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drawings/drawing1.xml" ContentType="application/vnd.openxmlformats-officedocument.drawingml.chartshapes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drawings/drawing2.xml" ContentType="application/vnd.openxmlformats-officedocument.drawingml.chartshapes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4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4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charts/chart4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charts/chart4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4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4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4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charts/chart49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drawings/drawing3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347" w:type="dxa"/>
        <w:tblInd w:w="534" w:type="dxa"/>
        <w:tblLook w:val="01E0" w:firstRow="1" w:lastRow="1" w:firstColumn="1" w:lastColumn="1" w:noHBand="0" w:noVBand="0"/>
      </w:tblPr>
      <w:tblGrid>
        <w:gridCol w:w="9497"/>
        <w:gridCol w:w="850"/>
      </w:tblGrid>
      <w:tr w:rsidR="00975012" w:rsidRPr="006748C8" w14:paraId="317BAC50" w14:textId="77777777" w:rsidTr="00851B29">
        <w:trPr>
          <w:trHeight w:val="709"/>
        </w:trPr>
        <w:tc>
          <w:tcPr>
            <w:tcW w:w="9497" w:type="dxa"/>
            <w:shd w:val="clear" w:color="auto" w:fill="auto"/>
          </w:tcPr>
          <w:p w14:paraId="0B5702C7" w14:textId="77777777" w:rsidR="00686F94" w:rsidRPr="00851B29" w:rsidRDefault="00975012" w:rsidP="00D16A3D">
            <w:pPr>
              <w:pStyle w:val="a3"/>
              <w:rPr>
                <w:sz w:val="24"/>
              </w:rPr>
            </w:pPr>
            <w:r w:rsidRPr="00851B29">
              <w:t>Оглавление</w:t>
            </w:r>
          </w:p>
        </w:tc>
        <w:tc>
          <w:tcPr>
            <w:tcW w:w="850" w:type="dxa"/>
            <w:shd w:val="clear" w:color="auto" w:fill="auto"/>
          </w:tcPr>
          <w:p w14:paraId="24123D73" w14:textId="77777777" w:rsidR="00975012" w:rsidRPr="006748C8" w:rsidRDefault="00975012" w:rsidP="00975012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  <w:p w14:paraId="6ACC1E3F" w14:textId="77777777" w:rsidR="00975012" w:rsidRPr="006748C8" w:rsidRDefault="00975012" w:rsidP="00975012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  <w:p w14:paraId="33B13CF1" w14:textId="77777777" w:rsidR="00975012" w:rsidRPr="006748C8" w:rsidRDefault="00975012" w:rsidP="00975012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</w:tr>
      <w:tr w:rsidR="00975012" w:rsidRPr="006748C8" w14:paraId="41D9AE2D" w14:textId="77777777" w:rsidTr="00851B29">
        <w:trPr>
          <w:trHeight w:val="270"/>
        </w:trPr>
        <w:tc>
          <w:tcPr>
            <w:tcW w:w="9497" w:type="dxa"/>
          </w:tcPr>
          <w:p w14:paraId="708E4CD4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 Анализ деятельности Верховного суда Республики Татарстан</w:t>
            </w:r>
          </w:p>
        </w:tc>
        <w:tc>
          <w:tcPr>
            <w:tcW w:w="850" w:type="dxa"/>
          </w:tcPr>
          <w:p w14:paraId="1E266411" w14:textId="77777777" w:rsidR="00975012" w:rsidRPr="006748C8" w:rsidRDefault="00B71374" w:rsidP="00975012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975012" w:rsidRPr="006748C8" w14:paraId="30F37DA4" w14:textId="77777777" w:rsidTr="00851B29">
        <w:trPr>
          <w:trHeight w:val="270"/>
        </w:trPr>
        <w:tc>
          <w:tcPr>
            <w:tcW w:w="9497" w:type="dxa"/>
          </w:tcPr>
          <w:p w14:paraId="56FBD18F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15A3334B" w14:textId="77777777" w:rsidR="00975012" w:rsidRPr="006748C8" w:rsidRDefault="00975012" w:rsidP="00975012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75012" w:rsidRPr="006748C8" w14:paraId="4386F1F5" w14:textId="77777777" w:rsidTr="00851B29">
        <w:trPr>
          <w:trHeight w:val="270"/>
        </w:trPr>
        <w:tc>
          <w:tcPr>
            <w:tcW w:w="9497" w:type="dxa"/>
          </w:tcPr>
          <w:p w14:paraId="0827DBAA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 Анализ деятельности районных (городских) судов Республики Татарстан</w:t>
            </w:r>
          </w:p>
          <w:p w14:paraId="7C22CF7D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5E7EDA3B" w14:textId="77777777" w:rsidR="00975012" w:rsidRPr="006748C8" w:rsidRDefault="00830795" w:rsidP="00F7364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748C8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1</w:t>
            </w:r>
            <w:r w:rsidR="00F7364F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3</w:t>
            </w:r>
          </w:p>
        </w:tc>
      </w:tr>
      <w:tr w:rsidR="00394110" w:rsidRPr="006748C8" w14:paraId="35C9E92C" w14:textId="77777777" w:rsidTr="00851B29">
        <w:trPr>
          <w:trHeight w:val="430"/>
        </w:trPr>
        <w:tc>
          <w:tcPr>
            <w:tcW w:w="9497" w:type="dxa"/>
          </w:tcPr>
          <w:p w14:paraId="2AFD2CC1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 Анализ деятельности мировых судей Республики Татарстан</w:t>
            </w:r>
          </w:p>
          <w:p w14:paraId="4DAABF67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2A7DC3B6" w14:textId="77777777" w:rsidR="00975012" w:rsidRPr="006748C8" w:rsidRDefault="00F7364F" w:rsidP="009F7A40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38</w:t>
            </w:r>
          </w:p>
        </w:tc>
      </w:tr>
      <w:tr w:rsidR="00975012" w:rsidRPr="006748C8" w14:paraId="5A18B3D2" w14:textId="77777777" w:rsidTr="00851B29">
        <w:trPr>
          <w:trHeight w:val="590"/>
        </w:trPr>
        <w:tc>
          <w:tcPr>
            <w:tcW w:w="9497" w:type="dxa"/>
          </w:tcPr>
          <w:p w14:paraId="1E02FE79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 Анализ состояния судимости в Республике Татарстан</w:t>
            </w:r>
          </w:p>
        </w:tc>
        <w:tc>
          <w:tcPr>
            <w:tcW w:w="850" w:type="dxa"/>
          </w:tcPr>
          <w:p w14:paraId="73E9385A" w14:textId="77777777" w:rsidR="00975012" w:rsidRPr="006748C8" w:rsidRDefault="00830795" w:rsidP="00975012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6748C8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5</w:t>
            </w:r>
            <w:r w:rsidR="00F7364F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0</w:t>
            </w:r>
          </w:p>
          <w:p w14:paraId="5523D113" w14:textId="77777777" w:rsidR="00975012" w:rsidRPr="006748C8" w:rsidRDefault="00975012" w:rsidP="00975012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75012" w:rsidRPr="006748C8" w14:paraId="2DD5AD35" w14:textId="77777777" w:rsidTr="00851B29">
        <w:trPr>
          <w:trHeight w:val="590"/>
        </w:trPr>
        <w:tc>
          <w:tcPr>
            <w:tcW w:w="9497" w:type="dxa"/>
          </w:tcPr>
          <w:p w14:paraId="00B76B0A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 Приложения</w:t>
            </w:r>
          </w:p>
          <w:p w14:paraId="179219C1" w14:textId="77777777" w:rsidR="00975012" w:rsidRPr="00851B29" w:rsidRDefault="00975012" w:rsidP="00975012">
            <w:pPr>
              <w:spacing w:after="0" w:line="240" w:lineRule="auto"/>
              <w:ind w:firstLine="72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5AF2C0A7" w14:textId="77777777" w:rsidR="00975012" w:rsidRPr="006748C8" w:rsidRDefault="00975012" w:rsidP="00975012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75012" w:rsidRPr="006748C8" w14:paraId="25B847D9" w14:textId="77777777" w:rsidTr="00851B29">
        <w:trPr>
          <w:trHeight w:val="404"/>
        </w:trPr>
        <w:tc>
          <w:tcPr>
            <w:tcW w:w="9497" w:type="dxa"/>
          </w:tcPr>
          <w:p w14:paraId="7962A703" w14:textId="77777777" w:rsidR="00975012" w:rsidRPr="00851B29" w:rsidRDefault="0000112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.1. Общие сведения о работе районных (городских) судов Республики Татарстан</w:t>
            </w:r>
          </w:p>
          <w:p w14:paraId="58AE1959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2A0F3D88" w14:textId="39904B8F" w:rsidR="00975012" w:rsidRPr="00F81627" w:rsidRDefault="00822DC3" w:rsidP="008B4BC9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</w:t>
            </w:r>
          </w:p>
        </w:tc>
      </w:tr>
      <w:tr w:rsidR="00001122" w:rsidRPr="006748C8" w14:paraId="5B74A648" w14:textId="77777777" w:rsidTr="00851B29">
        <w:trPr>
          <w:trHeight w:val="410"/>
        </w:trPr>
        <w:tc>
          <w:tcPr>
            <w:tcW w:w="9497" w:type="dxa"/>
          </w:tcPr>
          <w:p w14:paraId="29A92793" w14:textId="77777777" w:rsidR="00975012" w:rsidRPr="00851B29" w:rsidRDefault="0000112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.2. Результаты рассмотрения уголовных дел районными (городскими) судами Республики Татарстан</w:t>
            </w:r>
          </w:p>
          <w:p w14:paraId="596000C7" w14:textId="77777777" w:rsidR="00975012" w:rsidRPr="00851B29" w:rsidRDefault="00975012" w:rsidP="00975012">
            <w:pPr>
              <w:spacing w:after="0" w:line="240" w:lineRule="auto"/>
              <w:ind w:left="1283" w:hanging="128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530AABFB" w14:textId="49257911" w:rsidR="00975012" w:rsidRPr="006748C8" w:rsidRDefault="00822DC3" w:rsidP="00B225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62</w:t>
            </w:r>
          </w:p>
        </w:tc>
      </w:tr>
      <w:tr w:rsidR="00975012" w:rsidRPr="006748C8" w14:paraId="24F5C2AC" w14:textId="77777777" w:rsidTr="00851B29">
        <w:trPr>
          <w:trHeight w:val="410"/>
        </w:trPr>
        <w:tc>
          <w:tcPr>
            <w:tcW w:w="9497" w:type="dxa"/>
          </w:tcPr>
          <w:p w14:paraId="251BF9CA" w14:textId="77777777" w:rsidR="00975012" w:rsidRPr="00851B29" w:rsidRDefault="00A74259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.3. Результаты рассмотрения гражданских дел районными (городскими) судами Республики Татарстан</w:t>
            </w:r>
          </w:p>
          <w:p w14:paraId="3D4A87DC" w14:textId="77777777" w:rsidR="00975012" w:rsidRPr="00851B29" w:rsidRDefault="00975012" w:rsidP="00975012">
            <w:pPr>
              <w:spacing w:after="0" w:line="240" w:lineRule="auto"/>
              <w:ind w:left="1283" w:hanging="128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6F4AD5B7" w14:textId="2CD11D61" w:rsidR="00975012" w:rsidRPr="006748C8" w:rsidRDefault="00822DC3" w:rsidP="00B225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65</w:t>
            </w:r>
          </w:p>
        </w:tc>
      </w:tr>
      <w:tr w:rsidR="00975012" w:rsidRPr="006748C8" w14:paraId="6E15EA36" w14:textId="77777777" w:rsidTr="00851B29">
        <w:trPr>
          <w:trHeight w:val="410"/>
        </w:trPr>
        <w:tc>
          <w:tcPr>
            <w:tcW w:w="9497" w:type="dxa"/>
          </w:tcPr>
          <w:p w14:paraId="0339F743" w14:textId="77777777" w:rsidR="00975012" w:rsidRPr="00851B29" w:rsidRDefault="009E4E7F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.4. Результаты рассмотрения административных дел районными (городскими) судами Республики Татарстан</w:t>
            </w:r>
          </w:p>
        </w:tc>
        <w:tc>
          <w:tcPr>
            <w:tcW w:w="850" w:type="dxa"/>
          </w:tcPr>
          <w:p w14:paraId="61CF7059" w14:textId="7958877A" w:rsidR="00975012" w:rsidRPr="00F81627" w:rsidRDefault="00822DC3" w:rsidP="00B225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68</w:t>
            </w:r>
          </w:p>
        </w:tc>
      </w:tr>
      <w:tr w:rsidR="00975012" w:rsidRPr="006748C8" w14:paraId="6066D3EF" w14:textId="77777777" w:rsidTr="00851B29">
        <w:trPr>
          <w:trHeight w:val="410"/>
        </w:trPr>
        <w:tc>
          <w:tcPr>
            <w:tcW w:w="9497" w:type="dxa"/>
          </w:tcPr>
          <w:p w14:paraId="59C70F54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44A3F124" w14:textId="77777777" w:rsidR="00975012" w:rsidRPr="006748C8" w:rsidRDefault="00975012" w:rsidP="00B2259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75012" w:rsidRPr="006748C8" w14:paraId="70665B09" w14:textId="77777777" w:rsidTr="00851B29">
        <w:trPr>
          <w:trHeight w:val="410"/>
        </w:trPr>
        <w:tc>
          <w:tcPr>
            <w:tcW w:w="9497" w:type="dxa"/>
          </w:tcPr>
          <w:p w14:paraId="63DD5A34" w14:textId="77777777" w:rsidR="00975012" w:rsidRPr="00851B29" w:rsidRDefault="002C0F31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.5. Результаты рассмотрения дел об административных правонарушениях районными (городскими) судами Республики Татарстан</w:t>
            </w:r>
          </w:p>
          <w:p w14:paraId="3DDA69B0" w14:textId="77777777" w:rsidR="00975012" w:rsidRPr="00851B29" w:rsidRDefault="00975012" w:rsidP="00975012">
            <w:pPr>
              <w:spacing w:after="0" w:line="240" w:lineRule="auto"/>
              <w:ind w:left="1283" w:hanging="128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7F1554E2" w14:textId="72A64CAB" w:rsidR="00975012" w:rsidRPr="00F81627" w:rsidRDefault="00F81627" w:rsidP="00822DC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  <w:r w:rsidR="00822DC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975012" w:rsidRPr="006748C8" w14:paraId="482561E2" w14:textId="77777777" w:rsidTr="00851B29">
        <w:trPr>
          <w:trHeight w:val="410"/>
        </w:trPr>
        <w:tc>
          <w:tcPr>
            <w:tcW w:w="9497" w:type="dxa"/>
            <w:shd w:val="clear" w:color="auto" w:fill="auto"/>
          </w:tcPr>
          <w:p w14:paraId="21BF48B4" w14:textId="77777777" w:rsidR="00975012" w:rsidRPr="00851B29" w:rsidRDefault="002C0F31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.6.  Общие сведения о работе мировых судей Республики Татарстан</w:t>
            </w:r>
          </w:p>
          <w:p w14:paraId="4254F28A" w14:textId="77777777" w:rsidR="00975012" w:rsidRPr="00851B29" w:rsidRDefault="00975012" w:rsidP="00975012">
            <w:pPr>
              <w:tabs>
                <w:tab w:val="left" w:pos="4680"/>
              </w:tabs>
              <w:spacing w:after="0" w:line="240" w:lineRule="auto"/>
              <w:ind w:left="780" w:firstLine="432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850" w:type="dxa"/>
            <w:shd w:val="clear" w:color="auto" w:fill="auto"/>
          </w:tcPr>
          <w:p w14:paraId="4FE9671B" w14:textId="2E30E049" w:rsidR="00975012" w:rsidRPr="00F81627" w:rsidRDefault="00F81627" w:rsidP="00822DC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  <w:r w:rsidR="00822DC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</w:tr>
      <w:tr w:rsidR="00975012" w:rsidRPr="006748C8" w14:paraId="11D5A32B" w14:textId="77777777" w:rsidTr="00851B29">
        <w:trPr>
          <w:trHeight w:val="410"/>
        </w:trPr>
        <w:tc>
          <w:tcPr>
            <w:tcW w:w="9497" w:type="dxa"/>
            <w:shd w:val="clear" w:color="auto" w:fill="auto"/>
          </w:tcPr>
          <w:p w14:paraId="5D28E43B" w14:textId="77777777" w:rsidR="00975012" w:rsidRPr="00851B29" w:rsidRDefault="002C0F31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.7. Результаты рассмотрения уголовных дел мировыми судьями</w:t>
            </w:r>
          </w:p>
          <w:p w14:paraId="04C89011" w14:textId="77777777" w:rsidR="00975012" w:rsidRPr="00851B29" w:rsidRDefault="00975012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Республики Татарстан</w:t>
            </w:r>
          </w:p>
          <w:p w14:paraId="1D4B8D7B" w14:textId="77777777" w:rsidR="00975012" w:rsidRPr="00851B29" w:rsidRDefault="00975012" w:rsidP="00975012">
            <w:pPr>
              <w:spacing w:after="0" w:line="240" w:lineRule="auto"/>
              <w:ind w:left="780" w:firstLine="432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shd w:val="clear" w:color="auto" w:fill="auto"/>
          </w:tcPr>
          <w:p w14:paraId="767F6F16" w14:textId="6F8A15FF" w:rsidR="00975012" w:rsidRPr="00F81627" w:rsidRDefault="00822DC3" w:rsidP="00B225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83</w:t>
            </w:r>
          </w:p>
        </w:tc>
      </w:tr>
      <w:tr w:rsidR="00975012" w:rsidRPr="006748C8" w14:paraId="3154FB13" w14:textId="77777777" w:rsidTr="00851B29">
        <w:trPr>
          <w:trHeight w:val="410"/>
        </w:trPr>
        <w:tc>
          <w:tcPr>
            <w:tcW w:w="9497" w:type="dxa"/>
          </w:tcPr>
          <w:p w14:paraId="4BE16BFB" w14:textId="77777777" w:rsidR="00975012" w:rsidRPr="00851B29" w:rsidRDefault="002C0F31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.8. Результаты рассмотрения гражданских дел мировыми судьями Республики Татарстан</w:t>
            </w:r>
          </w:p>
          <w:p w14:paraId="21F86157" w14:textId="77777777" w:rsidR="00975012" w:rsidRPr="00851B29" w:rsidRDefault="00975012" w:rsidP="00975012">
            <w:pPr>
              <w:spacing w:after="0" w:line="240" w:lineRule="auto"/>
              <w:ind w:firstLine="432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50BB0253" w14:textId="426D1641" w:rsidR="00975012" w:rsidRPr="00F81627" w:rsidRDefault="00F81627" w:rsidP="00822DC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  <w:r w:rsidR="00822DC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</w:tr>
      <w:tr w:rsidR="00975012" w:rsidRPr="006748C8" w14:paraId="5553A628" w14:textId="77777777" w:rsidTr="00851B29">
        <w:trPr>
          <w:trHeight w:val="566"/>
        </w:trPr>
        <w:tc>
          <w:tcPr>
            <w:tcW w:w="9497" w:type="dxa"/>
          </w:tcPr>
          <w:p w14:paraId="2430E856" w14:textId="77777777" w:rsidR="00975012" w:rsidRPr="00851B29" w:rsidRDefault="002C0F31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.9. Результаты рассмотрения административных дел мировыми судьями Республики Татарстан</w:t>
            </w:r>
          </w:p>
          <w:p w14:paraId="034DFC52" w14:textId="77777777" w:rsidR="00975012" w:rsidRPr="00851B29" w:rsidRDefault="00975012" w:rsidP="00975012">
            <w:pPr>
              <w:spacing w:after="0" w:line="240" w:lineRule="auto"/>
              <w:ind w:left="1283" w:hanging="128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61D5776E" w14:textId="68CF273B" w:rsidR="00975012" w:rsidRPr="00822DC3" w:rsidRDefault="00822DC3" w:rsidP="00B2259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89</w:t>
            </w:r>
          </w:p>
        </w:tc>
      </w:tr>
      <w:tr w:rsidR="0079464F" w:rsidRPr="006748C8" w14:paraId="3F205168" w14:textId="77777777" w:rsidTr="00851B29">
        <w:trPr>
          <w:trHeight w:val="566"/>
        </w:trPr>
        <w:tc>
          <w:tcPr>
            <w:tcW w:w="9497" w:type="dxa"/>
          </w:tcPr>
          <w:p w14:paraId="051A2C4B" w14:textId="09678E4F" w:rsidR="00975012" w:rsidRDefault="0079464F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  <w:r w:rsidR="00975012" w:rsidRPr="00851B2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Результаты рассмотрения дел об административных правонарушениях мировыми судьями Республики Татарстан</w:t>
            </w:r>
          </w:p>
          <w:p w14:paraId="5821F1F7" w14:textId="77777777" w:rsidR="00686F94" w:rsidRPr="00851B29" w:rsidRDefault="00686F94" w:rsidP="008B4BC9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14:paraId="294C7DD4" w14:textId="1299BE30" w:rsidR="00975012" w:rsidRPr="00822DC3" w:rsidRDefault="00822DC3" w:rsidP="0079464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92</w:t>
            </w:r>
          </w:p>
          <w:p w14:paraId="7683F379" w14:textId="77777777" w:rsidR="00686F94" w:rsidRPr="006748C8" w:rsidRDefault="00686F94" w:rsidP="0079464F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F81627" w:rsidRPr="006748C8" w14:paraId="1AAC16EB" w14:textId="77777777" w:rsidTr="00851B29">
        <w:trPr>
          <w:trHeight w:val="566"/>
        </w:trPr>
        <w:tc>
          <w:tcPr>
            <w:tcW w:w="9497" w:type="dxa"/>
          </w:tcPr>
          <w:p w14:paraId="52CF8F67" w14:textId="56C94C41" w:rsidR="00F81627" w:rsidRPr="00851B29" w:rsidRDefault="00D14D2D" w:rsidP="0097501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5.11. </w:t>
            </w:r>
            <w:r w:rsidR="00F81627" w:rsidRPr="00F816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Мониторинг судебных актов за 2019 го</w:t>
            </w:r>
            <w:r w:rsidR="00F816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850" w:type="dxa"/>
          </w:tcPr>
          <w:p w14:paraId="7FBD4279" w14:textId="46C772F2" w:rsidR="00F81627" w:rsidRPr="00F81627" w:rsidRDefault="00F81627" w:rsidP="00822DC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  <w:r w:rsidR="00822DC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D14D2D" w:rsidRPr="006748C8" w14:paraId="15253FDF" w14:textId="77777777" w:rsidTr="00851B29">
        <w:trPr>
          <w:trHeight w:val="566"/>
        </w:trPr>
        <w:tc>
          <w:tcPr>
            <w:tcW w:w="9497" w:type="dxa"/>
          </w:tcPr>
          <w:p w14:paraId="2B71C4DB" w14:textId="51DCA52E" w:rsidR="00D14D2D" w:rsidRDefault="00D14D2D" w:rsidP="00D14D2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5.1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bookmarkStart w:id="0" w:name="_GoBack"/>
            <w:bookmarkEnd w:id="0"/>
            <w:r w:rsidRPr="00D14D2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Таблица сопоставимых статистических данных о нагрузке судей, сроках рассмотрения дел в судах субъектов Приволжского федерального округа за 2019 год</w:t>
            </w:r>
          </w:p>
        </w:tc>
        <w:tc>
          <w:tcPr>
            <w:tcW w:w="850" w:type="dxa"/>
          </w:tcPr>
          <w:p w14:paraId="4699CB9E" w14:textId="4C89731B" w:rsidR="00D14D2D" w:rsidRPr="00D14D2D" w:rsidRDefault="00D14D2D" w:rsidP="00822DC3">
            <w:pPr>
              <w:spacing w:after="0" w:line="240" w:lineRule="auto"/>
              <w:contextualSpacing/>
              <w:jc w:val="right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97</w:t>
            </w:r>
          </w:p>
        </w:tc>
      </w:tr>
    </w:tbl>
    <w:p w14:paraId="55DFE4B6" w14:textId="77777777" w:rsidR="00686F94" w:rsidRPr="006748C8" w:rsidRDefault="00686F94" w:rsidP="00686F94">
      <w:pPr>
        <w:pStyle w:val="a3"/>
        <w:contextualSpacing/>
        <w:jc w:val="left"/>
        <w:rPr>
          <w:b/>
          <w:szCs w:val="28"/>
        </w:rPr>
      </w:pPr>
      <w:r w:rsidRPr="006748C8">
        <w:rPr>
          <w:b/>
          <w:szCs w:val="28"/>
        </w:rPr>
        <w:br w:type="page"/>
      </w:r>
    </w:p>
    <w:p w14:paraId="09560378" w14:textId="77777777" w:rsidR="001D7C4A" w:rsidRDefault="001D7C4A" w:rsidP="009432A0">
      <w:pPr>
        <w:pStyle w:val="a3"/>
        <w:numPr>
          <w:ilvl w:val="0"/>
          <w:numId w:val="26"/>
        </w:numPr>
        <w:contextualSpacing/>
        <w:jc w:val="left"/>
        <w:rPr>
          <w:b/>
          <w:szCs w:val="28"/>
        </w:rPr>
        <w:sectPr w:rsidR="001D7C4A" w:rsidSect="00486585">
          <w:footerReference w:type="default" r:id="rId8"/>
          <w:pgSz w:w="11906" w:h="16838"/>
          <w:pgMar w:top="851" w:right="709" w:bottom="851" w:left="1134" w:header="284" w:footer="567" w:gutter="0"/>
          <w:pgNumType w:start="2"/>
          <w:cols w:space="708"/>
          <w:titlePg/>
          <w:docGrid w:linePitch="360"/>
        </w:sectPr>
      </w:pPr>
    </w:p>
    <w:p w14:paraId="43CFD4E8" w14:textId="77777777" w:rsidR="00E14753" w:rsidRPr="006748C8" w:rsidRDefault="00544253" w:rsidP="00FC3409">
      <w:pPr>
        <w:pStyle w:val="a3"/>
        <w:numPr>
          <w:ilvl w:val="0"/>
          <w:numId w:val="26"/>
        </w:numPr>
        <w:contextualSpacing/>
        <w:rPr>
          <w:b/>
          <w:szCs w:val="28"/>
        </w:rPr>
      </w:pPr>
      <w:r w:rsidRPr="006748C8">
        <w:rPr>
          <w:b/>
          <w:szCs w:val="28"/>
        </w:rPr>
        <w:lastRenderedPageBreak/>
        <w:t>Анализ деятельности Верх</w:t>
      </w:r>
      <w:r w:rsidR="009432A0" w:rsidRPr="006748C8">
        <w:rPr>
          <w:b/>
          <w:szCs w:val="28"/>
        </w:rPr>
        <w:t>овного Суда Республики Татарстан</w:t>
      </w:r>
    </w:p>
    <w:p w14:paraId="1727989B" w14:textId="77777777" w:rsidR="00E14753" w:rsidRPr="001D7C4A" w:rsidRDefault="00E14753" w:rsidP="00DE54E9">
      <w:pPr>
        <w:spacing w:before="240"/>
        <w:ind w:firstLine="851"/>
        <w:contextualSpacing/>
        <w:jc w:val="both"/>
        <w:rPr>
          <w:rFonts w:ascii="Times New Roman" w:hAnsi="Times New Roman"/>
          <w:sz w:val="24"/>
          <w:szCs w:val="28"/>
        </w:rPr>
      </w:pPr>
      <w:r w:rsidRPr="001D7C4A">
        <w:rPr>
          <w:rFonts w:ascii="Times New Roman" w:hAnsi="Times New Roman"/>
          <w:b/>
          <w:sz w:val="24"/>
          <w:szCs w:val="28"/>
          <w:u w:val="single"/>
        </w:rPr>
        <w:t>Нагрузка.</w:t>
      </w:r>
      <w:r w:rsidRPr="001D7C4A">
        <w:rPr>
          <w:sz w:val="24"/>
          <w:szCs w:val="28"/>
        </w:rPr>
        <w:t xml:space="preserve"> </w:t>
      </w:r>
      <w:r w:rsidRPr="001D7C4A">
        <w:rPr>
          <w:rFonts w:ascii="Times New Roman" w:hAnsi="Times New Roman"/>
          <w:sz w:val="24"/>
          <w:szCs w:val="28"/>
        </w:rPr>
        <w:t>За 12 месяцев 2019 года Верховным Судом Республики Татарстан в первой инстанции окончено производством 18 уголовных, 3 гражданских и 865 административных дела и материалов. По сравнению с прошлым годом, наблюдается увеличение количества оконченных производством административных дел и материалов на 14,2%. Количество рассмотренных гражданских дел увеличилось в 3 раза, а уголовных дел, напротив</w:t>
      </w:r>
      <w:r w:rsidR="00522E38">
        <w:rPr>
          <w:rFonts w:ascii="Times New Roman" w:hAnsi="Times New Roman"/>
          <w:sz w:val="24"/>
          <w:szCs w:val="28"/>
        </w:rPr>
        <w:t>, уменьшилось. (см. Таблицу 1).</w:t>
      </w:r>
    </w:p>
    <w:p w14:paraId="6516415B" w14:textId="77777777" w:rsidR="00E14753" w:rsidRPr="001D7C4A" w:rsidRDefault="00E14753" w:rsidP="00FF0AE2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1D7C4A">
        <w:rPr>
          <w:rFonts w:ascii="Times New Roman" w:hAnsi="Times New Roman"/>
          <w:sz w:val="20"/>
          <w:szCs w:val="24"/>
        </w:rPr>
        <w:t>Таблица 1</w:t>
      </w:r>
    </w:p>
    <w:tbl>
      <w:tblPr>
        <w:tblW w:w="9781" w:type="dxa"/>
        <w:tblInd w:w="25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85"/>
        <w:gridCol w:w="1275"/>
        <w:gridCol w:w="1630"/>
        <w:gridCol w:w="1630"/>
        <w:gridCol w:w="1630"/>
        <w:gridCol w:w="1631"/>
      </w:tblGrid>
      <w:tr w:rsidR="004A02E4" w:rsidRPr="006748C8" w14:paraId="314CD475" w14:textId="77777777" w:rsidTr="001B0536">
        <w:trPr>
          <w:trHeight w:val="485"/>
        </w:trPr>
        <w:tc>
          <w:tcPr>
            <w:tcW w:w="9781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21D6321A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Количество оконченных производством дел в 1 инстанции за 12 месяцев</w:t>
            </w:r>
          </w:p>
        </w:tc>
      </w:tr>
      <w:tr w:rsidR="004A02E4" w:rsidRPr="006748C8" w14:paraId="7C0FB25A" w14:textId="77777777" w:rsidTr="00565A8B">
        <w:trPr>
          <w:trHeight w:val="511"/>
        </w:trPr>
        <w:tc>
          <w:tcPr>
            <w:tcW w:w="1985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B7F4B24" w14:textId="77777777" w:rsidR="00E14753" w:rsidRPr="001D7C4A" w:rsidRDefault="00E14753" w:rsidP="001D7C4A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Судопроизводство</w:t>
            </w:r>
          </w:p>
        </w:tc>
        <w:tc>
          <w:tcPr>
            <w:tcW w:w="1275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D729E97" w14:textId="77777777" w:rsidR="00E14753" w:rsidRPr="001D7C4A" w:rsidRDefault="00E14753" w:rsidP="001D7C4A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2015</w:t>
            </w:r>
          </w:p>
        </w:tc>
        <w:tc>
          <w:tcPr>
            <w:tcW w:w="1630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13AB9BC" w14:textId="77777777" w:rsidR="00E14753" w:rsidRPr="001D7C4A" w:rsidRDefault="00E14753" w:rsidP="001D7C4A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1630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44F42196" w14:textId="77777777" w:rsidR="00E14753" w:rsidRPr="001D7C4A" w:rsidRDefault="00E14753" w:rsidP="001D7C4A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630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4B94B7C" w14:textId="77777777" w:rsidR="00E14753" w:rsidRPr="001D7C4A" w:rsidRDefault="00E14753" w:rsidP="001D7C4A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631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3391D11A" w14:textId="77777777" w:rsidR="00E14753" w:rsidRPr="001D7C4A" w:rsidRDefault="00E14753" w:rsidP="001D7C4A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4A02E4" w:rsidRPr="006748C8" w14:paraId="1AEB8609" w14:textId="77777777" w:rsidTr="00565A8B">
        <w:trPr>
          <w:trHeight w:val="452"/>
        </w:trPr>
        <w:tc>
          <w:tcPr>
            <w:tcW w:w="1985" w:type="dxa"/>
            <w:tcBorders>
              <w:top w:val="thickThinLargeGap" w:sz="24" w:space="0" w:color="auto"/>
            </w:tcBorders>
          </w:tcPr>
          <w:p w14:paraId="013A13B8" w14:textId="77777777" w:rsidR="00E14753" w:rsidRPr="001D7C4A" w:rsidRDefault="00E14753" w:rsidP="00E14753">
            <w:pPr>
              <w:tabs>
                <w:tab w:val="center" w:pos="1664"/>
                <w:tab w:val="right" w:pos="3328"/>
              </w:tabs>
              <w:contextualSpacing/>
              <w:jc w:val="both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Уголовное</w:t>
            </w:r>
          </w:p>
        </w:tc>
        <w:tc>
          <w:tcPr>
            <w:tcW w:w="1275" w:type="dxa"/>
            <w:tcBorders>
              <w:top w:val="thickThinLargeGap" w:sz="24" w:space="0" w:color="auto"/>
            </w:tcBorders>
          </w:tcPr>
          <w:p w14:paraId="2C133869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48</w:t>
            </w:r>
          </w:p>
        </w:tc>
        <w:tc>
          <w:tcPr>
            <w:tcW w:w="1630" w:type="dxa"/>
            <w:tcBorders>
              <w:top w:val="thickThinLargeGap" w:sz="24" w:space="0" w:color="auto"/>
            </w:tcBorders>
          </w:tcPr>
          <w:p w14:paraId="7867E152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53</w:t>
            </w:r>
          </w:p>
        </w:tc>
        <w:tc>
          <w:tcPr>
            <w:tcW w:w="1630" w:type="dxa"/>
            <w:tcBorders>
              <w:top w:val="thickThinLargeGap" w:sz="24" w:space="0" w:color="auto"/>
            </w:tcBorders>
          </w:tcPr>
          <w:p w14:paraId="443BEF94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34</w:t>
            </w:r>
          </w:p>
        </w:tc>
        <w:tc>
          <w:tcPr>
            <w:tcW w:w="1630" w:type="dxa"/>
            <w:tcBorders>
              <w:top w:val="thickThinLargeGap" w:sz="24" w:space="0" w:color="auto"/>
            </w:tcBorders>
          </w:tcPr>
          <w:p w14:paraId="4A62C879" w14:textId="77777777" w:rsidR="00E14753" w:rsidRPr="001D7C4A" w:rsidRDefault="00E14753" w:rsidP="00FF0AE2">
            <w:pPr>
              <w:tabs>
                <w:tab w:val="left" w:pos="330"/>
                <w:tab w:val="center" w:pos="459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35</w:t>
            </w:r>
          </w:p>
        </w:tc>
        <w:tc>
          <w:tcPr>
            <w:tcW w:w="1631" w:type="dxa"/>
            <w:tcBorders>
              <w:top w:val="thickThinLargeGap" w:sz="24" w:space="0" w:color="auto"/>
            </w:tcBorders>
          </w:tcPr>
          <w:p w14:paraId="4AB19D47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18</w:t>
            </w:r>
          </w:p>
        </w:tc>
      </w:tr>
      <w:tr w:rsidR="004A02E4" w:rsidRPr="006748C8" w14:paraId="28568F0E" w14:textId="77777777" w:rsidTr="00565A8B">
        <w:trPr>
          <w:trHeight w:val="397"/>
        </w:trPr>
        <w:tc>
          <w:tcPr>
            <w:tcW w:w="1985" w:type="dxa"/>
          </w:tcPr>
          <w:p w14:paraId="5881C78F" w14:textId="77777777" w:rsidR="00E14753" w:rsidRPr="001D7C4A" w:rsidRDefault="00E14753" w:rsidP="00E14753">
            <w:pPr>
              <w:contextualSpacing/>
              <w:jc w:val="both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Гражданское</w:t>
            </w:r>
          </w:p>
        </w:tc>
        <w:tc>
          <w:tcPr>
            <w:tcW w:w="1275" w:type="dxa"/>
          </w:tcPr>
          <w:p w14:paraId="05D18CF3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143</w:t>
            </w:r>
          </w:p>
        </w:tc>
        <w:tc>
          <w:tcPr>
            <w:tcW w:w="1630" w:type="dxa"/>
          </w:tcPr>
          <w:p w14:paraId="5318EB24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6</w:t>
            </w:r>
          </w:p>
        </w:tc>
        <w:tc>
          <w:tcPr>
            <w:tcW w:w="1630" w:type="dxa"/>
          </w:tcPr>
          <w:p w14:paraId="7E01AC00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4</w:t>
            </w:r>
          </w:p>
        </w:tc>
        <w:tc>
          <w:tcPr>
            <w:tcW w:w="1630" w:type="dxa"/>
          </w:tcPr>
          <w:p w14:paraId="213079BB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1</w:t>
            </w:r>
          </w:p>
        </w:tc>
        <w:tc>
          <w:tcPr>
            <w:tcW w:w="1631" w:type="dxa"/>
          </w:tcPr>
          <w:p w14:paraId="5BBACCFB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3</w:t>
            </w:r>
          </w:p>
        </w:tc>
      </w:tr>
      <w:tr w:rsidR="004A02E4" w:rsidRPr="006748C8" w14:paraId="4F2D29D8" w14:textId="77777777" w:rsidTr="00493216">
        <w:trPr>
          <w:trHeight w:val="213"/>
        </w:trPr>
        <w:tc>
          <w:tcPr>
            <w:tcW w:w="1985" w:type="dxa"/>
          </w:tcPr>
          <w:p w14:paraId="1BBAC5B5" w14:textId="77777777" w:rsidR="00E14753" w:rsidRPr="001D7C4A" w:rsidRDefault="00E14753" w:rsidP="00E14753">
            <w:pPr>
              <w:contextualSpacing/>
              <w:jc w:val="both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Административное</w:t>
            </w:r>
          </w:p>
        </w:tc>
        <w:tc>
          <w:tcPr>
            <w:tcW w:w="1275" w:type="dxa"/>
          </w:tcPr>
          <w:p w14:paraId="673F7E61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-</w:t>
            </w:r>
          </w:p>
        </w:tc>
        <w:tc>
          <w:tcPr>
            <w:tcW w:w="1630" w:type="dxa"/>
          </w:tcPr>
          <w:p w14:paraId="09E02FF9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322</w:t>
            </w:r>
          </w:p>
        </w:tc>
        <w:tc>
          <w:tcPr>
            <w:tcW w:w="1630" w:type="dxa"/>
          </w:tcPr>
          <w:p w14:paraId="789D2A09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805</w:t>
            </w:r>
          </w:p>
        </w:tc>
        <w:tc>
          <w:tcPr>
            <w:tcW w:w="1630" w:type="dxa"/>
          </w:tcPr>
          <w:p w14:paraId="40629F85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816</w:t>
            </w:r>
          </w:p>
        </w:tc>
        <w:tc>
          <w:tcPr>
            <w:tcW w:w="1631" w:type="dxa"/>
          </w:tcPr>
          <w:p w14:paraId="228E7BB9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865</w:t>
            </w:r>
          </w:p>
        </w:tc>
      </w:tr>
    </w:tbl>
    <w:p w14:paraId="12AB21CE" w14:textId="77777777" w:rsidR="00E14753" w:rsidRPr="001D7C4A" w:rsidRDefault="00E14753" w:rsidP="00DE54E9">
      <w:pPr>
        <w:spacing w:before="120"/>
        <w:ind w:firstLine="709"/>
        <w:jc w:val="both"/>
        <w:rPr>
          <w:rFonts w:ascii="Times New Roman" w:hAnsi="Times New Roman"/>
          <w:sz w:val="24"/>
          <w:szCs w:val="28"/>
        </w:rPr>
      </w:pPr>
      <w:r w:rsidRPr="001D7C4A">
        <w:rPr>
          <w:rFonts w:ascii="Times New Roman" w:hAnsi="Times New Roman"/>
          <w:sz w:val="24"/>
          <w:szCs w:val="28"/>
        </w:rPr>
        <w:t>В апелляционном порядке Верховным Судом Республики Татарстан за 12 месяцев 2019 года окончено производством 18040 гражданских дел, 9456 уголовных дел, 2908 административных дел, а также 3631 жалоба и протест по делам об а</w:t>
      </w:r>
      <w:r w:rsidR="009432A0" w:rsidRPr="001D7C4A">
        <w:rPr>
          <w:rFonts w:ascii="Times New Roman" w:hAnsi="Times New Roman"/>
          <w:sz w:val="24"/>
          <w:szCs w:val="28"/>
        </w:rPr>
        <w:t>дминистративных правонарушениях</w:t>
      </w:r>
      <w:r w:rsidRPr="001D7C4A">
        <w:rPr>
          <w:rFonts w:ascii="Times New Roman" w:hAnsi="Times New Roman"/>
          <w:sz w:val="24"/>
          <w:szCs w:val="28"/>
        </w:rPr>
        <w:t xml:space="preserve"> (см. Таблицу 2).</w:t>
      </w:r>
    </w:p>
    <w:p w14:paraId="4A3CA99C" w14:textId="77777777" w:rsidR="00E14753" w:rsidRPr="001D7C4A" w:rsidRDefault="00E14753" w:rsidP="00FF0AE2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1D7C4A">
        <w:rPr>
          <w:rFonts w:ascii="Times New Roman" w:hAnsi="Times New Roman"/>
          <w:sz w:val="20"/>
          <w:szCs w:val="24"/>
        </w:rPr>
        <w:t>Таблица 2</w:t>
      </w:r>
    </w:p>
    <w:tbl>
      <w:tblPr>
        <w:tblW w:w="9781" w:type="dxa"/>
        <w:tblInd w:w="25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44"/>
        <w:gridCol w:w="1276"/>
        <w:gridCol w:w="1275"/>
        <w:gridCol w:w="1418"/>
        <w:gridCol w:w="1134"/>
        <w:gridCol w:w="1134"/>
      </w:tblGrid>
      <w:tr w:rsidR="004A02E4" w:rsidRPr="006748C8" w14:paraId="046A5250" w14:textId="77777777" w:rsidTr="00FF0AE2">
        <w:trPr>
          <w:trHeight w:val="390"/>
        </w:trPr>
        <w:tc>
          <w:tcPr>
            <w:tcW w:w="9781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1443B458" w14:textId="77777777" w:rsidR="00E14753" w:rsidRPr="001D7C4A" w:rsidRDefault="00E14753" w:rsidP="00E14753">
            <w:pPr>
              <w:contextualSpacing/>
              <w:jc w:val="both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Количество оконченных производством дел в апелляционном порядке за 12 месяцев</w:t>
            </w:r>
          </w:p>
        </w:tc>
      </w:tr>
      <w:tr w:rsidR="004A02E4" w:rsidRPr="006748C8" w14:paraId="0ED6D859" w14:textId="77777777" w:rsidTr="00FF0AE2">
        <w:tc>
          <w:tcPr>
            <w:tcW w:w="354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7DE47F55" w14:textId="77777777" w:rsidR="00E14753" w:rsidRPr="001D7C4A" w:rsidRDefault="00E14753" w:rsidP="001D7C4A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Судопроизводство</w:t>
            </w:r>
          </w:p>
        </w:tc>
        <w:tc>
          <w:tcPr>
            <w:tcW w:w="127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41F5C987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2015</w:t>
            </w:r>
          </w:p>
        </w:tc>
        <w:tc>
          <w:tcPr>
            <w:tcW w:w="1275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0D411E62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1418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16373D04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602C8AC2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27D4192F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4A02E4" w:rsidRPr="006748C8" w14:paraId="7C43460C" w14:textId="77777777" w:rsidTr="00FF0AE2">
        <w:trPr>
          <w:trHeight w:val="335"/>
        </w:trPr>
        <w:tc>
          <w:tcPr>
            <w:tcW w:w="3544" w:type="dxa"/>
            <w:tcBorders>
              <w:top w:val="thickThinLargeGap" w:sz="24" w:space="0" w:color="auto"/>
            </w:tcBorders>
          </w:tcPr>
          <w:p w14:paraId="6336919E" w14:textId="77777777" w:rsidR="00E14753" w:rsidRPr="001D7C4A" w:rsidRDefault="00E14753" w:rsidP="004A02E4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Уголовное</w:t>
            </w:r>
          </w:p>
        </w:tc>
        <w:tc>
          <w:tcPr>
            <w:tcW w:w="1276" w:type="dxa"/>
            <w:tcBorders>
              <w:top w:val="thickThinLargeGap" w:sz="24" w:space="0" w:color="auto"/>
            </w:tcBorders>
          </w:tcPr>
          <w:p w14:paraId="3F7D3895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8169</w:t>
            </w:r>
          </w:p>
        </w:tc>
        <w:tc>
          <w:tcPr>
            <w:tcW w:w="1275" w:type="dxa"/>
            <w:tcBorders>
              <w:top w:val="thickThinLargeGap" w:sz="24" w:space="0" w:color="auto"/>
            </w:tcBorders>
          </w:tcPr>
          <w:p w14:paraId="41F09255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8938</w:t>
            </w:r>
          </w:p>
        </w:tc>
        <w:tc>
          <w:tcPr>
            <w:tcW w:w="1418" w:type="dxa"/>
            <w:tcBorders>
              <w:top w:val="thickThinLargeGap" w:sz="24" w:space="0" w:color="auto"/>
            </w:tcBorders>
          </w:tcPr>
          <w:p w14:paraId="452A976D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9138</w:t>
            </w:r>
          </w:p>
        </w:tc>
        <w:tc>
          <w:tcPr>
            <w:tcW w:w="1134" w:type="dxa"/>
            <w:tcBorders>
              <w:top w:val="thickThinLargeGap" w:sz="24" w:space="0" w:color="auto"/>
            </w:tcBorders>
          </w:tcPr>
          <w:p w14:paraId="0E00148E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9299</w:t>
            </w:r>
          </w:p>
        </w:tc>
        <w:tc>
          <w:tcPr>
            <w:tcW w:w="1134" w:type="dxa"/>
            <w:tcBorders>
              <w:top w:val="thickThinLargeGap" w:sz="24" w:space="0" w:color="auto"/>
            </w:tcBorders>
          </w:tcPr>
          <w:p w14:paraId="34214AE7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9456</w:t>
            </w:r>
          </w:p>
        </w:tc>
      </w:tr>
      <w:tr w:rsidR="004A02E4" w:rsidRPr="006748C8" w14:paraId="72750473" w14:textId="77777777" w:rsidTr="00FF0AE2">
        <w:trPr>
          <w:trHeight w:val="163"/>
        </w:trPr>
        <w:tc>
          <w:tcPr>
            <w:tcW w:w="3544" w:type="dxa"/>
          </w:tcPr>
          <w:p w14:paraId="3BE33B29" w14:textId="77777777" w:rsidR="00E14753" w:rsidRPr="001D7C4A" w:rsidRDefault="00E14753" w:rsidP="004A02E4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Гражданское</w:t>
            </w:r>
          </w:p>
        </w:tc>
        <w:tc>
          <w:tcPr>
            <w:tcW w:w="1276" w:type="dxa"/>
          </w:tcPr>
          <w:p w14:paraId="17617707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17917</w:t>
            </w:r>
          </w:p>
        </w:tc>
        <w:tc>
          <w:tcPr>
            <w:tcW w:w="1275" w:type="dxa"/>
          </w:tcPr>
          <w:p w14:paraId="112006EF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18075</w:t>
            </w:r>
          </w:p>
        </w:tc>
        <w:tc>
          <w:tcPr>
            <w:tcW w:w="1418" w:type="dxa"/>
          </w:tcPr>
          <w:p w14:paraId="14B6CBEE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18056</w:t>
            </w:r>
          </w:p>
        </w:tc>
        <w:tc>
          <w:tcPr>
            <w:tcW w:w="1134" w:type="dxa"/>
          </w:tcPr>
          <w:p w14:paraId="43BA196A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18011</w:t>
            </w:r>
          </w:p>
        </w:tc>
        <w:tc>
          <w:tcPr>
            <w:tcW w:w="1134" w:type="dxa"/>
          </w:tcPr>
          <w:p w14:paraId="556DDAF0" w14:textId="77777777" w:rsidR="00E14753" w:rsidRPr="001D7C4A" w:rsidRDefault="00E14753" w:rsidP="00FF0AE2">
            <w:pPr>
              <w:tabs>
                <w:tab w:val="center" w:pos="459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18040</w:t>
            </w:r>
          </w:p>
        </w:tc>
      </w:tr>
      <w:tr w:rsidR="004A02E4" w:rsidRPr="006748C8" w14:paraId="5688AE80" w14:textId="77777777" w:rsidTr="00FF0AE2">
        <w:trPr>
          <w:trHeight w:val="77"/>
        </w:trPr>
        <w:tc>
          <w:tcPr>
            <w:tcW w:w="3544" w:type="dxa"/>
          </w:tcPr>
          <w:p w14:paraId="0E3892C3" w14:textId="77777777" w:rsidR="00E14753" w:rsidRPr="001D7C4A" w:rsidRDefault="00E14753" w:rsidP="004A02E4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Административное</w:t>
            </w:r>
          </w:p>
        </w:tc>
        <w:tc>
          <w:tcPr>
            <w:tcW w:w="1276" w:type="dxa"/>
          </w:tcPr>
          <w:p w14:paraId="2B62F45E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-</w:t>
            </w:r>
          </w:p>
        </w:tc>
        <w:tc>
          <w:tcPr>
            <w:tcW w:w="1275" w:type="dxa"/>
          </w:tcPr>
          <w:p w14:paraId="0E459677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-</w:t>
            </w:r>
          </w:p>
        </w:tc>
        <w:tc>
          <w:tcPr>
            <w:tcW w:w="1418" w:type="dxa"/>
          </w:tcPr>
          <w:p w14:paraId="1EA9FE51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2313</w:t>
            </w:r>
          </w:p>
        </w:tc>
        <w:tc>
          <w:tcPr>
            <w:tcW w:w="1134" w:type="dxa"/>
          </w:tcPr>
          <w:p w14:paraId="7A8E2DE8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2719</w:t>
            </w:r>
          </w:p>
        </w:tc>
        <w:tc>
          <w:tcPr>
            <w:tcW w:w="1134" w:type="dxa"/>
            <w:shd w:val="clear" w:color="auto" w:fill="auto"/>
          </w:tcPr>
          <w:p w14:paraId="3B841E3C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2908</w:t>
            </w:r>
          </w:p>
        </w:tc>
      </w:tr>
      <w:tr w:rsidR="004A02E4" w:rsidRPr="006748C8" w14:paraId="57CE964F" w14:textId="77777777" w:rsidTr="00FF0AE2">
        <w:trPr>
          <w:trHeight w:val="77"/>
        </w:trPr>
        <w:tc>
          <w:tcPr>
            <w:tcW w:w="3544" w:type="dxa"/>
          </w:tcPr>
          <w:p w14:paraId="549B4202" w14:textId="77777777" w:rsidR="00E14753" w:rsidRPr="001D7C4A" w:rsidRDefault="00E14753" w:rsidP="004A02E4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7C4A">
              <w:rPr>
                <w:rFonts w:ascii="Times New Roman" w:hAnsi="Times New Roman"/>
                <w:b/>
                <w:sz w:val="20"/>
                <w:szCs w:val="24"/>
              </w:rPr>
              <w:t>Производство по делам об административных правонарушениях</w:t>
            </w:r>
          </w:p>
        </w:tc>
        <w:tc>
          <w:tcPr>
            <w:tcW w:w="1276" w:type="dxa"/>
          </w:tcPr>
          <w:p w14:paraId="63403AF0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3932</w:t>
            </w:r>
          </w:p>
        </w:tc>
        <w:tc>
          <w:tcPr>
            <w:tcW w:w="1275" w:type="dxa"/>
          </w:tcPr>
          <w:p w14:paraId="3221FED3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1D7C4A">
              <w:rPr>
                <w:rFonts w:ascii="Times New Roman" w:hAnsi="Times New Roman"/>
                <w:sz w:val="20"/>
                <w:szCs w:val="24"/>
              </w:rPr>
              <w:t>4612</w:t>
            </w:r>
          </w:p>
        </w:tc>
        <w:tc>
          <w:tcPr>
            <w:tcW w:w="1418" w:type="dxa"/>
          </w:tcPr>
          <w:p w14:paraId="5D39C53C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4567</w:t>
            </w:r>
          </w:p>
        </w:tc>
        <w:tc>
          <w:tcPr>
            <w:tcW w:w="1134" w:type="dxa"/>
          </w:tcPr>
          <w:p w14:paraId="0C506DCF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3929</w:t>
            </w:r>
          </w:p>
        </w:tc>
        <w:tc>
          <w:tcPr>
            <w:tcW w:w="1134" w:type="dxa"/>
          </w:tcPr>
          <w:p w14:paraId="04915DF8" w14:textId="77777777" w:rsidR="00E14753" w:rsidRPr="001D7C4A" w:rsidRDefault="00E14753" w:rsidP="00FF0AE2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1D7C4A">
              <w:rPr>
                <w:rFonts w:ascii="Times New Roman" w:hAnsi="Times New Roman"/>
                <w:iCs/>
                <w:sz w:val="20"/>
                <w:szCs w:val="24"/>
              </w:rPr>
              <w:t>3631</w:t>
            </w:r>
          </w:p>
        </w:tc>
      </w:tr>
    </w:tbl>
    <w:p w14:paraId="2B693CC7" w14:textId="77777777" w:rsidR="00E14753" w:rsidRPr="00522E38" w:rsidRDefault="00E14753" w:rsidP="00DE54E9">
      <w:pPr>
        <w:spacing w:before="120"/>
        <w:ind w:firstLine="709"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Данные о нагрузке при рассмотрении дел в 1 и 2 инстанции представлены в Таблице 3.</w:t>
      </w:r>
    </w:p>
    <w:p w14:paraId="7F4D5D3B" w14:textId="77777777" w:rsidR="00E14753" w:rsidRPr="00522E38" w:rsidRDefault="009432A0" w:rsidP="00851B29">
      <w:pPr>
        <w:tabs>
          <w:tab w:val="left" w:pos="7965"/>
        </w:tabs>
        <w:spacing w:after="0"/>
        <w:ind w:firstLine="902"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>Таблица 3</w:t>
      </w:r>
    </w:p>
    <w:tbl>
      <w:tblPr>
        <w:tblpPr w:leftFromText="180" w:rightFromText="180" w:vertAnchor="text" w:horzAnchor="margin" w:tblpX="250" w:tblpY="166"/>
        <w:tblW w:w="9747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36"/>
        <w:gridCol w:w="1134"/>
        <w:gridCol w:w="1275"/>
        <w:gridCol w:w="993"/>
        <w:gridCol w:w="1134"/>
        <w:gridCol w:w="1275"/>
      </w:tblGrid>
      <w:tr w:rsidR="004A02E4" w:rsidRPr="006748C8" w14:paraId="21F87AE6" w14:textId="77777777" w:rsidTr="009432A0">
        <w:trPr>
          <w:trHeight w:val="557"/>
        </w:trPr>
        <w:tc>
          <w:tcPr>
            <w:tcW w:w="9747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55FE9073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Нагрузка при рассмотрении дел в 1 и 2 инстанции за 12 месяцев на одного судью без учета специализации</w:t>
            </w:r>
          </w:p>
        </w:tc>
      </w:tr>
      <w:tr w:rsidR="004A02E4" w:rsidRPr="006748C8" w14:paraId="2D15DB45" w14:textId="77777777" w:rsidTr="009432A0">
        <w:tc>
          <w:tcPr>
            <w:tcW w:w="393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548F8B5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Судопроизводство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21E174E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2015</w:t>
            </w:r>
          </w:p>
        </w:tc>
        <w:tc>
          <w:tcPr>
            <w:tcW w:w="1275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614DA145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993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7A30C37B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3BC849B5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275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0DC080B2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4A02E4" w:rsidRPr="006748C8" w14:paraId="13EBC45C" w14:textId="77777777" w:rsidTr="009432A0">
        <w:trPr>
          <w:trHeight w:val="381"/>
        </w:trPr>
        <w:tc>
          <w:tcPr>
            <w:tcW w:w="3936" w:type="dxa"/>
          </w:tcPr>
          <w:p w14:paraId="3A89BF28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Уголовное</w:t>
            </w:r>
          </w:p>
        </w:tc>
        <w:tc>
          <w:tcPr>
            <w:tcW w:w="1134" w:type="dxa"/>
          </w:tcPr>
          <w:p w14:paraId="51773A3F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5,5</w:t>
            </w:r>
          </w:p>
        </w:tc>
        <w:tc>
          <w:tcPr>
            <w:tcW w:w="1275" w:type="dxa"/>
          </w:tcPr>
          <w:p w14:paraId="66025F1F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6</w:t>
            </w:r>
          </w:p>
        </w:tc>
        <w:tc>
          <w:tcPr>
            <w:tcW w:w="993" w:type="dxa"/>
          </w:tcPr>
          <w:p w14:paraId="0408191C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6,1</w:t>
            </w:r>
          </w:p>
        </w:tc>
        <w:tc>
          <w:tcPr>
            <w:tcW w:w="1134" w:type="dxa"/>
          </w:tcPr>
          <w:p w14:paraId="45B7E96A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6,9</w:t>
            </w:r>
          </w:p>
        </w:tc>
        <w:tc>
          <w:tcPr>
            <w:tcW w:w="1275" w:type="dxa"/>
          </w:tcPr>
          <w:p w14:paraId="3B8261B9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7</w:t>
            </w:r>
          </w:p>
        </w:tc>
      </w:tr>
      <w:tr w:rsidR="004A02E4" w:rsidRPr="006748C8" w14:paraId="6434FC46" w14:textId="77777777" w:rsidTr="009432A0">
        <w:trPr>
          <w:trHeight w:val="286"/>
        </w:trPr>
        <w:tc>
          <w:tcPr>
            <w:tcW w:w="3936" w:type="dxa"/>
          </w:tcPr>
          <w:p w14:paraId="56D8C234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Гражданское</w:t>
            </w:r>
          </w:p>
        </w:tc>
        <w:tc>
          <w:tcPr>
            <w:tcW w:w="1134" w:type="dxa"/>
          </w:tcPr>
          <w:p w14:paraId="549F3B5A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12</w:t>
            </w:r>
          </w:p>
        </w:tc>
        <w:tc>
          <w:tcPr>
            <w:tcW w:w="1275" w:type="dxa"/>
          </w:tcPr>
          <w:p w14:paraId="7BB4CC33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12</w:t>
            </w:r>
          </w:p>
        </w:tc>
        <w:tc>
          <w:tcPr>
            <w:tcW w:w="993" w:type="dxa"/>
          </w:tcPr>
          <w:p w14:paraId="620ABEEE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11,2</w:t>
            </w:r>
          </w:p>
        </w:tc>
        <w:tc>
          <w:tcPr>
            <w:tcW w:w="1134" w:type="dxa"/>
          </w:tcPr>
          <w:p w14:paraId="514B9AC9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13,4</w:t>
            </w:r>
          </w:p>
        </w:tc>
        <w:tc>
          <w:tcPr>
            <w:tcW w:w="1275" w:type="dxa"/>
          </w:tcPr>
          <w:p w14:paraId="5C7DE13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13,4</w:t>
            </w:r>
          </w:p>
        </w:tc>
      </w:tr>
      <w:tr w:rsidR="004A02E4" w:rsidRPr="006748C8" w14:paraId="5B114CDD" w14:textId="77777777" w:rsidTr="009432A0">
        <w:trPr>
          <w:trHeight w:val="422"/>
        </w:trPr>
        <w:tc>
          <w:tcPr>
            <w:tcW w:w="3936" w:type="dxa"/>
          </w:tcPr>
          <w:p w14:paraId="5FBF03B6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Административное</w:t>
            </w:r>
          </w:p>
        </w:tc>
        <w:tc>
          <w:tcPr>
            <w:tcW w:w="1134" w:type="dxa"/>
          </w:tcPr>
          <w:p w14:paraId="3DFE47BE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-</w:t>
            </w:r>
          </w:p>
        </w:tc>
        <w:tc>
          <w:tcPr>
            <w:tcW w:w="1275" w:type="dxa"/>
          </w:tcPr>
          <w:p w14:paraId="5F1309B5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</w:t>
            </w:r>
          </w:p>
        </w:tc>
        <w:tc>
          <w:tcPr>
            <w:tcW w:w="993" w:type="dxa"/>
          </w:tcPr>
          <w:p w14:paraId="78683BBE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1,4</w:t>
            </w:r>
          </w:p>
        </w:tc>
        <w:tc>
          <w:tcPr>
            <w:tcW w:w="1134" w:type="dxa"/>
          </w:tcPr>
          <w:p w14:paraId="51C8E3CE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2,6</w:t>
            </w:r>
          </w:p>
        </w:tc>
        <w:tc>
          <w:tcPr>
            <w:tcW w:w="1275" w:type="dxa"/>
          </w:tcPr>
          <w:p w14:paraId="22D83260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2,8</w:t>
            </w:r>
          </w:p>
        </w:tc>
      </w:tr>
      <w:tr w:rsidR="004A02E4" w:rsidRPr="006748C8" w14:paraId="3527D529" w14:textId="77777777" w:rsidTr="009432A0">
        <w:trPr>
          <w:trHeight w:val="308"/>
        </w:trPr>
        <w:tc>
          <w:tcPr>
            <w:tcW w:w="3936" w:type="dxa"/>
          </w:tcPr>
          <w:p w14:paraId="41BE98C5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Производство по делам об административных правонарушениях</w:t>
            </w:r>
          </w:p>
        </w:tc>
        <w:tc>
          <w:tcPr>
            <w:tcW w:w="1134" w:type="dxa"/>
          </w:tcPr>
          <w:p w14:paraId="47F7994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2,6</w:t>
            </w:r>
          </w:p>
        </w:tc>
        <w:tc>
          <w:tcPr>
            <w:tcW w:w="1275" w:type="dxa"/>
          </w:tcPr>
          <w:p w14:paraId="00C01F39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3,1</w:t>
            </w:r>
          </w:p>
        </w:tc>
        <w:tc>
          <w:tcPr>
            <w:tcW w:w="993" w:type="dxa"/>
          </w:tcPr>
          <w:p w14:paraId="657A8CCB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2,8</w:t>
            </w:r>
          </w:p>
        </w:tc>
        <w:tc>
          <w:tcPr>
            <w:tcW w:w="1134" w:type="dxa"/>
          </w:tcPr>
          <w:p w14:paraId="297845B4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2,9</w:t>
            </w:r>
          </w:p>
        </w:tc>
        <w:tc>
          <w:tcPr>
            <w:tcW w:w="1275" w:type="dxa"/>
          </w:tcPr>
          <w:p w14:paraId="0616D64C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2,7</w:t>
            </w:r>
          </w:p>
        </w:tc>
      </w:tr>
      <w:tr w:rsidR="004A02E4" w:rsidRPr="006748C8" w14:paraId="5D061F22" w14:textId="77777777" w:rsidTr="009432A0">
        <w:trPr>
          <w:trHeight w:val="414"/>
        </w:trPr>
        <w:tc>
          <w:tcPr>
            <w:tcW w:w="3936" w:type="dxa"/>
          </w:tcPr>
          <w:p w14:paraId="54295E89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Количество судей</w:t>
            </w:r>
          </w:p>
        </w:tc>
        <w:tc>
          <w:tcPr>
            <w:tcW w:w="1134" w:type="dxa"/>
          </w:tcPr>
          <w:p w14:paraId="521C830A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143</w:t>
            </w:r>
          </w:p>
        </w:tc>
        <w:tc>
          <w:tcPr>
            <w:tcW w:w="1275" w:type="dxa"/>
          </w:tcPr>
          <w:p w14:paraId="2ADBE53C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143</w:t>
            </w:r>
          </w:p>
        </w:tc>
        <w:tc>
          <w:tcPr>
            <w:tcW w:w="993" w:type="dxa"/>
          </w:tcPr>
          <w:p w14:paraId="50F5F70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144</w:t>
            </w:r>
          </w:p>
        </w:tc>
        <w:tc>
          <w:tcPr>
            <w:tcW w:w="1134" w:type="dxa"/>
          </w:tcPr>
          <w:p w14:paraId="0712A548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128</w:t>
            </w:r>
          </w:p>
        </w:tc>
        <w:tc>
          <w:tcPr>
            <w:tcW w:w="1275" w:type="dxa"/>
          </w:tcPr>
          <w:p w14:paraId="715B778C" w14:textId="77777777" w:rsidR="00E14753" w:rsidRPr="00DE54E9" w:rsidRDefault="00E14753" w:rsidP="00E14753">
            <w:pPr>
              <w:tabs>
                <w:tab w:val="left" w:pos="240"/>
                <w:tab w:val="center" w:pos="485"/>
                <w:tab w:val="right" w:pos="971"/>
              </w:tabs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128</w:t>
            </w:r>
          </w:p>
        </w:tc>
      </w:tr>
    </w:tbl>
    <w:p w14:paraId="4EE53D22" w14:textId="77777777" w:rsidR="00E14753" w:rsidRPr="00522E38" w:rsidRDefault="00E14753" w:rsidP="00851B29">
      <w:pPr>
        <w:autoSpaceDE w:val="0"/>
        <w:autoSpaceDN w:val="0"/>
        <w:adjustRightInd w:val="0"/>
        <w:spacing w:before="120"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522E38">
        <w:rPr>
          <w:rFonts w:ascii="Times New Roman" w:hAnsi="Times New Roman"/>
          <w:sz w:val="24"/>
          <w:szCs w:val="24"/>
        </w:rPr>
        <w:t xml:space="preserve">В связи с созданием кассационных судов общей юрисдикции и началом их функционирования с 1 октября 2019 г. кассационное обжалование вступивших в законную силу судебных актов регламентируется </w:t>
      </w:r>
      <w:hyperlink r:id="rId9" w:history="1">
        <w:r w:rsidRPr="00522E38">
          <w:rPr>
            <w:rFonts w:ascii="Times New Roman" w:hAnsi="Times New Roman"/>
            <w:sz w:val="24"/>
            <w:szCs w:val="24"/>
          </w:rPr>
          <w:t>главой 41</w:t>
        </w:r>
      </w:hyperlink>
      <w:r w:rsidRPr="00522E38">
        <w:rPr>
          <w:rFonts w:ascii="Times New Roman" w:hAnsi="Times New Roman"/>
          <w:sz w:val="24"/>
          <w:szCs w:val="24"/>
        </w:rPr>
        <w:t xml:space="preserve"> Гражданского процессуального кодекса РФ </w:t>
      </w:r>
      <w:hyperlink r:id="rId10" w:history="1"/>
      <w:r w:rsidRPr="00522E38">
        <w:rPr>
          <w:rFonts w:ascii="Times New Roman" w:hAnsi="Times New Roman"/>
          <w:sz w:val="24"/>
          <w:szCs w:val="24"/>
        </w:rPr>
        <w:t xml:space="preserve"> в редакции Федерального </w:t>
      </w:r>
      <w:hyperlink r:id="rId11" w:history="1">
        <w:r w:rsidRPr="00522E38">
          <w:rPr>
            <w:rFonts w:ascii="Times New Roman" w:hAnsi="Times New Roman"/>
            <w:sz w:val="24"/>
            <w:szCs w:val="24"/>
          </w:rPr>
          <w:t>закона</w:t>
        </w:r>
      </w:hyperlink>
      <w:r w:rsidRPr="00522E38">
        <w:rPr>
          <w:rFonts w:ascii="Times New Roman" w:hAnsi="Times New Roman"/>
          <w:sz w:val="24"/>
          <w:szCs w:val="24"/>
        </w:rPr>
        <w:t xml:space="preserve"> от 28.11.2018 N 451-ФЗ "О внесении изменений в отдельные законодател</w:t>
      </w:r>
      <w:r w:rsidR="004A02E4" w:rsidRPr="00522E38">
        <w:rPr>
          <w:rFonts w:ascii="Times New Roman" w:hAnsi="Times New Roman"/>
          <w:sz w:val="24"/>
          <w:szCs w:val="24"/>
        </w:rPr>
        <w:t>ьные акты Российской Федерации"</w:t>
      </w:r>
      <w:r w:rsidRPr="00522E38">
        <w:rPr>
          <w:rFonts w:ascii="Times New Roman" w:hAnsi="Times New Roman"/>
          <w:sz w:val="24"/>
          <w:szCs w:val="24"/>
        </w:rPr>
        <w:t xml:space="preserve">, главой 47.1 Уголовно-процессуального кодекса РФ в редакции Федерального </w:t>
      </w:r>
      <w:hyperlink r:id="rId12" w:history="1">
        <w:r w:rsidRPr="00522E38">
          <w:rPr>
            <w:rFonts w:ascii="Times New Roman" w:hAnsi="Times New Roman"/>
            <w:sz w:val="24"/>
            <w:szCs w:val="24"/>
          </w:rPr>
          <w:t>закона</w:t>
        </w:r>
      </w:hyperlink>
      <w:r w:rsidRPr="00522E38">
        <w:rPr>
          <w:rFonts w:ascii="Times New Roman" w:hAnsi="Times New Roman"/>
          <w:sz w:val="24"/>
          <w:szCs w:val="24"/>
        </w:rPr>
        <w:t xml:space="preserve"> от 11.10.2018 № 361-ФЗ, главой 35 Кодекса административного судопроизводства Российской Федерации в редакции Федерального закона от </w:t>
      </w:r>
      <w:r w:rsidRPr="00522E38">
        <w:rPr>
          <w:rFonts w:ascii="Times New Roman" w:hAnsi="Times New Roman"/>
          <w:sz w:val="24"/>
          <w:szCs w:val="24"/>
        </w:rPr>
        <w:lastRenderedPageBreak/>
        <w:t>28.11.2018 №451-ФЗ, главой 30 Кодекса Российской Федерации об административных правонарушениях в редакции Федерального закона от 12.11.2018 №417-ФЗ.</w:t>
      </w:r>
    </w:p>
    <w:p w14:paraId="4B671CC4" w14:textId="77777777" w:rsidR="00E14753" w:rsidRPr="006748C8" w:rsidRDefault="00E14753" w:rsidP="004A02E4">
      <w:pPr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522E38">
        <w:rPr>
          <w:rFonts w:ascii="Times New Roman" w:hAnsi="Times New Roman"/>
          <w:sz w:val="24"/>
          <w:szCs w:val="24"/>
        </w:rPr>
        <w:t>За 9 месяцев 2019 года (до 1 октября 2019 года) в Верховный Суд Республики Татарстан для рассмотрения в кассационном порядке поступило 2155 жалоб и представлений на приговоры и другие судебные решения, вынесенные при рассмотрении уголовных дел. В гражданском производстве в кассационном порядке было обжаловано 3859 решений судов республики, по административным делам – 287. По делам об административных правонарушениях на кассационное рассмотрение поступило 2257</w:t>
      </w:r>
      <w:r w:rsidR="004A02E4" w:rsidRPr="00522E38">
        <w:rPr>
          <w:rFonts w:ascii="Times New Roman" w:hAnsi="Times New Roman"/>
          <w:sz w:val="24"/>
          <w:szCs w:val="24"/>
        </w:rPr>
        <w:t xml:space="preserve"> жалоб и протестов.</w:t>
      </w:r>
    </w:p>
    <w:p w14:paraId="4DC755C2" w14:textId="77777777" w:rsidR="00E14753" w:rsidRPr="00522E38" w:rsidRDefault="00E14753" w:rsidP="00522E38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>Таблица 4</w:t>
      </w:r>
    </w:p>
    <w:tbl>
      <w:tblPr>
        <w:tblW w:w="9781" w:type="dxa"/>
        <w:tblInd w:w="25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44"/>
        <w:gridCol w:w="1276"/>
        <w:gridCol w:w="993"/>
        <w:gridCol w:w="1416"/>
        <w:gridCol w:w="1276"/>
        <w:gridCol w:w="1276"/>
      </w:tblGrid>
      <w:tr w:rsidR="004A02E4" w:rsidRPr="006748C8" w14:paraId="57149FD0" w14:textId="77777777" w:rsidTr="004A02E4">
        <w:trPr>
          <w:trHeight w:val="780"/>
        </w:trPr>
        <w:tc>
          <w:tcPr>
            <w:tcW w:w="9781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7331C30C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Количество поступивших жалоб, представлений и протестов в кассационном порядке за 12 месяцев</w:t>
            </w:r>
          </w:p>
        </w:tc>
      </w:tr>
      <w:tr w:rsidR="004A02E4" w:rsidRPr="006748C8" w14:paraId="0A927A85" w14:textId="77777777" w:rsidTr="004A02E4">
        <w:trPr>
          <w:trHeight w:val="415"/>
        </w:trPr>
        <w:tc>
          <w:tcPr>
            <w:tcW w:w="354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4D43E386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Судопроизводство</w:t>
            </w:r>
          </w:p>
        </w:tc>
        <w:tc>
          <w:tcPr>
            <w:tcW w:w="127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407C7A46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2015</w:t>
            </w:r>
          </w:p>
        </w:tc>
        <w:tc>
          <w:tcPr>
            <w:tcW w:w="993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026BAD2B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141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77DF0703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27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421CE75E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27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69E4D37E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4A02E4" w:rsidRPr="006748C8" w14:paraId="606931C1" w14:textId="77777777" w:rsidTr="004A02E4">
        <w:trPr>
          <w:trHeight w:val="335"/>
        </w:trPr>
        <w:tc>
          <w:tcPr>
            <w:tcW w:w="3544" w:type="dxa"/>
            <w:tcBorders>
              <w:top w:val="thickThinLargeGap" w:sz="24" w:space="0" w:color="auto"/>
            </w:tcBorders>
          </w:tcPr>
          <w:p w14:paraId="3072E974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Уголовное</w:t>
            </w:r>
          </w:p>
        </w:tc>
        <w:tc>
          <w:tcPr>
            <w:tcW w:w="1276" w:type="dxa"/>
            <w:tcBorders>
              <w:top w:val="thickThinLargeGap" w:sz="24" w:space="0" w:color="auto"/>
            </w:tcBorders>
          </w:tcPr>
          <w:p w14:paraId="4372D644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3999</w:t>
            </w:r>
          </w:p>
        </w:tc>
        <w:tc>
          <w:tcPr>
            <w:tcW w:w="993" w:type="dxa"/>
            <w:tcBorders>
              <w:top w:val="thickThinLargeGap" w:sz="24" w:space="0" w:color="auto"/>
            </w:tcBorders>
          </w:tcPr>
          <w:p w14:paraId="2792C15A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  <w:highlight w:val="yellow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4134</w:t>
            </w:r>
          </w:p>
        </w:tc>
        <w:tc>
          <w:tcPr>
            <w:tcW w:w="1416" w:type="dxa"/>
            <w:tcBorders>
              <w:top w:val="thickThinLargeGap" w:sz="24" w:space="0" w:color="auto"/>
            </w:tcBorders>
          </w:tcPr>
          <w:p w14:paraId="44105A95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3925</w:t>
            </w:r>
          </w:p>
        </w:tc>
        <w:tc>
          <w:tcPr>
            <w:tcW w:w="1276" w:type="dxa"/>
            <w:tcBorders>
              <w:top w:val="thickThinLargeGap" w:sz="24" w:space="0" w:color="auto"/>
            </w:tcBorders>
          </w:tcPr>
          <w:p w14:paraId="426FEB82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3522</w:t>
            </w:r>
          </w:p>
        </w:tc>
        <w:tc>
          <w:tcPr>
            <w:tcW w:w="1276" w:type="dxa"/>
            <w:tcBorders>
              <w:top w:val="thickThinLargeGap" w:sz="24" w:space="0" w:color="auto"/>
            </w:tcBorders>
          </w:tcPr>
          <w:p w14:paraId="5AAAAAD9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2155</w:t>
            </w:r>
          </w:p>
        </w:tc>
      </w:tr>
      <w:tr w:rsidR="004A02E4" w:rsidRPr="006748C8" w14:paraId="6F9AF1FB" w14:textId="77777777" w:rsidTr="004A02E4">
        <w:trPr>
          <w:trHeight w:val="163"/>
        </w:trPr>
        <w:tc>
          <w:tcPr>
            <w:tcW w:w="3544" w:type="dxa"/>
          </w:tcPr>
          <w:p w14:paraId="3EA69AAC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Гражданское</w:t>
            </w:r>
          </w:p>
        </w:tc>
        <w:tc>
          <w:tcPr>
            <w:tcW w:w="1276" w:type="dxa"/>
          </w:tcPr>
          <w:p w14:paraId="18887EFF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4523</w:t>
            </w:r>
          </w:p>
        </w:tc>
        <w:tc>
          <w:tcPr>
            <w:tcW w:w="993" w:type="dxa"/>
          </w:tcPr>
          <w:p w14:paraId="477CAD3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4420</w:t>
            </w:r>
          </w:p>
        </w:tc>
        <w:tc>
          <w:tcPr>
            <w:tcW w:w="1416" w:type="dxa"/>
          </w:tcPr>
          <w:p w14:paraId="150CFF4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5622</w:t>
            </w:r>
          </w:p>
        </w:tc>
        <w:tc>
          <w:tcPr>
            <w:tcW w:w="1276" w:type="dxa"/>
          </w:tcPr>
          <w:p w14:paraId="2EA91AE9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5382</w:t>
            </w:r>
          </w:p>
        </w:tc>
        <w:tc>
          <w:tcPr>
            <w:tcW w:w="1276" w:type="dxa"/>
          </w:tcPr>
          <w:p w14:paraId="287A1C43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3859</w:t>
            </w:r>
          </w:p>
        </w:tc>
      </w:tr>
      <w:tr w:rsidR="004A02E4" w:rsidRPr="006748C8" w14:paraId="5DA627F7" w14:textId="77777777" w:rsidTr="004A02E4">
        <w:trPr>
          <w:trHeight w:val="163"/>
        </w:trPr>
        <w:tc>
          <w:tcPr>
            <w:tcW w:w="3544" w:type="dxa"/>
          </w:tcPr>
          <w:p w14:paraId="26421A8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Административное</w:t>
            </w:r>
          </w:p>
        </w:tc>
        <w:tc>
          <w:tcPr>
            <w:tcW w:w="1276" w:type="dxa"/>
          </w:tcPr>
          <w:p w14:paraId="50FF852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-</w:t>
            </w:r>
          </w:p>
        </w:tc>
        <w:tc>
          <w:tcPr>
            <w:tcW w:w="993" w:type="dxa"/>
          </w:tcPr>
          <w:p w14:paraId="75A31AA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359</w:t>
            </w:r>
          </w:p>
        </w:tc>
        <w:tc>
          <w:tcPr>
            <w:tcW w:w="1416" w:type="dxa"/>
          </w:tcPr>
          <w:p w14:paraId="0D42667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339</w:t>
            </w:r>
          </w:p>
        </w:tc>
        <w:tc>
          <w:tcPr>
            <w:tcW w:w="1276" w:type="dxa"/>
          </w:tcPr>
          <w:p w14:paraId="4760B493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302</w:t>
            </w:r>
          </w:p>
        </w:tc>
        <w:tc>
          <w:tcPr>
            <w:tcW w:w="1276" w:type="dxa"/>
          </w:tcPr>
          <w:p w14:paraId="63FC35BB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287</w:t>
            </w:r>
          </w:p>
        </w:tc>
      </w:tr>
      <w:tr w:rsidR="004A02E4" w:rsidRPr="006748C8" w14:paraId="79D81A06" w14:textId="77777777" w:rsidTr="004A02E4">
        <w:trPr>
          <w:trHeight w:val="773"/>
        </w:trPr>
        <w:tc>
          <w:tcPr>
            <w:tcW w:w="3544" w:type="dxa"/>
          </w:tcPr>
          <w:p w14:paraId="4A581130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Производство по делам об административных правонарушениях</w:t>
            </w:r>
          </w:p>
        </w:tc>
        <w:tc>
          <w:tcPr>
            <w:tcW w:w="1276" w:type="dxa"/>
          </w:tcPr>
          <w:p w14:paraId="2F982BD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2625</w:t>
            </w:r>
          </w:p>
        </w:tc>
        <w:tc>
          <w:tcPr>
            <w:tcW w:w="993" w:type="dxa"/>
          </w:tcPr>
          <w:p w14:paraId="7BD6A2EE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2699</w:t>
            </w:r>
          </w:p>
        </w:tc>
        <w:tc>
          <w:tcPr>
            <w:tcW w:w="1416" w:type="dxa"/>
          </w:tcPr>
          <w:p w14:paraId="74357DC4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2944</w:t>
            </w:r>
          </w:p>
        </w:tc>
        <w:tc>
          <w:tcPr>
            <w:tcW w:w="1276" w:type="dxa"/>
          </w:tcPr>
          <w:p w14:paraId="4326CB6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  <w:highlight w:val="yellow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1910</w:t>
            </w:r>
          </w:p>
        </w:tc>
        <w:tc>
          <w:tcPr>
            <w:tcW w:w="1276" w:type="dxa"/>
          </w:tcPr>
          <w:p w14:paraId="42560A5B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1765</w:t>
            </w:r>
          </w:p>
        </w:tc>
      </w:tr>
    </w:tbl>
    <w:p w14:paraId="726B57A1" w14:textId="77777777" w:rsidR="00E14753" w:rsidRDefault="00E14753" w:rsidP="00DE54E9">
      <w:pPr>
        <w:spacing w:before="120"/>
        <w:ind w:firstLine="709"/>
        <w:jc w:val="both"/>
        <w:rPr>
          <w:rFonts w:ascii="Times New Roman" w:hAnsi="Times New Roman"/>
          <w:sz w:val="24"/>
          <w:szCs w:val="24"/>
        </w:rPr>
      </w:pPr>
      <w:r w:rsidRPr="00522E38">
        <w:rPr>
          <w:rFonts w:ascii="Times New Roman" w:hAnsi="Times New Roman"/>
          <w:sz w:val="24"/>
          <w:szCs w:val="24"/>
        </w:rPr>
        <w:t>Данные о нагрузке при рассмотрении дел в кассационной инс</w:t>
      </w:r>
      <w:r w:rsidR="004A02E4" w:rsidRPr="00522E38">
        <w:rPr>
          <w:rFonts w:ascii="Times New Roman" w:hAnsi="Times New Roman"/>
          <w:sz w:val="24"/>
          <w:szCs w:val="24"/>
        </w:rPr>
        <w:t>танции представлены в Таблице 5.</w:t>
      </w:r>
    </w:p>
    <w:p w14:paraId="1B0DBAA5" w14:textId="77777777" w:rsidR="004A02E4" w:rsidRPr="00522E38" w:rsidRDefault="004A02E4" w:rsidP="004A02E4">
      <w:pPr>
        <w:ind w:firstLine="708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 xml:space="preserve">Таблица 5 </w:t>
      </w:r>
    </w:p>
    <w:tbl>
      <w:tblPr>
        <w:tblpPr w:leftFromText="180" w:rightFromText="180" w:vertAnchor="text" w:horzAnchor="margin" w:tblpXSpec="center" w:tblpY="17"/>
        <w:tblW w:w="988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26"/>
        <w:gridCol w:w="1241"/>
        <w:gridCol w:w="992"/>
        <w:gridCol w:w="1134"/>
        <w:gridCol w:w="1134"/>
        <w:gridCol w:w="1862"/>
      </w:tblGrid>
      <w:tr w:rsidR="00522E38" w:rsidRPr="006748C8" w14:paraId="2D66AD40" w14:textId="77777777" w:rsidTr="00522E38">
        <w:trPr>
          <w:trHeight w:val="557"/>
        </w:trPr>
        <w:tc>
          <w:tcPr>
            <w:tcW w:w="9889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78BE08DB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Нагрузка при рассмотрении дел в кассационной инстанции за 12 месяцев на одного судью без учета специализации</w:t>
            </w:r>
          </w:p>
        </w:tc>
      </w:tr>
      <w:tr w:rsidR="00522E38" w:rsidRPr="006748C8" w14:paraId="6BF6C93E" w14:textId="77777777" w:rsidTr="00522E38">
        <w:tc>
          <w:tcPr>
            <w:tcW w:w="352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5711351C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Судопроизводство</w:t>
            </w:r>
          </w:p>
        </w:tc>
        <w:tc>
          <w:tcPr>
            <w:tcW w:w="1241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4A2F4A3D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2015</w:t>
            </w:r>
          </w:p>
        </w:tc>
        <w:tc>
          <w:tcPr>
            <w:tcW w:w="992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133FE28D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14E2ED47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60B57D28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862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2D8F427F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522E38" w:rsidRPr="006748C8" w14:paraId="23645782" w14:textId="77777777" w:rsidTr="00522E38">
        <w:trPr>
          <w:trHeight w:val="296"/>
        </w:trPr>
        <w:tc>
          <w:tcPr>
            <w:tcW w:w="3526" w:type="dxa"/>
          </w:tcPr>
          <w:p w14:paraId="759337D2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Уголовное</w:t>
            </w:r>
          </w:p>
        </w:tc>
        <w:tc>
          <w:tcPr>
            <w:tcW w:w="1241" w:type="dxa"/>
          </w:tcPr>
          <w:p w14:paraId="2BD16D80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2,7</w:t>
            </w:r>
          </w:p>
        </w:tc>
        <w:tc>
          <w:tcPr>
            <w:tcW w:w="992" w:type="dxa"/>
          </w:tcPr>
          <w:p w14:paraId="1C6284DE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2,8</w:t>
            </w:r>
          </w:p>
        </w:tc>
        <w:tc>
          <w:tcPr>
            <w:tcW w:w="1134" w:type="dxa"/>
          </w:tcPr>
          <w:p w14:paraId="0A90096D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2,6</w:t>
            </w:r>
          </w:p>
        </w:tc>
        <w:tc>
          <w:tcPr>
            <w:tcW w:w="1134" w:type="dxa"/>
          </w:tcPr>
          <w:p w14:paraId="52C646BB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2,6</w:t>
            </w:r>
          </w:p>
        </w:tc>
        <w:tc>
          <w:tcPr>
            <w:tcW w:w="1862" w:type="dxa"/>
          </w:tcPr>
          <w:p w14:paraId="1B944D40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1,6</w:t>
            </w:r>
          </w:p>
        </w:tc>
      </w:tr>
      <w:tr w:rsidR="00522E38" w:rsidRPr="006748C8" w14:paraId="4140351B" w14:textId="77777777" w:rsidTr="00522E38">
        <w:trPr>
          <w:trHeight w:val="302"/>
        </w:trPr>
        <w:tc>
          <w:tcPr>
            <w:tcW w:w="3526" w:type="dxa"/>
          </w:tcPr>
          <w:p w14:paraId="5B7DE619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Гражданское</w:t>
            </w:r>
          </w:p>
        </w:tc>
        <w:tc>
          <w:tcPr>
            <w:tcW w:w="1241" w:type="dxa"/>
          </w:tcPr>
          <w:p w14:paraId="07F13F0D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3</w:t>
            </w:r>
          </w:p>
        </w:tc>
        <w:tc>
          <w:tcPr>
            <w:tcW w:w="992" w:type="dxa"/>
          </w:tcPr>
          <w:p w14:paraId="4D0C93C3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2,9</w:t>
            </w:r>
          </w:p>
        </w:tc>
        <w:tc>
          <w:tcPr>
            <w:tcW w:w="1134" w:type="dxa"/>
          </w:tcPr>
          <w:p w14:paraId="768D88F6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3,7</w:t>
            </w:r>
          </w:p>
        </w:tc>
        <w:tc>
          <w:tcPr>
            <w:tcW w:w="1134" w:type="dxa"/>
          </w:tcPr>
          <w:p w14:paraId="2ECC3F80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4</w:t>
            </w:r>
          </w:p>
        </w:tc>
        <w:tc>
          <w:tcPr>
            <w:tcW w:w="1862" w:type="dxa"/>
          </w:tcPr>
          <w:p w14:paraId="6CACEE55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2,9</w:t>
            </w:r>
          </w:p>
        </w:tc>
      </w:tr>
      <w:tr w:rsidR="00522E38" w:rsidRPr="006748C8" w14:paraId="4C48965C" w14:textId="77777777" w:rsidTr="00522E38">
        <w:trPr>
          <w:trHeight w:val="308"/>
        </w:trPr>
        <w:tc>
          <w:tcPr>
            <w:tcW w:w="3526" w:type="dxa"/>
          </w:tcPr>
          <w:p w14:paraId="57421AF5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Административное</w:t>
            </w:r>
          </w:p>
        </w:tc>
        <w:tc>
          <w:tcPr>
            <w:tcW w:w="1241" w:type="dxa"/>
          </w:tcPr>
          <w:p w14:paraId="1E111427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-</w:t>
            </w:r>
          </w:p>
        </w:tc>
        <w:tc>
          <w:tcPr>
            <w:tcW w:w="992" w:type="dxa"/>
          </w:tcPr>
          <w:p w14:paraId="103EEC45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0,2</w:t>
            </w:r>
          </w:p>
        </w:tc>
        <w:tc>
          <w:tcPr>
            <w:tcW w:w="1134" w:type="dxa"/>
          </w:tcPr>
          <w:p w14:paraId="58FACD36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0,2</w:t>
            </w:r>
          </w:p>
        </w:tc>
        <w:tc>
          <w:tcPr>
            <w:tcW w:w="1134" w:type="dxa"/>
          </w:tcPr>
          <w:p w14:paraId="289F68A9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0,2</w:t>
            </w:r>
          </w:p>
        </w:tc>
        <w:tc>
          <w:tcPr>
            <w:tcW w:w="1862" w:type="dxa"/>
          </w:tcPr>
          <w:p w14:paraId="067EDF49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0,2</w:t>
            </w:r>
          </w:p>
        </w:tc>
      </w:tr>
      <w:tr w:rsidR="00522E38" w:rsidRPr="006748C8" w14:paraId="03BAABAE" w14:textId="77777777" w:rsidTr="00522E38">
        <w:trPr>
          <w:trHeight w:val="792"/>
        </w:trPr>
        <w:tc>
          <w:tcPr>
            <w:tcW w:w="3526" w:type="dxa"/>
          </w:tcPr>
          <w:p w14:paraId="17BD3306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Производство по делам об административных правонарушениях</w:t>
            </w:r>
          </w:p>
        </w:tc>
        <w:tc>
          <w:tcPr>
            <w:tcW w:w="1241" w:type="dxa"/>
          </w:tcPr>
          <w:p w14:paraId="505B1A5C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1,7</w:t>
            </w:r>
          </w:p>
        </w:tc>
        <w:tc>
          <w:tcPr>
            <w:tcW w:w="992" w:type="dxa"/>
          </w:tcPr>
          <w:p w14:paraId="520F2991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1,8</w:t>
            </w:r>
          </w:p>
        </w:tc>
        <w:tc>
          <w:tcPr>
            <w:tcW w:w="1134" w:type="dxa"/>
          </w:tcPr>
          <w:p w14:paraId="2ABA79F7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1,9</w:t>
            </w:r>
          </w:p>
        </w:tc>
        <w:tc>
          <w:tcPr>
            <w:tcW w:w="1134" w:type="dxa"/>
          </w:tcPr>
          <w:p w14:paraId="4EE5CDD9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1,4</w:t>
            </w:r>
          </w:p>
        </w:tc>
        <w:tc>
          <w:tcPr>
            <w:tcW w:w="1862" w:type="dxa"/>
          </w:tcPr>
          <w:p w14:paraId="6116E4DB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DE54E9">
              <w:rPr>
                <w:rFonts w:ascii="Times New Roman" w:hAnsi="Times New Roman"/>
                <w:iCs/>
                <w:sz w:val="20"/>
                <w:szCs w:val="24"/>
              </w:rPr>
              <w:t>1,3</w:t>
            </w:r>
          </w:p>
          <w:p w14:paraId="46569C65" w14:textId="77777777" w:rsidR="00522E38" w:rsidRPr="00DE54E9" w:rsidRDefault="00522E38" w:rsidP="00522E38">
            <w:pPr>
              <w:jc w:val="center"/>
              <w:rPr>
                <w:rFonts w:ascii="Times New Roman" w:hAnsi="Times New Roman"/>
                <w:sz w:val="20"/>
                <w:szCs w:val="24"/>
              </w:rPr>
            </w:pPr>
          </w:p>
        </w:tc>
      </w:tr>
      <w:tr w:rsidR="00522E38" w:rsidRPr="006748C8" w14:paraId="1ED45756" w14:textId="77777777" w:rsidTr="00522E38">
        <w:trPr>
          <w:trHeight w:val="308"/>
        </w:trPr>
        <w:tc>
          <w:tcPr>
            <w:tcW w:w="3526" w:type="dxa"/>
          </w:tcPr>
          <w:p w14:paraId="2B58F5A6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Количество судей</w:t>
            </w:r>
          </w:p>
        </w:tc>
        <w:tc>
          <w:tcPr>
            <w:tcW w:w="1241" w:type="dxa"/>
          </w:tcPr>
          <w:p w14:paraId="0ED4A711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143</w:t>
            </w:r>
          </w:p>
        </w:tc>
        <w:tc>
          <w:tcPr>
            <w:tcW w:w="992" w:type="dxa"/>
          </w:tcPr>
          <w:p w14:paraId="0F19EEC7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143</w:t>
            </w:r>
          </w:p>
        </w:tc>
        <w:tc>
          <w:tcPr>
            <w:tcW w:w="1134" w:type="dxa"/>
          </w:tcPr>
          <w:p w14:paraId="70E9F339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144</w:t>
            </w:r>
          </w:p>
        </w:tc>
        <w:tc>
          <w:tcPr>
            <w:tcW w:w="1134" w:type="dxa"/>
          </w:tcPr>
          <w:p w14:paraId="5A24D4FB" w14:textId="77777777" w:rsidR="00522E38" w:rsidRPr="00DE54E9" w:rsidRDefault="00522E38" w:rsidP="00522E38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128</w:t>
            </w:r>
          </w:p>
        </w:tc>
        <w:tc>
          <w:tcPr>
            <w:tcW w:w="1862" w:type="dxa"/>
          </w:tcPr>
          <w:p w14:paraId="520B8403" w14:textId="77777777" w:rsidR="00522E38" w:rsidRPr="00DE54E9" w:rsidRDefault="00522E38" w:rsidP="00522E38">
            <w:pPr>
              <w:tabs>
                <w:tab w:val="left" w:pos="240"/>
                <w:tab w:val="center" w:pos="485"/>
                <w:tab w:val="right" w:pos="971"/>
              </w:tabs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128</w:t>
            </w:r>
          </w:p>
        </w:tc>
      </w:tr>
    </w:tbl>
    <w:p w14:paraId="53273577" w14:textId="77777777" w:rsidR="00E14753" w:rsidRPr="00522E38" w:rsidRDefault="00E14753" w:rsidP="00DE54E9">
      <w:pPr>
        <w:spacing w:before="240"/>
        <w:ind w:firstLine="851"/>
        <w:jc w:val="both"/>
        <w:rPr>
          <w:rFonts w:ascii="Times New Roman" w:hAnsi="Times New Roman"/>
          <w:b/>
          <w:sz w:val="24"/>
          <w:szCs w:val="28"/>
          <w:u w:val="single"/>
        </w:rPr>
      </w:pPr>
      <w:r w:rsidRPr="00522E38">
        <w:rPr>
          <w:rFonts w:ascii="Times New Roman" w:hAnsi="Times New Roman"/>
          <w:b/>
          <w:sz w:val="24"/>
          <w:szCs w:val="28"/>
          <w:u w:val="single"/>
        </w:rPr>
        <w:t>Уголовное судопроизводство</w:t>
      </w:r>
    </w:p>
    <w:p w14:paraId="223AEB0D" w14:textId="77777777" w:rsidR="00E14753" w:rsidRPr="00522E38" w:rsidRDefault="00E14753" w:rsidP="00216FAA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  <w:u w:val="single"/>
        </w:rPr>
        <w:t>Первая инстанция.</w:t>
      </w:r>
      <w:r w:rsidRPr="00522E38">
        <w:rPr>
          <w:rFonts w:ascii="Times New Roman" w:hAnsi="Times New Roman"/>
          <w:sz w:val="24"/>
          <w:szCs w:val="28"/>
        </w:rPr>
        <w:t xml:space="preserve"> Статистика указывает на тенденцию снижения количества уголовных дел, поступивших на рассмотрение в первой инстанции. В 2019 году количество поступивших уголовных дел без учета остатка снизилос</w:t>
      </w:r>
      <w:r w:rsidR="00216FAA" w:rsidRPr="00522E38">
        <w:rPr>
          <w:rFonts w:ascii="Times New Roman" w:hAnsi="Times New Roman"/>
          <w:sz w:val="24"/>
          <w:szCs w:val="28"/>
        </w:rPr>
        <w:t xml:space="preserve">ь на 20,7%. (см. Диаграмму 1). </w:t>
      </w:r>
    </w:p>
    <w:p w14:paraId="49581CE0" w14:textId="77777777" w:rsidR="00E14753" w:rsidRPr="00522E38" w:rsidRDefault="00E14753" w:rsidP="00216FAA">
      <w:pPr>
        <w:ind w:firstLine="900"/>
        <w:contextualSpacing/>
        <w:jc w:val="right"/>
        <w:rPr>
          <w:rFonts w:ascii="Times New Roman" w:hAnsi="Times New Roman"/>
          <w:szCs w:val="28"/>
        </w:rPr>
      </w:pPr>
      <w:r w:rsidRPr="00522E38">
        <w:rPr>
          <w:rFonts w:ascii="Times New Roman" w:hAnsi="Times New Roman"/>
          <w:sz w:val="20"/>
          <w:szCs w:val="24"/>
        </w:rPr>
        <w:t>Диаграмма 1</w:t>
      </w:r>
    </w:p>
    <w:p w14:paraId="54589E55" w14:textId="77777777" w:rsidR="00E14753" w:rsidRPr="006748C8" w:rsidRDefault="00E14753" w:rsidP="00522E38">
      <w:pPr>
        <w:jc w:val="center"/>
      </w:pPr>
      <w:r w:rsidRPr="006748C8">
        <w:rPr>
          <w:noProof/>
          <w:lang w:eastAsia="ru-RU"/>
        </w:rPr>
        <w:drawing>
          <wp:inline distT="0" distB="0" distL="0" distR="0" wp14:anchorId="703977F3" wp14:editId="67BBA135">
            <wp:extent cx="6343650" cy="1798320"/>
            <wp:effectExtent l="0" t="0" r="0" b="0"/>
            <wp:docPr id="1" name="Диаграмм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6BEFE5D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lastRenderedPageBreak/>
        <w:t>Как и прежде, большинство рассмотренных уголовных дел в 2019 году составляют дела об убийствах при отягчающих обстоятельствах. В целом судьями первой инстанции рассмотрены уголовные дела по следующим статьям Уголовного кодекса Российской Федерации:</w:t>
      </w:r>
    </w:p>
    <w:p w14:paraId="48312DAC" w14:textId="77777777" w:rsidR="00E14753" w:rsidRPr="00522E38" w:rsidRDefault="00E14753" w:rsidP="00E14753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убийство (ст. 105 УК РФ) – 8 дел;</w:t>
      </w:r>
    </w:p>
    <w:p w14:paraId="21B1EAF0" w14:textId="77777777" w:rsidR="00E14753" w:rsidRPr="00522E38" w:rsidRDefault="00E14753" w:rsidP="00E14753">
      <w:pPr>
        <w:numPr>
          <w:ilvl w:val="0"/>
          <w:numId w:val="1"/>
        </w:numPr>
        <w:spacing w:before="240" w:after="0" w:line="240" w:lineRule="auto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незаконные действия с наркотическими средствами и психотропными веществами (ст. 228-234.1 УК РФ) – 2 дела.</w:t>
      </w:r>
    </w:p>
    <w:p w14:paraId="418ECFA8" w14:textId="77777777" w:rsidR="00E14753" w:rsidRPr="00522E38" w:rsidRDefault="00E14753" w:rsidP="00E14753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другие преступления против интересов службы в органах власти и местного самоуправления (ст. 285-288, 291.1-293 УК РФ) – 1 дело;</w:t>
      </w:r>
    </w:p>
    <w:p w14:paraId="1EC12B09" w14:textId="77777777" w:rsidR="00E14753" w:rsidRPr="00522E38" w:rsidRDefault="00E14753" w:rsidP="00216FAA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преступления против лиц, осуществляющих правосудие и предварительное расследование, других представителей власти (ст. 294-298.1, 317-321 УК РФ) – 1 дело. </w:t>
      </w:r>
    </w:p>
    <w:p w14:paraId="739CCB4A" w14:textId="77777777" w:rsidR="00E14753" w:rsidRPr="00DE54E9" w:rsidRDefault="00E14753" w:rsidP="00E14753">
      <w:pPr>
        <w:ind w:firstLine="900"/>
        <w:contextualSpacing/>
        <w:jc w:val="both"/>
        <w:rPr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В 2019 году уменьшилось количество дел, возвращенных прокурору в порядке ст. 237 УПК РФ, что свидетельствует о повышении качества предварительного следствия. (см. Таблицу 6).</w:t>
      </w:r>
    </w:p>
    <w:p w14:paraId="612FB99C" w14:textId="77777777" w:rsidR="00E14753" w:rsidRPr="00522E38" w:rsidRDefault="00E14753" w:rsidP="00216FAA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>Таблица 6</w:t>
      </w: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02"/>
        <w:gridCol w:w="884"/>
        <w:gridCol w:w="840"/>
        <w:gridCol w:w="916"/>
        <w:gridCol w:w="1080"/>
        <w:gridCol w:w="1643"/>
      </w:tblGrid>
      <w:tr w:rsidR="001D0755" w:rsidRPr="006748C8" w14:paraId="6D599390" w14:textId="77777777" w:rsidTr="00216FAA">
        <w:trPr>
          <w:trHeight w:val="351"/>
        </w:trPr>
        <w:tc>
          <w:tcPr>
            <w:tcW w:w="10065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EF08CE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Количество возвращенных прокурору уголовных дел</w:t>
            </w:r>
          </w:p>
        </w:tc>
      </w:tr>
      <w:tr w:rsidR="001D0755" w:rsidRPr="006748C8" w14:paraId="3DF87BAB" w14:textId="77777777" w:rsidTr="00216FAA">
        <w:trPr>
          <w:trHeight w:val="284"/>
        </w:trPr>
        <w:tc>
          <w:tcPr>
            <w:tcW w:w="4702" w:type="dxa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</w:tcPr>
          <w:p w14:paraId="207EF705" w14:textId="77777777" w:rsidR="00E14753" w:rsidRPr="00DE54E9" w:rsidRDefault="00E14753" w:rsidP="00E14753">
            <w:pPr>
              <w:contextualSpacing/>
              <w:jc w:val="center"/>
              <w:rPr>
                <w:b/>
                <w:sz w:val="20"/>
                <w:szCs w:val="24"/>
              </w:rPr>
            </w:pPr>
          </w:p>
        </w:tc>
        <w:tc>
          <w:tcPr>
            <w:tcW w:w="884" w:type="dxa"/>
            <w:tcBorders>
              <w:bottom w:val="thickThinLargeGap" w:sz="24" w:space="0" w:color="auto"/>
            </w:tcBorders>
            <w:shd w:val="clear" w:color="auto" w:fill="auto"/>
          </w:tcPr>
          <w:p w14:paraId="41D75076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  <w:lang w:val="en-US"/>
              </w:rPr>
              <w:t>2015</w:t>
            </w:r>
          </w:p>
        </w:tc>
        <w:tc>
          <w:tcPr>
            <w:tcW w:w="840" w:type="dxa"/>
            <w:tcBorders>
              <w:bottom w:val="thickThinLargeGap" w:sz="24" w:space="0" w:color="auto"/>
            </w:tcBorders>
            <w:shd w:val="clear" w:color="auto" w:fill="auto"/>
          </w:tcPr>
          <w:p w14:paraId="7C3689F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916" w:type="dxa"/>
            <w:tcBorders>
              <w:bottom w:val="thickThinLargeGap" w:sz="24" w:space="0" w:color="auto"/>
            </w:tcBorders>
            <w:shd w:val="clear" w:color="auto" w:fill="auto"/>
          </w:tcPr>
          <w:p w14:paraId="5356E2E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080" w:type="dxa"/>
            <w:tcBorders>
              <w:bottom w:val="thickThinLargeGap" w:sz="24" w:space="0" w:color="auto"/>
            </w:tcBorders>
            <w:shd w:val="clear" w:color="auto" w:fill="auto"/>
          </w:tcPr>
          <w:p w14:paraId="474B979A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643" w:type="dxa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</w:tcPr>
          <w:p w14:paraId="3A03C710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1D0755" w:rsidRPr="006748C8" w14:paraId="01C3498F" w14:textId="77777777" w:rsidTr="00216FAA">
        <w:trPr>
          <w:trHeight w:val="313"/>
        </w:trPr>
        <w:tc>
          <w:tcPr>
            <w:tcW w:w="4702" w:type="dxa"/>
            <w:tcBorders>
              <w:top w:val="thickThinLargeGap" w:sz="24" w:space="0" w:color="auto"/>
              <w:left w:val="double" w:sz="4" w:space="0" w:color="auto"/>
            </w:tcBorders>
            <w:vAlign w:val="bottom"/>
          </w:tcPr>
          <w:p w14:paraId="00AD1436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Количество рассмотренных дел</w:t>
            </w:r>
          </w:p>
        </w:tc>
        <w:tc>
          <w:tcPr>
            <w:tcW w:w="884" w:type="dxa"/>
            <w:tcBorders>
              <w:top w:val="thickThinLargeGap" w:sz="24" w:space="0" w:color="auto"/>
            </w:tcBorders>
            <w:vAlign w:val="bottom"/>
          </w:tcPr>
          <w:p w14:paraId="0AECFADE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48</w:t>
            </w:r>
          </w:p>
        </w:tc>
        <w:tc>
          <w:tcPr>
            <w:tcW w:w="840" w:type="dxa"/>
            <w:tcBorders>
              <w:top w:val="thickThinLargeGap" w:sz="24" w:space="0" w:color="auto"/>
            </w:tcBorders>
            <w:vAlign w:val="bottom"/>
          </w:tcPr>
          <w:p w14:paraId="4060C04F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53</w:t>
            </w:r>
          </w:p>
        </w:tc>
        <w:tc>
          <w:tcPr>
            <w:tcW w:w="916" w:type="dxa"/>
            <w:tcBorders>
              <w:top w:val="thickThinLargeGap" w:sz="24" w:space="0" w:color="auto"/>
            </w:tcBorders>
            <w:vAlign w:val="bottom"/>
          </w:tcPr>
          <w:p w14:paraId="5ABE7BBD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34</w:t>
            </w:r>
          </w:p>
        </w:tc>
        <w:tc>
          <w:tcPr>
            <w:tcW w:w="1080" w:type="dxa"/>
            <w:tcBorders>
              <w:top w:val="thickThinLargeGap" w:sz="24" w:space="0" w:color="auto"/>
            </w:tcBorders>
            <w:vAlign w:val="bottom"/>
          </w:tcPr>
          <w:p w14:paraId="589DEC82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35</w:t>
            </w:r>
          </w:p>
        </w:tc>
        <w:tc>
          <w:tcPr>
            <w:tcW w:w="1643" w:type="dxa"/>
            <w:tcBorders>
              <w:top w:val="thickThinLargeGap" w:sz="24" w:space="0" w:color="auto"/>
              <w:right w:val="double" w:sz="4" w:space="0" w:color="auto"/>
            </w:tcBorders>
            <w:vAlign w:val="bottom"/>
          </w:tcPr>
          <w:p w14:paraId="3D8711D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18</w:t>
            </w:r>
          </w:p>
        </w:tc>
      </w:tr>
      <w:tr w:rsidR="001D0755" w:rsidRPr="006748C8" w14:paraId="7ACF185F" w14:textId="77777777" w:rsidTr="00216FAA">
        <w:trPr>
          <w:trHeight w:val="428"/>
        </w:trPr>
        <w:tc>
          <w:tcPr>
            <w:tcW w:w="4702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</w:tcPr>
          <w:p w14:paraId="3BE9A32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Количество возвращенных дел</w:t>
            </w:r>
          </w:p>
        </w:tc>
        <w:tc>
          <w:tcPr>
            <w:tcW w:w="88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0D23FAF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11</w:t>
            </w:r>
          </w:p>
        </w:tc>
        <w:tc>
          <w:tcPr>
            <w:tcW w:w="840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385F9545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8</w:t>
            </w:r>
          </w:p>
        </w:tc>
        <w:tc>
          <w:tcPr>
            <w:tcW w:w="916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45EE531B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62F700E2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6</w:t>
            </w:r>
          </w:p>
        </w:tc>
        <w:tc>
          <w:tcPr>
            <w:tcW w:w="1643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38E9C248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2</w:t>
            </w:r>
          </w:p>
        </w:tc>
      </w:tr>
      <w:tr w:rsidR="001D0755" w:rsidRPr="006748C8" w14:paraId="7F1EC55D" w14:textId="77777777" w:rsidTr="00216FAA">
        <w:trPr>
          <w:trHeight w:val="428"/>
        </w:trPr>
        <w:tc>
          <w:tcPr>
            <w:tcW w:w="4702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</w:tcPr>
          <w:p w14:paraId="75E6FB0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DE54E9">
              <w:rPr>
                <w:rFonts w:ascii="Times New Roman" w:hAnsi="Times New Roman"/>
                <w:b/>
                <w:sz w:val="20"/>
                <w:szCs w:val="24"/>
              </w:rPr>
              <w:t>Доля в общем количестве рассмотренных уголовных дел (%)</w:t>
            </w:r>
          </w:p>
        </w:tc>
        <w:tc>
          <w:tcPr>
            <w:tcW w:w="88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3938575D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22,9</w:t>
            </w:r>
          </w:p>
        </w:tc>
        <w:tc>
          <w:tcPr>
            <w:tcW w:w="840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417C6A52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15,1</w:t>
            </w:r>
          </w:p>
        </w:tc>
        <w:tc>
          <w:tcPr>
            <w:tcW w:w="916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5D0795F7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2,9</w:t>
            </w:r>
          </w:p>
        </w:tc>
        <w:tc>
          <w:tcPr>
            <w:tcW w:w="1080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07111E31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17,1</w:t>
            </w:r>
          </w:p>
        </w:tc>
        <w:tc>
          <w:tcPr>
            <w:tcW w:w="1643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36C00223" w14:textId="77777777" w:rsidR="00E14753" w:rsidRPr="00DE54E9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DE54E9">
              <w:rPr>
                <w:rFonts w:ascii="Times New Roman" w:hAnsi="Times New Roman"/>
                <w:sz w:val="20"/>
                <w:szCs w:val="24"/>
              </w:rPr>
              <w:t>11,1</w:t>
            </w:r>
          </w:p>
        </w:tc>
      </w:tr>
    </w:tbl>
    <w:p w14:paraId="5A867A05" w14:textId="77777777" w:rsidR="00E14753" w:rsidRPr="00522E38" w:rsidRDefault="00E14753" w:rsidP="00DE54E9">
      <w:pPr>
        <w:spacing w:before="120"/>
        <w:ind w:firstLine="851"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В 2019 году в Верховном Суде Республики Татарстан уголовные дела рассматривались единолично и с участием коллегии присяжных заседателей.</w:t>
      </w:r>
    </w:p>
    <w:p w14:paraId="7403E7C2" w14:textId="77777777" w:rsidR="00E14753" w:rsidRPr="00522E38" w:rsidRDefault="00E14753" w:rsidP="00F8045B">
      <w:pPr>
        <w:ind w:firstLine="851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В отчетном периоде поступило 2 уголовных дела с ходатайством обвиняемых о рассмотрении дел с участием присяжных заседателей. Из них 1 дело в отношении 4 лиц рассмотрено по существу, другое дело в отношении 2 лиц возвращено прокурору для устранения недостатков в порядке ст. 237 УПК РФ. Сложность и объемность уголовных дел, рассматриваемых с участием присяжных, остаются неизменными и создают дополнительную нагрузку на судей. (см. Диаграмму 2).</w:t>
      </w:r>
    </w:p>
    <w:p w14:paraId="54DEE46D" w14:textId="77777777" w:rsidR="00E14753" w:rsidRPr="00522E38" w:rsidRDefault="00E14753" w:rsidP="00F8045B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>Диаграмма 2</w:t>
      </w:r>
    </w:p>
    <w:p w14:paraId="05EE199F" w14:textId="77777777" w:rsidR="00E14753" w:rsidRPr="006748C8" w:rsidRDefault="00E14753" w:rsidP="00E14753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748C8">
        <w:rPr>
          <w:rFonts w:ascii="Times New Roman" w:hAnsi="Times New Roman"/>
          <w:noProof/>
          <w:lang w:eastAsia="ru-RU"/>
        </w:rPr>
        <w:drawing>
          <wp:inline distT="0" distB="0" distL="0" distR="0" wp14:anchorId="242458E1" wp14:editId="37CC09DB">
            <wp:extent cx="6334125" cy="1857375"/>
            <wp:effectExtent l="0" t="0" r="0" b="0"/>
            <wp:docPr id="9" name="Диаграмм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A598B15" w14:textId="77777777" w:rsidR="00DE54E9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Сравнительный анализ </w:t>
      </w:r>
      <w:proofErr w:type="spellStart"/>
      <w:r w:rsidRPr="00522E38">
        <w:rPr>
          <w:rFonts w:ascii="Times New Roman" w:hAnsi="Times New Roman"/>
          <w:sz w:val="24"/>
          <w:szCs w:val="28"/>
        </w:rPr>
        <w:t>утверждаемости</w:t>
      </w:r>
      <w:proofErr w:type="spellEnd"/>
      <w:r w:rsidRPr="00522E38">
        <w:rPr>
          <w:rFonts w:ascii="Times New Roman" w:hAnsi="Times New Roman"/>
          <w:sz w:val="24"/>
          <w:szCs w:val="28"/>
        </w:rPr>
        <w:t xml:space="preserve"> приговоров за последние пять лет показывает, что высокие показатели наблюдались в 2015,2017,2018 и 2019 годах и составляли более 90%. (см. Диаграмму 3).</w:t>
      </w:r>
    </w:p>
    <w:p w14:paraId="78395F72" w14:textId="77777777" w:rsidR="00DE54E9" w:rsidRDefault="00DE54E9">
      <w:pPr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br w:type="page"/>
      </w:r>
    </w:p>
    <w:p w14:paraId="4C0F88CE" w14:textId="77777777" w:rsidR="00E14753" w:rsidRPr="00522E38" w:rsidRDefault="00E14753" w:rsidP="00F8045B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lastRenderedPageBreak/>
        <w:t xml:space="preserve">Диаграмма 3 </w:t>
      </w:r>
    </w:p>
    <w:p w14:paraId="0B00325D" w14:textId="77777777" w:rsidR="00E14753" w:rsidRPr="006748C8" w:rsidRDefault="00E14753" w:rsidP="00E14753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748C8">
        <w:rPr>
          <w:rFonts w:ascii="Times New Roman" w:hAnsi="Times New Roman"/>
          <w:noProof/>
          <w:lang w:eastAsia="ru-RU"/>
        </w:rPr>
        <w:drawing>
          <wp:inline distT="0" distB="0" distL="0" distR="0" wp14:anchorId="3F0F873A" wp14:editId="697A7B68">
            <wp:extent cx="6334125" cy="2609850"/>
            <wp:effectExtent l="0" t="0" r="0" b="0"/>
            <wp:docPr id="10" name="Диаграмм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2198C000" w14:textId="77777777" w:rsidR="00E14753" w:rsidRPr="00522E38" w:rsidRDefault="00E14753" w:rsidP="00DE54E9">
      <w:pPr>
        <w:spacing w:before="120"/>
        <w:ind w:firstLine="902"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  <w:u w:val="single"/>
        </w:rPr>
        <w:t>Апелляционная инстанция.</w:t>
      </w:r>
      <w:r w:rsidRPr="00522E38">
        <w:rPr>
          <w:rFonts w:ascii="Times New Roman" w:hAnsi="Times New Roman"/>
          <w:sz w:val="24"/>
          <w:szCs w:val="28"/>
        </w:rPr>
        <w:t xml:space="preserve"> В истекшем году в апелляционном порядке рассмотрено 9456 уголовных дел и материалов в отношении 9917 лиц. По сравнению с 2018 годом произошло увеличение на 1,7 %. </w:t>
      </w:r>
    </w:p>
    <w:p w14:paraId="7C0A8BE6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В целом за последние годы прослеживается увеличение количества рассмотренных уголовных дел в апелляционном порядке (см. Диаграмму 4).</w:t>
      </w:r>
    </w:p>
    <w:p w14:paraId="3BA5F6D5" w14:textId="77777777" w:rsidR="00F8045B" w:rsidRPr="00522E38" w:rsidRDefault="00522E38" w:rsidP="00522E38">
      <w:pPr>
        <w:tabs>
          <w:tab w:val="left" w:pos="5580"/>
        </w:tabs>
        <w:jc w:val="right"/>
        <w:rPr>
          <w:rFonts w:ascii="Times New Roman" w:hAnsi="Times New Roman"/>
          <w:sz w:val="20"/>
          <w:szCs w:val="24"/>
        </w:rPr>
      </w:pPr>
      <w:r w:rsidRPr="006748C8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6B144F2" wp14:editId="47988E48">
            <wp:simplePos x="0" y="0"/>
            <wp:positionH relativeFrom="column">
              <wp:posOffset>3810</wp:posOffset>
            </wp:positionH>
            <wp:positionV relativeFrom="paragraph">
              <wp:posOffset>340995</wp:posOffset>
            </wp:positionV>
            <wp:extent cx="6305550" cy="2533650"/>
            <wp:effectExtent l="0" t="0" r="0" b="0"/>
            <wp:wrapSquare wrapText="bothSides"/>
            <wp:docPr id="11" name="Диаграмм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45B" w:rsidRPr="00522E38">
        <w:rPr>
          <w:rFonts w:ascii="Times New Roman" w:hAnsi="Times New Roman"/>
          <w:sz w:val="20"/>
          <w:szCs w:val="24"/>
        </w:rPr>
        <w:t>Диаграмма 4</w:t>
      </w:r>
    </w:p>
    <w:p w14:paraId="68FB2204" w14:textId="77777777" w:rsidR="00E14753" w:rsidRPr="00522E38" w:rsidRDefault="00E14753" w:rsidP="00DE54E9">
      <w:pPr>
        <w:spacing w:before="120"/>
        <w:ind w:firstLine="851"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Судом второй инстанции отменены приговоры в отношении 68 лиц, из них в отношении 52 лиц приговоры отменены с направлением дела на новое рассмотрение (в 2018 этот показатель равнялся 67); в отношении 1 лица – с вынесением нового обвинительного приговора; в отношении 4 лиц – с возвращением дела прокурору; в отношении 1 лица – с вынесением оправдательного приговора; в отношении 10 лиц – с прекращением дела. </w:t>
      </w:r>
    </w:p>
    <w:p w14:paraId="0554EF17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Изменены приговоры в отношении 313 лиц (в 2018 - 340 лиц), что составляет 10,8% от общего числа лиц, обжаловавших приговоры. В 2018 году этот показатель равнялся 12,2%. </w:t>
      </w:r>
    </w:p>
    <w:p w14:paraId="2664ED98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В 2019 году с переквалификацией </w:t>
      </w:r>
      <w:proofErr w:type="gramStart"/>
      <w:r w:rsidRPr="00522E38">
        <w:rPr>
          <w:rFonts w:ascii="Times New Roman" w:hAnsi="Times New Roman"/>
          <w:sz w:val="24"/>
          <w:szCs w:val="28"/>
        </w:rPr>
        <w:t>действий</w:t>
      </w:r>
      <w:proofErr w:type="gramEnd"/>
      <w:r w:rsidRPr="00522E38">
        <w:rPr>
          <w:rFonts w:ascii="Times New Roman" w:hAnsi="Times New Roman"/>
          <w:sz w:val="24"/>
          <w:szCs w:val="28"/>
        </w:rPr>
        <w:t xml:space="preserve"> осужденных приговоры изменены в отношении 30 лиц (9,6% от общего количества измененных).  </w:t>
      </w:r>
    </w:p>
    <w:p w14:paraId="08FBA874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За истекший период Судебная коллегия по уголовным делам Верховного Суда Республики Татарстан в отношении 267 осужденных внесла в приговоры изменения, связанные со смягчением наказания, а в отношении 16 осужденных изменения, связанные с усилением наказания, при оставлении без изменения квалификации содеянного.</w:t>
      </w:r>
    </w:p>
    <w:p w14:paraId="397A2183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lastRenderedPageBreak/>
        <w:t>По результатам анализа практики изменений и отмен приговоров районных (городских) судов в апелляционном порядке в 2019 году основаниями для отмены явились:</w:t>
      </w:r>
    </w:p>
    <w:p w14:paraId="1D648159" w14:textId="77777777" w:rsidR="00E14753" w:rsidRPr="00522E38" w:rsidRDefault="00E14753" w:rsidP="00E14753">
      <w:pPr>
        <w:numPr>
          <w:ilvl w:val="0"/>
          <w:numId w:val="6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несоответствие выводов суда фактическим обстоятельствам уголовного дела;</w:t>
      </w:r>
    </w:p>
    <w:p w14:paraId="33C2F63E" w14:textId="77777777" w:rsidR="00E14753" w:rsidRPr="00522E38" w:rsidRDefault="00E14753" w:rsidP="00E14753">
      <w:pPr>
        <w:numPr>
          <w:ilvl w:val="0"/>
          <w:numId w:val="6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неправильное применение уголовного закона;</w:t>
      </w:r>
    </w:p>
    <w:p w14:paraId="596D8A3B" w14:textId="77777777" w:rsidR="00E14753" w:rsidRPr="00522E38" w:rsidRDefault="00E14753" w:rsidP="00E14753">
      <w:pPr>
        <w:numPr>
          <w:ilvl w:val="0"/>
          <w:numId w:val="6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существенные нарушения уголовно-процессуального закона;</w:t>
      </w:r>
    </w:p>
    <w:p w14:paraId="5A5CCDE0" w14:textId="77777777" w:rsidR="00E14753" w:rsidRPr="00522E38" w:rsidRDefault="00E14753" w:rsidP="00E14753">
      <w:pPr>
        <w:numPr>
          <w:ilvl w:val="0"/>
          <w:numId w:val="6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несправедливость приговора.</w:t>
      </w:r>
    </w:p>
    <w:p w14:paraId="3552FF6A" w14:textId="77777777" w:rsidR="00E14753" w:rsidRPr="00522E38" w:rsidRDefault="00E14753" w:rsidP="00353AB3">
      <w:pPr>
        <w:spacing w:before="240"/>
        <w:ind w:firstLine="902"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  <w:u w:val="single"/>
        </w:rPr>
        <w:t>Кассационная инстанция.</w:t>
      </w:r>
      <w:r w:rsidRPr="00522E38">
        <w:rPr>
          <w:rFonts w:ascii="Times New Roman" w:hAnsi="Times New Roman"/>
          <w:sz w:val="24"/>
          <w:szCs w:val="28"/>
        </w:rPr>
        <w:t xml:space="preserve"> В 2019 году на рассмотрение в кассационную инстанцию поступило 2155 жалоб и представлений на вступившие в законную силу судебные решения. Данные статистических отчетов демонстрируют колебание значения данного показателя в течение последних пяти лет. В частности, по отношению к прошлому отчетному периоду его значение уменьшилось на 38,8%. Вместе с этим метод скользящей средней определяет вектор отрицательной направленности показателя в пределах данного интервала наблюдения. (см. Табл. 7) </w:t>
      </w:r>
    </w:p>
    <w:p w14:paraId="4C1D54B5" w14:textId="77777777" w:rsidR="00E14753" w:rsidRPr="00522E38" w:rsidRDefault="00E14753" w:rsidP="00392FC7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>Таблица 7</w:t>
      </w:r>
    </w:p>
    <w:tbl>
      <w:tblPr>
        <w:tblW w:w="992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11"/>
        <w:gridCol w:w="992"/>
        <w:gridCol w:w="992"/>
        <w:gridCol w:w="1134"/>
        <w:gridCol w:w="993"/>
        <w:gridCol w:w="1701"/>
      </w:tblGrid>
      <w:tr w:rsidR="00E14753" w:rsidRPr="006748C8" w14:paraId="7DA16246" w14:textId="77777777" w:rsidTr="00392FC7">
        <w:trPr>
          <w:trHeight w:val="351"/>
        </w:trPr>
        <w:tc>
          <w:tcPr>
            <w:tcW w:w="9923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C477D5F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 xml:space="preserve">Количество поступивших и рассмотренных президиумом жалоб, представлений </w:t>
            </w:r>
          </w:p>
        </w:tc>
      </w:tr>
      <w:tr w:rsidR="00E14753" w:rsidRPr="006748C8" w14:paraId="6286D583" w14:textId="77777777" w:rsidTr="00392FC7">
        <w:trPr>
          <w:trHeight w:val="284"/>
        </w:trPr>
        <w:tc>
          <w:tcPr>
            <w:tcW w:w="4111" w:type="dxa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</w:tcPr>
          <w:p w14:paraId="3344238C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</w:p>
        </w:tc>
        <w:tc>
          <w:tcPr>
            <w:tcW w:w="992" w:type="dxa"/>
            <w:tcBorders>
              <w:bottom w:val="thickThinLargeGap" w:sz="24" w:space="0" w:color="auto"/>
            </w:tcBorders>
            <w:shd w:val="clear" w:color="auto" w:fill="auto"/>
          </w:tcPr>
          <w:p w14:paraId="58147F1C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  <w:lang w:val="en-US"/>
              </w:rPr>
              <w:t>201</w:t>
            </w: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5</w:t>
            </w:r>
          </w:p>
        </w:tc>
        <w:tc>
          <w:tcPr>
            <w:tcW w:w="992" w:type="dxa"/>
            <w:tcBorders>
              <w:bottom w:val="thickThinLargeGap" w:sz="24" w:space="0" w:color="auto"/>
            </w:tcBorders>
            <w:shd w:val="clear" w:color="auto" w:fill="auto"/>
          </w:tcPr>
          <w:p w14:paraId="255D396E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1134" w:type="dxa"/>
            <w:tcBorders>
              <w:bottom w:val="thickThinLargeGap" w:sz="24" w:space="0" w:color="auto"/>
            </w:tcBorders>
            <w:shd w:val="clear" w:color="auto" w:fill="auto"/>
          </w:tcPr>
          <w:p w14:paraId="0470E5CA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993" w:type="dxa"/>
            <w:tcBorders>
              <w:bottom w:val="thickThinLargeGap" w:sz="24" w:space="0" w:color="auto"/>
            </w:tcBorders>
            <w:shd w:val="clear" w:color="auto" w:fill="auto"/>
          </w:tcPr>
          <w:p w14:paraId="7A2C2C07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701" w:type="dxa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</w:tcPr>
          <w:p w14:paraId="0BA20AD9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E14753" w:rsidRPr="006748C8" w14:paraId="0539A5DA" w14:textId="77777777" w:rsidTr="00392FC7">
        <w:trPr>
          <w:trHeight w:val="313"/>
        </w:trPr>
        <w:tc>
          <w:tcPr>
            <w:tcW w:w="4111" w:type="dxa"/>
            <w:tcBorders>
              <w:top w:val="thickThinLargeGap" w:sz="24" w:space="0" w:color="auto"/>
              <w:left w:val="double" w:sz="4" w:space="0" w:color="auto"/>
            </w:tcBorders>
            <w:vAlign w:val="bottom"/>
          </w:tcPr>
          <w:p w14:paraId="69B9E2A5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Всего поступило</w:t>
            </w:r>
          </w:p>
        </w:tc>
        <w:tc>
          <w:tcPr>
            <w:tcW w:w="992" w:type="dxa"/>
            <w:tcBorders>
              <w:top w:val="thickThinLargeGap" w:sz="24" w:space="0" w:color="auto"/>
            </w:tcBorders>
            <w:vAlign w:val="bottom"/>
          </w:tcPr>
          <w:p w14:paraId="1B38CEE7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3999</w:t>
            </w:r>
          </w:p>
        </w:tc>
        <w:tc>
          <w:tcPr>
            <w:tcW w:w="992" w:type="dxa"/>
            <w:tcBorders>
              <w:top w:val="thickThinLargeGap" w:sz="24" w:space="0" w:color="auto"/>
            </w:tcBorders>
            <w:vAlign w:val="bottom"/>
          </w:tcPr>
          <w:p w14:paraId="6D662A2A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4134</w:t>
            </w:r>
          </w:p>
        </w:tc>
        <w:tc>
          <w:tcPr>
            <w:tcW w:w="1134" w:type="dxa"/>
            <w:tcBorders>
              <w:top w:val="thickThinLargeGap" w:sz="24" w:space="0" w:color="auto"/>
            </w:tcBorders>
            <w:vAlign w:val="bottom"/>
          </w:tcPr>
          <w:p w14:paraId="036C7A95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3925</w:t>
            </w:r>
          </w:p>
        </w:tc>
        <w:tc>
          <w:tcPr>
            <w:tcW w:w="993" w:type="dxa"/>
            <w:tcBorders>
              <w:top w:val="thickThinLargeGap" w:sz="24" w:space="0" w:color="auto"/>
            </w:tcBorders>
            <w:vAlign w:val="bottom"/>
          </w:tcPr>
          <w:p w14:paraId="73A75A34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3522</w:t>
            </w:r>
          </w:p>
        </w:tc>
        <w:tc>
          <w:tcPr>
            <w:tcW w:w="1701" w:type="dxa"/>
            <w:tcBorders>
              <w:top w:val="thickThinLargeGap" w:sz="24" w:space="0" w:color="auto"/>
              <w:right w:val="double" w:sz="4" w:space="0" w:color="auto"/>
            </w:tcBorders>
            <w:vAlign w:val="bottom"/>
          </w:tcPr>
          <w:p w14:paraId="763C5FF1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2155</w:t>
            </w:r>
          </w:p>
        </w:tc>
      </w:tr>
      <w:tr w:rsidR="00E14753" w:rsidRPr="006748C8" w14:paraId="4850EB5E" w14:textId="77777777" w:rsidTr="00392FC7">
        <w:trPr>
          <w:trHeight w:val="428"/>
        </w:trPr>
        <w:tc>
          <w:tcPr>
            <w:tcW w:w="4111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</w:tcPr>
          <w:p w14:paraId="0F9C551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Рассмотрено президиумом</w:t>
            </w:r>
          </w:p>
        </w:tc>
        <w:tc>
          <w:tcPr>
            <w:tcW w:w="992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7B7841D7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299</w:t>
            </w:r>
          </w:p>
        </w:tc>
        <w:tc>
          <w:tcPr>
            <w:tcW w:w="992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4F82DF0C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316</w:t>
            </w:r>
          </w:p>
        </w:tc>
        <w:tc>
          <w:tcPr>
            <w:tcW w:w="1134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6AB3B8A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344</w:t>
            </w:r>
          </w:p>
        </w:tc>
        <w:tc>
          <w:tcPr>
            <w:tcW w:w="993" w:type="dxa"/>
            <w:tcBorders>
              <w:top w:val="single" w:sz="4" w:space="0" w:color="auto"/>
              <w:bottom w:val="double" w:sz="4" w:space="0" w:color="auto"/>
            </w:tcBorders>
            <w:vAlign w:val="bottom"/>
          </w:tcPr>
          <w:p w14:paraId="0BBF009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272</w:t>
            </w:r>
          </w:p>
        </w:tc>
        <w:tc>
          <w:tcPr>
            <w:tcW w:w="1701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39854265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254</w:t>
            </w:r>
          </w:p>
        </w:tc>
      </w:tr>
    </w:tbl>
    <w:p w14:paraId="63624459" w14:textId="77777777" w:rsidR="00E14753" w:rsidRPr="00522E38" w:rsidRDefault="00E14753" w:rsidP="00353AB3">
      <w:pPr>
        <w:spacing w:before="120"/>
        <w:ind w:firstLine="902"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В 2019 году рассмотрено 254 дела в отношении 260 лиц (по 3 делам производство прекращено). Для сравнения: в 2018 году было рассмотрено 272 дел в отношении 283 лиц (по 3 делам производство прекращено). </w:t>
      </w:r>
    </w:p>
    <w:p w14:paraId="4BE4E3F2" w14:textId="068A3D28" w:rsidR="00E14753" w:rsidRPr="00522E38" w:rsidRDefault="00E14753" w:rsidP="00E14753">
      <w:pPr>
        <w:ind w:firstLine="851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Из общего числа рассмотренных в 2019 году президиумом Верховного Суда Республики Татарстан кассационных жалоб: 40 переданы судьям Верховного Суда Российской Федерации, удовлетворено – 237, оставлено без удовлетворения – 18, прекращено – 2, оставлено без рассмотрения – 1 (в 2018 году из 71 внесенной жалобы 47 удовлетворены, 22 оставлены без удовлетворения, прекращено – 1). (см. Диаграмму 5).</w:t>
      </w:r>
    </w:p>
    <w:p w14:paraId="27099E0C" w14:textId="77777777" w:rsidR="00E14753" w:rsidRPr="00522E38" w:rsidRDefault="00E14753" w:rsidP="00392FC7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>Диаграмма 5</w:t>
      </w:r>
    </w:p>
    <w:p w14:paraId="3700F1C0" w14:textId="77777777" w:rsidR="00E14753" w:rsidRPr="006748C8" w:rsidRDefault="00E14753" w:rsidP="00353AB3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6748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491B52F" wp14:editId="0058DCE2">
            <wp:extent cx="6381750" cy="2247900"/>
            <wp:effectExtent l="0" t="0" r="0" b="0"/>
            <wp:docPr id="12" name="Диаграмм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3A471FDA" w14:textId="77777777" w:rsidR="00353AB3" w:rsidRDefault="00E14753" w:rsidP="00353AB3">
      <w:pPr>
        <w:spacing w:before="120"/>
        <w:ind w:firstLine="902"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В 2019 году президиумом отменены 24 апелляционных определения и приговора с направлением на новое рассмотрение или прекращением дела (в 2018 году – 31), изменено 105 апелляционных определений и приговоров (в 2018 году – 131). Кроме того, отменено 1 апелляционное определение с направлением на новое рассмотрение (в 2018 году – 5) и 4 апелляционных определения изменены (в 2018 году - 4).</w:t>
      </w:r>
    </w:p>
    <w:p w14:paraId="559DC483" w14:textId="77777777" w:rsidR="00353AB3" w:rsidRDefault="00353AB3">
      <w:pPr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br w:type="page"/>
      </w:r>
    </w:p>
    <w:p w14:paraId="2088B906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b/>
          <w:sz w:val="24"/>
          <w:szCs w:val="28"/>
          <w:u w:val="single"/>
        </w:rPr>
      </w:pPr>
      <w:r w:rsidRPr="00522E38">
        <w:rPr>
          <w:rFonts w:ascii="Times New Roman" w:hAnsi="Times New Roman"/>
          <w:b/>
          <w:sz w:val="24"/>
          <w:szCs w:val="28"/>
          <w:u w:val="single"/>
        </w:rPr>
        <w:lastRenderedPageBreak/>
        <w:t>Гражданское судопроизводство</w:t>
      </w:r>
    </w:p>
    <w:p w14:paraId="382ED014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  <w:u w:val="single"/>
        </w:rPr>
        <w:t>Первая инстанция.</w:t>
      </w:r>
      <w:r w:rsidRPr="00522E38">
        <w:rPr>
          <w:rFonts w:ascii="Times New Roman" w:hAnsi="Times New Roman"/>
          <w:sz w:val="24"/>
          <w:szCs w:val="28"/>
        </w:rPr>
        <w:t xml:space="preserve"> В 2019 году количество поступивших гражданских дел осталось без изменений по сравнению с предыдущим годом – 26. (см. Диаграмму 6).</w:t>
      </w:r>
    </w:p>
    <w:p w14:paraId="76F1723E" w14:textId="77777777" w:rsidR="00E14753" w:rsidRPr="00522E38" w:rsidRDefault="00E14753" w:rsidP="00392FC7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>Диаграмма 6</w:t>
      </w:r>
    </w:p>
    <w:p w14:paraId="27B8B2B4" w14:textId="77777777" w:rsidR="00E14753" w:rsidRPr="006748C8" w:rsidRDefault="00E14753" w:rsidP="00353AB3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6748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516E3C" wp14:editId="3328DC36">
            <wp:extent cx="6372225" cy="1790700"/>
            <wp:effectExtent l="0" t="0" r="0" b="0"/>
            <wp:docPr id="13" name="Диаграмм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73AC78BB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Также в 2019 году судом рассмотрено 12 ходатайств о признании и принудительном исполнении решений иностранных судов на территории Российской Федерации. (см. Диаграмму 7).</w:t>
      </w:r>
    </w:p>
    <w:p w14:paraId="3AA099DE" w14:textId="77777777" w:rsidR="00E14753" w:rsidRPr="00522E38" w:rsidRDefault="00E14753" w:rsidP="00392FC7">
      <w:pPr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t>Диаграмма 7</w:t>
      </w:r>
    </w:p>
    <w:p w14:paraId="3E3B9DE9" w14:textId="77777777" w:rsidR="00E14753" w:rsidRPr="006748C8" w:rsidRDefault="00E14753" w:rsidP="00E14753">
      <w:pPr>
        <w:rPr>
          <w:rFonts w:ascii="Times New Roman" w:hAnsi="Times New Roman"/>
        </w:rPr>
      </w:pPr>
      <w:r w:rsidRPr="006748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21860E" wp14:editId="038B4B03">
            <wp:extent cx="6372225" cy="1933575"/>
            <wp:effectExtent l="0" t="0" r="0" b="0"/>
            <wp:docPr id="14" name="Диаграмм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1025B955" w14:textId="77777777" w:rsidR="00E14753" w:rsidRPr="00522E38" w:rsidRDefault="00E14753" w:rsidP="00353AB3">
      <w:pPr>
        <w:spacing w:before="120"/>
        <w:ind w:firstLine="902"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  <w:u w:val="single"/>
        </w:rPr>
        <w:t>Апелляционная инстанция</w:t>
      </w:r>
      <w:r w:rsidRPr="00522E38">
        <w:rPr>
          <w:rFonts w:ascii="Times New Roman" w:hAnsi="Times New Roman"/>
          <w:sz w:val="24"/>
          <w:szCs w:val="28"/>
        </w:rPr>
        <w:t>. В 2019 году в Верховный Суд Республики Татарстан в апелляционном порядке поступило 19985 дел. Из поступивших дел 18040 окончено производством. Последние пять лет наблюдается тенденция увеличения количества дел.</w:t>
      </w:r>
    </w:p>
    <w:p w14:paraId="1243A283" w14:textId="77777777" w:rsidR="00E14753" w:rsidRPr="00720B13" w:rsidRDefault="00E14753" w:rsidP="00522E38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720B13">
        <w:rPr>
          <w:rFonts w:ascii="Times New Roman" w:hAnsi="Times New Roman"/>
          <w:sz w:val="20"/>
          <w:szCs w:val="24"/>
        </w:rPr>
        <w:t>Диаграмма 8</w:t>
      </w:r>
    </w:p>
    <w:p w14:paraId="47BE2AA5" w14:textId="77777777" w:rsidR="00E14753" w:rsidRPr="006748C8" w:rsidRDefault="00E14753" w:rsidP="00353AB3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6748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8BBBF66" wp14:editId="064C6737">
            <wp:extent cx="6372225" cy="2095500"/>
            <wp:effectExtent l="0" t="0" r="0" b="0"/>
            <wp:docPr id="15" name="Диаграмм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576D87A" w14:textId="77777777" w:rsidR="00E14753" w:rsidRPr="00353AB3" w:rsidRDefault="00E14753" w:rsidP="00E14753">
      <w:pPr>
        <w:ind w:firstLine="900"/>
        <w:contextualSpacing/>
        <w:jc w:val="both"/>
        <w:rPr>
          <w:rFonts w:ascii="Times New Roman" w:hAnsi="Times New Roman"/>
          <w:sz w:val="20"/>
          <w:szCs w:val="20"/>
        </w:rPr>
      </w:pPr>
      <w:r w:rsidRPr="00353AB3">
        <w:rPr>
          <w:rFonts w:ascii="Times New Roman" w:hAnsi="Times New Roman"/>
          <w:sz w:val="20"/>
          <w:szCs w:val="20"/>
        </w:rPr>
        <w:t>*Кол-во поступивших гражданских дел за 2017,2018 и 2019 года даны с учетом остатка.</w:t>
      </w:r>
    </w:p>
    <w:p w14:paraId="1B5BA6AD" w14:textId="77777777" w:rsidR="00353AB3" w:rsidRPr="00353AB3" w:rsidRDefault="00353AB3" w:rsidP="00E14753">
      <w:pPr>
        <w:ind w:firstLine="900"/>
        <w:contextualSpacing/>
        <w:jc w:val="both"/>
        <w:rPr>
          <w:rFonts w:ascii="Times New Roman" w:hAnsi="Times New Roman"/>
          <w:sz w:val="16"/>
          <w:szCs w:val="16"/>
        </w:rPr>
      </w:pPr>
    </w:p>
    <w:p w14:paraId="2615F2F9" w14:textId="77777777" w:rsidR="00E14753" w:rsidRPr="006748C8" w:rsidRDefault="00E14753" w:rsidP="00353AB3">
      <w:pPr>
        <w:spacing w:before="120"/>
        <w:ind w:firstLine="902"/>
        <w:jc w:val="both"/>
        <w:rPr>
          <w:rFonts w:ascii="Times New Roman" w:hAnsi="Times New Roman"/>
          <w:sz w:val="24"/>
          <w:szCs w:val="24"/>
        </w:rPr>
      </w:pPr>
      <w:r w:rsidRPr="00522E38">
        <w:rPr>
          <w:rFonts w:ascii="Times New Roman" w:hAnsi="Times New Roman"/>
          <w:sz w:val="24"/>
          <w:szCs w:val="28"/>
        </w:rPr>
        <w:t>Результаты рассмотрения дел в апелляционной инстанции характеризуются следующими показателями: 9729 решений, вынесенных судами республики в 1 инстанции, оставлены без изменения; 1929 решений отменено и 553 решения изменено. Между тем можно констатировать, что в рамках пятилетнего интервала наблюдения количество отмененных судебных решений колеблется, а измененных решений имеет тенденцию к увеличению</w:t>
      </w:r>
      <w:r w:rsidRPr="006748C8">
        <w:rPr>
          <w:rFonts w:ascii="Times New Roman" w:hAnsi="Times New Roman"/>
          <w:sz w:val="24"/>
          <w:szCs w:val="24"/>
        </w:rPr>
        <w:t xml:space="preserve"> </w:t>
      </w:r>
    </w:p>
    <w:p w14:paraId="3316EFCF" w14:textId="77777777" w:rsidR="00E14753" w:rsidRPr="00522E38" w:rsidRDefault="00E14753" w:rsidP="00522E38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522E38">
        <w:rPr>
          <w:rFonts w:ascii="Times New Roman" w:hAnsi="Times New Roman"/>
          <w:sz w:val="20"/>
          <w:szCs w:val="24"/>
        </w:rPr>
        <w:lastRenderedPageBreak/>
        <w:t>Таблица 8</w:t>
      </w:r>
    </w:p>
    <w:tbl>
      <w:tblPr>
        <w:tblW w:w="98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87"/>
        <w:gridCol w:w="1039"/>
        <w:gridCol w:w="992"/>
        <w:gridCol w:w="1276"/>
        <w:gridCol w:w="1134"/>
        <w:gridCol w:w="1298"/>
      </w:tblGrid>
      <w:tr w:rsidR="00E14753" w:rsidRPr="006748C8" w14:paraId="55B027CB" w14:textId="77777777" w:rsidTr="00555171">
        <w:trPr>
          <w:trHeight w:val="36"/>
          <w:jc w:val="center"/>
        </w:trPr>
        <w:tc>
          <w:tcPr>
            <w:tcW w:w="9826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1FA9844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Результаты рассмотрения дел в апелляционном порядке</w:t>
            </w:r>
          </w:p>
        </w:tc>
      </w:tr>
      <w:tr w:rsidR="00E14753" w:rsidRPr="006748C8" w14:paraId="7E1F360A" w14:textId="77777777" w:rsidTr="00555171">
        <w:trPr>
          <w:trHeight w:val="224"/>
          <w:jc w:val="center"/>
        </w:trPr>
        <w:tc>
          <w:tcPr>
            <w:tcW w:w="4087" w:type="dxa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1F36E56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</w:p>
        </w:tc>
        <w:tc>
          <w:tcPr>
            <w:tcW w:w="1039" w:type="dxa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52DCC00B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  <w:lang w:val="en-US"/>
              </w:rPr>
              <w:t>201</w:t>
            </w: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5</w:t>
            </w:r>
          </w:p>
        </w:tc>
        <w:tc>
          <w:tcPr>
            <w:tcW w:w="992" w:type="dxa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79C047ED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1276" w:type="dxa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6094387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134" w:type="dxa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3146563D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298" w:type="dxa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267406B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E14753" w:rsidRPr="006748C8" w14:paraId="387B87F2" w14:textId="77777777" w:rsidTr="00555171">
        <w:trPr>
          <w:trHeight w:val="227"/>
          <w:jc w:val="center"/>
        </w:trPr>
        <w:tc>
          <w:tcPr>
            <w:tcW w:w="4087" w:type="dxa"/>
            <w:tcBorders>
              <w:top w:val="thickThinLargeGap" w:sz="24" w:space="0" w:color="auto"/>
              <w:left w:val="double" w:sz="4" w:space="0" w:color="auto"/>
            </w:tcBorders>
            <w:vAlign w:val="center"/>
          </w:tcPr>
          <w:p w14:paraId="0E69108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Всего поступило в апелляционную инстанцию</w:t>
            </w:r>
          </w:p>
        </w:tc>
        <w:tc>
          <w:tcPr>
            <w:tcW w:w="1039" w:type="dxa"/>
            <w:tcBorders>
              <w:top w:val="thickThinLargeGap" w:sz="24" w:space="0" w:color="auto"/>
            </w:tcBorders>
            <w:vAlign w:val="center"/>
          </w:tcPr>
          <w:p w14:paraId="6FAAC38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19398</w:t>
            </w:r>
          </w:p>
        </w:tc>
        <w:tc>
          <w:tcPr>
            <w:tcW w:w="992" w:type="dxa"/>
            <w:tcBorders>
              <w:top w:val="thickThinLargeGap" w:sz="24" w:space="0" w:color="auto"/>
            </w:tcBorders>
            <w:vAlign w:val="center"/>
          </w:tcPr>
          <w:p w14:paraId="051B373C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18913</w:t>
            </w:r>
          </w:p>
        </w:tc>
        <w:tc>
          <w:tcPr>
            <w:tcW w:w="1276" w:type="dxa"/>
            <w:tcBorders>
              <w:top w:val="thickThinLargeGap" w:sz="24" w:space="0" w:color="auto"/>
            </w:tcBorders>
            <w:vAlign w:val="center"/>
          </w:tcPr>
          <w:p w14:paraId="0022A695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17866</w:t>
            </w:r>
          </w:p>
        </w:tc>
        <w:tc>
          <w:tcPr>
            <w:tcW w:w="1134" w:type="dxa"/>
            <w:tcBorders>
              <w:top w:val="thickThinLargeGap" w:sz="24" w:space="0" w:color="auto"/>
            </w:tcBorders>
            <w:vAlign w:val="center"/>
          </w:tcPr>
          <w:p w14:paraId="4C5D54EE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19318</w:t>
            </w:r>
          </w:p>
        </w:tc>
        <w:tc>
          <w:tcPr>
            <w:tcW w:w="1298" w:type="dxa"/>
            <w:tcBorders>
              <w:top w:val="thickThinLargeGap" w:sz="24" w:space="0" w:color="auto"/>
              <w:right w:val="double" w:sz="4" w:space="0" w:color="auto"/>
            </w:tcBorders>
            <w:vAlign w:val="center"/>
          </w:tcPr>
          <w:p w14:paraId="33900E26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  <w:r w:rsidRPr="00353AB3">
              <w:rPr>
                <w:rFonts w:ascii="Times New Roman" w:hAnsi="Times New Roman"/>
                <w:sz w:val="20"/>
                <w:szCs w:val="24"/>
              </w:rPr>
              <w:t>19985</w:t>
            </w:r>
          </w:p>
        </w:tc>
      </w:tr>
      <w:tr w:rsidR="00E14753" w:rsidRPr="006748C8" w14:paraId="5DB7590E" w14:textId="77777777" w:rsidTr="00555171">
        <w:trPr>
          <w:trHeight w:val="164"/>
          <w:jc w:val="center"/>
        </w:trPr>
        <w:tc>
          <w:tcPr>
            <w:tcW w:w="408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</w:tcBorders>
            <w:vAlign w:val="center"/>
          </w:tcPr>
          <w:p w14:paraId="761B14F8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Окончено производством дел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0067EE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17917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9FD66D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18075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F1D995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18056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34F5A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18011</w:t>
            </w:r>
          </w:p>
        </w:tc>
        <w:tc>
          <w:tcPr>
            <w:tcW w:w="1298" w:type="dxa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37C00CC9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18040</w:t>
            </w:r>
          </w:p>
        </w:tc>
      </w:tr>
      <w:tr w:rsidR="00E14753" w:rsidRPr="006748C8" w14:paraId="3297F227" w14:textId="77777777" w:rsidTr="00555171">
        <w:trPr>
          <w:trHeight w:val="168"/>
          <w:jc w:val="center"/>
        </w:trPr>
        <w:tc>
          <w:tcPr>
            <w:tcW w:w="408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</w:tcBorders>
            <w:vAlign w:val="center"/>
          </w:tcPr>
          <w:p w14:paraId="5DE0465A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Оставлено решений без изменений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F7C37B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12803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134F4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12995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D436FA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9817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4DB77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9953</w:t>
            </w:r>
          </w:p>
        </w:tc>
        <w:tc>
          <w:tcPr>
            <w:tcW w:w="1298" w:type="dxa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A831A6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9729</w:t>
            </w:r>
          </w:p>
        </w:tc>
      </w:tr>
      <w:tr w:rsidR="00E14753" w:rsidRPr="006748C8" w14:paraId="5EA12665" w14:textId="77777777" w:rsidTr="00555171">
        <w:trPr>
          <w:trHeight w:val="171"/>
          <w:jc w:val="center"/>
        </w:trPr>
        <w:tc>
          <w:tcPr>
            <w:tcW w:w="4087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</w:tcBorders>
            <w:vAlign w:val="center"/>
          </w:tcPr>
          <w:p w14:paraId="0A317FC3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Решений отменено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FF1B28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2348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C193AB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2208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4ABB33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2339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FC5038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2157</w:t>
            </w:r>
          </w:p>
        </w:tc>
        <w:tc>
          <w:tcPr>
            <w:tcW w:w="1298" w:type="dxa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89E5EA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1929</w:t>
            </w:r>
          </w:p>
        </w:tc>
      </w:tr>
      <w:tr w:rsidR="00E14753" w:rsidRPr="006748C8" w14:paraId="34177712" w14:textId="77777777" w:rsidTr="00555171">
        <w:trPr>
          <w:trHeight w:val="52"/>
          <w:jc w:val="center"/>
        </w:trPr>
        <w:tc>
          <w:tcPr>
            <w:tcW w:w="4087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674ADDB6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Решений изменено</w:t>
            </w:r>
          </w:p>
        </w:tc>
        <w:tc>
          <w:tcPr>
            <w:tcW w:w="103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E2873F9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389</w:t>
            </w:r>
          </w:p>
        </w:tc>
        <w:tc>
          <w:tcPr>
            <w:tcW w:w="992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0F5DDAB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524</w:t>
            </w:r>
          </w:p>
        </w:tc>
        <w:tc>
          <w:tcPr>
            <w:tcW w:w="1276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6345A42A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427</w:t>
            </w:r>
          </w:p>
        </w:tc>
        <w:tc>
          <w:tcPr>
            <w:tcW w:w="1134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1B7BE3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458</w:t>
            </w:r>
          </w:p>
        </w:tc>
        <w:tc>
          <w:tcPr>
            <w:tcW w:w="1298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083CF7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353AB3">
              <w:rPr>
                <w:rFonts w:ascii="Times New Roman" w:hAnsi="Times New Roman"/>
                <w:sz w:val="20"/>
              </w:rPr>
              <w:t>533</w:t>
            </w:r>
          </w:p>
        </w:tc>
      </w:tr>
    </w:tbl>
    <w:p w14:paraId="033FC5E1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</w:p>
    <w:p w14:paraId="4096EEFD" w14:textId="77777777" w:rsidR="00E14753" w:rsidRPr="00522E38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>Согласно проведенному анализу причин отмен и изменений судебных постановлений в апелляционном порядке в 2019 году основаниями для отмены явились:</w:t>
      </w:r>
    </w:p>
    <w:p w14:paraId="795B427A" w14:textId="77777777" w:rsidR="00E14753" w:rsidRPr="00522E38" w:rsidRDefault="00E14753" w:rsidP="00E14753">
      <w:pPr>
        <w:numPr>
          <w:ilvl w:val="0"/>
          <w:numId w:val="2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неправильное применение норм материального и процессуального права;</w:t>
      </w:r>
    </w:p>
    <w:p w14:paraId="3D124452" w14:textId="77777777" w:rsidR="00E14753" w:rsidRPr="00522E38" w:rsidRDefault="00E14753" w:rsidP="00E14753">
      <w:pPr>
        <w:numPr>
          <w:ilvl w:val="0"/>
          <w:numId w:val="2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неправильное определение юридически значимых обстоятельств;</w:t>
      </w:r>
    </w:p>
    <w:p w14:paraId="00D3DD54" w14:textId="77777777" w:rsidR="00E14753" w:rsidRPr="00522E38" w:rsidRDefault="00E14753" w:rsidP="00E14753">
      <w:pPr>
        <w:numPr>
          <w:ilvl w:val="0"/>
          <w:numId w:val="2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несоответствие выводов суда обстоятельствам дела;</w:t>
      </w:r>
    </w:p>
    <w:p w14:paraId="5ADE8354" w14:textId="77777777" w:rsidR="00E14753" w:rsidRPr="00522E38" w:rsidRDefault="00E14753" w:rsidP="00E14753">
      <w:pPr>
        <w:numPr>
          <w:ilvl w:val="0"/>
          <w:numId w:val="2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522E38">
        <w:rPr>
          <w:rFonts w:ascii="Times New Roman" w:hAnsi="Times New Roman"/>
          <w:sz w:val="24"/>
          <w:szCs w:val="28"/>
        </w:rPr>
        <w:t xml:space="preserve"> недоказанность обстоятельств, имеющих значение для дела </w:t>
      </w:r>
    </w:p>
    <w:p w14:paraId="256126FA" w14:textId="77777777" w:rsidR="00E14753" w:rsidRPr="00522E38" w:rsidRDefault="00E14753" w:rsidP="00723E02">
      <w:pPr>
        <w:pStyle w:val="a5"/>
        <w:ind w:left="0" w:firstLine="851"/>
        <w:jc w:val="both"/>
        <w:rPr>
          <w:sz w:val="24"/>
          <w:szCs w:val="28"/>
        </w:rPr>
      </w:pPr>
      <w:r w:rsidRPr="00522E38">
        <w:rPr>
          <w:sz w:val="24"/>
          <w:szCs w:val="28"/>
        </w:rPr>
        <w:t>Анализ статистических данных свидетельствует о том, что ошибки допускаются районными (городскими) судами по спорам из нарушений пенсионного законодательства, по спорам, связанных с наследованием имущества, по трудовым, земельным, семейным и страховым спорам, спорам о защите прав потребителей.</w:t>
      </w:r>
    </w:p>
    <w:p w14:paraId="1B21149F" w14:textId="77777777" w:rsidR="00E14753" w:rsidRPr="00353AB3" w:rsidRDefault="00E14753" w:rsidP="00555171">
      <w:pPr>
        <w:pStyle w:val="a5"/>
        <w:ind w:left="360"/>
        <w:jc w:val="right"/>
        <w:rPr>
          <w:szCs w:val="24"/>
        </w:rPr>
      </w:pPr>
      <w:r w:rsidRPr="00353AB3">
        <w:rPr>
          <w:szCs w:val="24"/>
        </w:rPr>
        <w:t>Диаграмма 9</w:t>
      </w:r>
    </w:p>
    <w:p w14:paraId="5F20DC65" w14:textId="77777777" w:rsidR="00E14753" w:rsidRPr="006748C8" w:rsidRDefault="00E14753" w:rsidP="00353AB3">
      <w:pPr>
        <w:pStyle w:val="a5"/>
        <w:spacing w:after="120"/>
        <w:ind w:left="357"/>
        <w:contextualSpacing w:val="0"/>
        <w:jc w:val="both"/>
        <w:rPr>
          <w:sz w:val="28"/>
          <w:szCs w:val="28"/>
        </w:rPr>
      </w:pPr>
      <w:r w:rsidRPr="006748C8">
        <w:rPr>
          <w:noProof/>
        </w:rPr>
        <w:drawing>
          <wp:inline distT="0" distB="0" distL="0" distR="0" wp14:anchorId="4672BB4F" wp14:editId="48B3C184">
            <wp:extent cx="6238875" cy="2343150"/>
            <wp:effectExtent l="0" t="0" r="0" b="0"/>
            <wp:docPr id="16" name="Диаграмм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0AB3F738" w14:textId="77777777" w:rsidR="00E14753" w:rsidRPr="006748C8" w:rsidRDefault="00E14753" w:rsidP="00FC3409">
      <w:pPr>
        <w:ind w:firstLine="900"/>
        <w:contextualSpacing/>
        <w:jc w:val="both"/>
        <w:rPr>
          <w:rFonts w:ascii="Times New Roman" w:hAnsi="Times New Roman"/>
          <w:sz w:val="24"/>
          <w:szCs w:val="24"/>
        </w:rPr>
      </w:pPr>
      <w:r w:rsidRPr="00522E38">
        <w:rPr>
          <w:rFonts w:ascii="Times New Roman" w:hAnsi="Times New Roman"/>
          <w:sz w:val="24"/>
          <w:szCs w:val="28"/>
          <w:u w:val="single"/>
        </w:rPr>
        <w:t>Кассационная инстанция.</w:t>
      </w:r>
      <w:r w:rsidRPr="00522E38">
        <w:rPr>
          <w:rFonts w:ascii="Times New Roman" w:hAnsi="Times New Roman"/>
          <w:sz w:val="24"/>
          <w:szCs w:val="28"/>
        </w:rPr>
        <w:t xml:space="preserve"> В 2019 году в суд кассационной инстанции поступило 3859 жалоб, что в сравнении с 2018 годом меньше на 28,2 %. (см. Диаграмму 10</w:t>
      </w:r>
      <w:r w:rsidRPr="006748C8">
        <w:rPr>
          <w:rFonts w:ascii="Times New Roman" w:hAnsi="Times New Roman"/>
          <w:sz w:val="24"/>
          <w:szCs w:val="24"/>
        </w:rPr>
        <w:t xml:space="preserve"> </w:t>
      </w:r>
    </w:p>
    <w:p w14:paraId="351FE1BB" w14:textId="77777777" w:rsidR="00E14753" w:rsidRPr="00FC3409" w:rsidRDefault="00E14753" w:rsidP="00555171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FC3409">
        <w:rPr>
          <w:rFonts w:ascii="Times New Roman" w:hAnsi="Times New Roman"/>
          <w:sz w:val="20"/>
          <w:szCs w:val="24"/>
        </w:rPr>
        <w:t>Диаграмма 10</w:t>
      </w:r>
    </w:p>
    <w:p w14:paraId="23239A3A" w14:textId="77777777" w:rsidR="00E14753" w:rsidRPr="006748C8" w:rsidRDefault="00E14753" w:rsidP="00353AB3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6748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F0333B" wp14:editId="1A2EC507">
            <wp:extent cx="6391275" cy="1924050"/>
            <wp:effectExtent l="0" t="0" r="0" b="0"/>
            <wp:docPr id="17" name="Диаграмм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27E06E00" w14:textId="77777777" w:rsidR="00E14753" w:rsidRPr="00FC3409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>Из общего количества поступивших дел в 2019 году возвращено без рассмотрения по существу 1421 жалоба, по 2572 жалобам – отказано в передаче в суд кассационной инстанции, с истребованием дел рассмотрено 549 жалоб.</w:t>
      </w:r>
    </w:p>
    <w:p w14:paraId="67E8C20D" w14:textId="77777777" w:rsidR="00E14753" w:rsidRPr="00FC3409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lastRenderedPageBreak/>
        <w:t>92 кассационные жалобы в 2019 году переданы на рассмотрение президиума Верховного Суда Республики Татарстан. В 2018 году этот показатель был равен 123. Снижение на 25,2% (см. Диаграмму 11).</w:t>
      </w:r>
    </w:p>
    <w:p w14:paraId="67695492" w14:textId="77777777" w:rsidR="00E14753" w:rsidRPr="00FC3409" w:rsidRDefault="00E14753" w:rsidP="00555171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FC3409">
        <w:rPr>
          <w:rFonts w:ascii="Times New Roman" w:hAnsi="Times New Roman"/>
          <w:sz w:val="20"/>
          <w:szCs w:val="24"/>
        </w:rPr>
        <w:t>Диаграмма 11</w:t>
      </w:r>
    </w:p>
    <w:p w14:paraId="4EDE5BCD" w14:textId="77777777" w:rsidR="00E14753" w:rsidRPr="006748C8" w:rsidRDefault="00E14753" w:rsidP="00353AB3">
      <w:pPr>
        <w:spacing w:after="120"/>
        <w:jc w:val="both"/>
        <w:rPr>
          <w:rFonts w:ascii="Times New Roman" w:hAnsi="Times New Roman"/>
          <w:sz w:val="28"/>
          <w:szCs w:val="28"/>
        </w:rPr>
      </w:pPr>
      <w:r w:rsidRPr="006748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B5E5F8C" wp14:editId="051BBD91">
            <wp:extent cx="6400800" cy="2247900"/>
            <wp:effectExtent l="0" t="0" r="0" b="0"/>
            <wp:docPr id="18" name="Диаграмм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43749D7E" w14:textId="77777777" w:rsidR="00E14753" w:rsidRPr="00FC3409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 xml:space="preserve">Президиумом рассмотрено 99 гражданских дел (в 2018 году – 126, в 2017 году – 141, в 2016 году – 105, в 2015 году – 129), из них удовлетворена 91 кассационная жалоба, или 91,9% (в 2018 году – 95,2%, в 2017 году – 94,3%, в 2016 году – 95,2%). </w:t>
      </w:r>
    </w:p>
    <w:p w14:paraId="6BCAB254" w14:textId="77777777" w:rsidR="00E14753" w:rsidRPr="00FC3409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>Анализ кассационной практики показывает, что в 2019 году президиумом отменялись судебные решения по следующим основаниям:</w:t>
      </w:r>
    </w:p>
    <w:p w14:paraId="5A282C43" w14:textId="77777777" w:rsidR="00E14753" w:rsidRPr="00FC3409" w:rsidRDefault="00E14753" w:rsidP="00E14753">
      <w:pPr>
        <w:numPr>
          <w:ilvl w:val="0"/>
          <w:numId w:val="2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>нарушение или неправильное применение норм материального права;</w:t>
      </w:r>
    </w:p>
    <w:p w14:paraId="5236E7F8" w14:textId="77777777" w:rsidR="00E14753" w:rsidRPr="00FC3409" w:rsidRDefault="00E14753" w:rsidP="00E14753">
      <w:pPr>
        <w:numPr>
          <w:ilvl w:val="0"/>
          <w:numId w:val="2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 xml:space="preserve"> нарушение или неправильное применение норм процессуального права;</w:t>
      </w:r>
    </w:p>
    <w:p w14:paraId="1F6E08EF" w14:textId="77777777" w:rsidR="00E14753" w:rsidRPr="00FC3409" w:rsidRDefault="00E14753" w:rsidP="00E14753">
      <w:pPr>
        <w:numPr>
          <w:ilvl w:val="0"/>
          <w:numId w:val="2"/>
        </w:numPr>
        <w:spacing w:after="0" w:line="240" w:lineRule="auto"/>
        <w:ind w:left="1134" w:hanging="283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 xml:space="preserve"> нарушение или неправильное применение норм материального и процессуального права </w:t>
      </w:r>
    </w:p>
    <w:p w14:paraId="5B598B9E" w14:textId="77777777" w:rsidR="00E14753" w:rsidRPr="00FC3409" w:rsidRDefault="00E14753" w:rsidP="00E14753">
      <w:pPr>
        <w:ind w:firstLine="900"/>
        <w:contextualSpacing/>
        <w:jc w:val="both"/>
        <w:rPr>
          <w:rFonts w:ascii="Times New Roman" w:hAnsi="Times New Roman"/>
          <w:b/>
          <w:sz w:val="24"/>
          <w:szCs w:val="28"/>
          <w:u w:val="single"/>
        </w:rPr>
      </w:pPr>
      <w:r w:rsidRPr="00FC3409">
        <w:rPr>
          <w:rFonts w:ascii="Times New Roman" w:hAnsi="Times New Roman"/>
          <w:b/>
          <w:sz w:val="24"/>
          <w:szCs w:val="28"/>
          <w:u w:val="single"/>
        </w:rPr>
        <w:t>Административное судопроизводство</w:t>
      </w:r>
    </w:p>
    <w:p w14:paraId="154E2197" w14:textId="77777777" w:rsidR="00E14753" w:rsidRPr="00FC3409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  <w:u w:val="single"/>
        </w:rPr>
        <w:t>Первая инстанция.</w:t>
      </w:r>
      <w:r w:rsidRPr="00FC3409">
        <w:rPr>
          <w:rFonts w:ascii="Times New Roman" w:hAnsi="Times New Roman"/>
          <w:sz w:val="24"/>
          <w:szCs w:val="28"/>
        </w:rPr>
        <w:t xml:space="preserve"> В 2019 году в Верховный Суд Республики Татарстан на рассмотрение поступило 1145 административных исковых заявлений.</w:t>
      </w:r>
    </w:p>
    <w:p w14:paraId="716B54A0" w14:textId="77777777" w:rsidR="00E14753" w:rsidRPr="00FC3409" w:rsidRDefault="00E14753" w:rsidP="00555171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 xml:space="preserve">Сравнивая показатели работы первой инстанции необходимо отметить, что в 2019 году по сравнению с 2018 годом произошло увеличение на 10,7% </w:t>
      </w:r>
      <w:proofErr w:type="gramStart"/>
      <w:r w:rsidRPr="00FC3409">
        <w:rPr>
          <w:rFonts w:ascii="Times New Roman" w:hAnsi="Times New Roman"/>
          <w:sz w:val="24"/>
          <w:szCs w:val="28"/>
        </w:rPr>
        <w:t>количества</w:t>
      </w:r>
      <w:proofErr w:type="gramEnd"/>
      <w:r w:rsidRPr="00FC3409">
        <w:rPr>
          <w:rFonts w:ascii="Times New Roman" w:hAnsi="Times New Roman"/>
          <w:sz w:val="24"/>
          <w:szCs w:val="28"/>
        </w:rPr>
        <w:t xml:space="preserve"> поступивших на рассмотрение суда административных исковых заявлений. (см. Таблицу 9).</w:t>
      </w:r>
    </w:p>
    <w:p w14:paraId="3D9A75DC" w14:textId="77777777" w:rsidR="00E14753" w:rsidRPr="00FC3409" w:rsidRDefault="00E14753" w:rsidP="00555171">
      <w:pPr>
        <w:ind w:firstLine="900"/>
        <w:contextualSpacing/>
        <w:jc w:val="right"/>
        <w:rPr>
          <w:rFonts w:ascii="Times New Roman" w:hAnsi="Times New Roman"/>
          <w:szCs w:val="28"/>
        </w:rPr>
      </w:pPr>
      <w:r w:rsidRPr="00FC3409">
        <w:rPr>
          <w:rFonts w:ascii="Times New Roman" w:hAnsi="Times New Roman"/>
          <w:sz w:val="20"/>
          <w:szCs w:val="24"/>
        </w:rPr>
        <w:t>Таблица 9</w:t>
      </w:r>
    </w:p>
    <w:tbl>
      <w:tblPr>
        <w:tblpPr w:leftFromText="180" w:rightFromText="180" w:vertAnchor="text" w:tblpXSpec="right" w:tblpY="1"/>
        <w:tblOverlap w:val="never"/>
        <w:tblW w:w="9953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58"/>
        <w:gridCol w:w="1701"/>
        <w:gridCol w:w="1653"/>
        <w:gridCol w:w="1473"/>
        <w:gridCol w:w="1568"/>
      </w:tblGrid>
      <w:tr w:rsidR="00E14753" w:rsidRPr="006748C8" w14:paraId="33FCC01C" w14:textId="77777777" w:rsidTr="00FC3409">
        <w:trPr>
          <w:trHeight w:val="176"/>
        </w:trPr>
        <w:tc>
          <w:tcPr>
            <w:tcW w:w="6912" w:type="dxa"/>
            <w:gridSpan w:val="3"/>
            <w:tcBorders>
              <w:top w:val="doub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9A85CF3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Результаты рассмо</w:t>
            </w:r>
            <w:r w:rsidR="00555171" w:rsidRPr="00353AB3">
              <w:rPr>
                <w:rFonts w:ascii="Times New Roman" w:hAnsi="Times New Roman"/>
                <w:b/>
                <w:sz w:val="20"/>
                <w:szCs w:val="24"/>
              </w:rPr>
              <w:t xml:space="preserve">трения административных исковых </w:t>
            </w: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заявлений</w:t>
            </w:r>
          </w:p>
        </w:tc>
        <w:tc>
          <w:tcPr>
            <w:tcW w:w="3041" w:type="dxa"/>
            <w:gridSpan w:val="2"/>
            <w:tcBorders>
              <w:top w:val="double" w:sz="4" w:space="0" w:color="auto"/>
              <w:left w:val="nil"/>
              <w:bottom w:val="single" w:sz="4" w:space="0" w:color="auto"/>
            </w:tcBorders>
          </w:tcPr>
          <w:p w14:paraId="7B02C2EC" w14:textId="77777777" w:rsidR="00E14753" w:rsidRPr="00353AB3" w:rsidRDefault="00E14753" w:rsidP="00FC3409">
            <w:pPr>
              <w:tabs>
                <w:tab w:val="left" w:pos="2220"/>
              </w:tabs>
              <w:contextualSpacing/>
              <w:rPr>
                <w:rFonts w:ascii="Times New Roman" w:hAnsi="Times New Roman"/>
                <w:b/>
                <w:sz w:val="20"/>
                <w:szCs w:val="24"/>
              </w:rPr>
            </w:pPr>
          </w:p>
        </w:tc>
      </w:tr>
      <w:tr w:rsidR="00E14753" w:rsidRPr="006748C8" w14:paraId="41BA8CC7" w14:textId="77777777" w:rsidTr="00FC3409">
        <w:trPr>
          <w:trHeight w:val="66"/>
        </w:trPr>
        <w:tc>
          <w:tcPr>
            <w:tcW w:w="3558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262CD1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23619EF4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1653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31BBCB3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473" w:type="dxa"/>
            <w:tcBorders>
              <w:top w:val="single" w:sz="4" w:space="0" w:color="auto"/>
              <w:bottom w:val="thickThinLargeGap" w:sz="24" w:space="0" w:color="auto"/>
            </w:tcBorders>
          </w:tcPr>
          <w:p w14:paraId="0A230981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2018</w:t>
            </w:r>
          </w:p>
        </w:tc>
        <w:tc>
          <w:tcPr>
            <w:tcW w:w="1568" w:type="dxa"/>
            <w:tcBorders>
              <w:top w:val="single" w:sz="4" w:space="0" w:color="auto"/>
              <w:bottom w:val="thickThinLargeGap" w:sz="24" w:space="0" w:color="auto"/>
            </w:tcBorders>
          </w:tcPr>
          <w:p w14:paraId="7D3051AE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E14753" w:rsidRPr="006748C8" w14:paraId="22D18C16" w14:textId="77777777" w:rsidTr="00FC3409">
        <w:trPr>
          <w:trHeight w:val="96"/>
        </w:trPr>
        <w:tc>
          <w:tcPr>
            <w:tcW w:w="3558" w:type="dxa"/>
            <w:tcBorders>
              <w:top w:val="thickThinLargeGap" w:sz="24" w:space="0" w:color="auto"/>
            </w:tcBorders>
            <w:vAlign w:val="center"/>
          </w:tcPr>
          <w:p w14:paraId="2CB77ED8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Количество поступивших</w:t>
            </w:r>
          </w:p>
        </w:tc>
        <w:tc>
          <w:tcPr>
            <w:tcW w:w="1701" w:type="dxa"/>
            <w:tcBorders>
              <w:top w:val="thickThinLargeGap" w:sz="24" w:space="0" w:color="auto"/>
            </w:tcBorders>
            <w:vAlign w:val="center"/>
          </w:tcPr>
          <w:p w14:paraId="1689E21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911</w:t>
            </w:r>
          </w:p>
        </w:tc>
        <w:tc>
          <w:tcPr>
            <w:tcW w:w="1653" w:type="dxa"/>
            <w:tcBorders>
              <w:top w:val="thickThinLargeGap" w:sz="24" w:space="0" w:color="auto"/>
            </w:tcBorders>
            <w:vAlign w:val="center"/>
          </w:tcPr>
          <w:p w14:paraId="42B23F21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1126</w:t>
            </w:r>
          </w:p>
        </w:tc>
        <w:tc>
          <w:tcPr>
            <w:tcW w:w="1473" w:type="dxa"/>
            <w:tcBorders>
              <w:top w:val="thickThinLargeGap" w:sz="24" w:space="0" w:color="auto"/>
            </w:tcBorders>
          </w:tcPr>
          <w:p w14:paraId="4B2C9B1F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1034</w:t>
            </w:r>
          </w:p>
        </w:tc>
        <w:tc>
          <w:tcPr>
            <w:tcW w:w="1568" w:type="dxa"/>
            <w:tcBorders>
              <w:top w:val="thickThinLargeGap" w:sz="24" w:space="0" w:color="auto"/>
            </w:tcBorders>
          </w:tcPr>
          <w:p w14:paraId="0947CEB4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1145</w:t>
            </w:r>
          </w:p>
        </w:tc>
      </w:tr>
      <w:tr w:rsidR="00E14753" w:rsidRPr="006748C8" w14:paraId="54EB82EC" w14:textId="77777777" w:rsidTr="00FC3409">
        <w:trPr>
          <w:trHeight w:val="62"/>
        </w:trPr>
        <w:tc>
          <w:tcPr>
            <w:tcW w:w="3558" w:type="dxa"/>
            <w:vAlign w:val="center"/>
          </w:tcPr>
          <w:p w14:paraId="5BF7E069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Окончено производством</w:t>
            </w:r>
          </w:p>
        </w:tc>
        <w:tc>
          <w:tcPr>
            <w:tcW w:w="1701" w:type="dxa"/>
            <w:vAlign w:val="center"/>
          </w:tcPr>
          <w:p w14:paraId="4F6913BB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322</w:t>
            </w:r>
          </w:p>
        </w:tc>
        <w:tc>
          <w:tcPr>
            <w:tcW w:w="1653" w:type="dxa"/>
            <w:vAlign w:val="center"/>
          </w:tcPr>
          <w:p w14:paraId="0D26C2E1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805</w:t>
            </w:r>
          </w:p>
        </w:tc>
        <w:tc>
          <w:tcPr>
            <w:tcW w:w="1473" w:type="dxa"/>
          </w:tcPr>
          <w:p w14:paraId="230EF254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816</w:t>
            </w:r>
          </w:p>
        </w:tc>
        <w:tc>
          <w:tcPr>
            <w:tcW w:w="1568" w:type="dxa"/>
          </w:tcPr>
          <w:p w14:paraId="0F734A06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865</w:t>
            </w:r>
          </w:p>
        </w:tc>
      </w:tr>
      <w:tr w:rsidR="00E14753" w:rsidRPr="006748C8" w14:paraId="0C6F81A4" w14:textId="77777777" w:rsidTr="00FC3409">
        <w:trPr>
          <w:trHeight w:val="72"/>
        </w:trPr>
        <w:tc>
          <w:tcPr>
            <w:tcW w:w="3558" w:type="dxa"/>
            <w:vAlign w:val="center"/>
          </w:tcPr>
          <w:p w14:paraId="6A0A8128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Рассмотрено с вынесением решения</w:t>
            </w:r>
          </w:p>
        </w:tc>
        <w:tc>
          <w:tcPr>
            <w:tcW w:w="1701" w:type="dxa"/>
            <w:vAlign w:val="center"/>
          </w:tcPr>
          <w:p w14:paraId="3009CB2D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300</w:t>
            </w:r>
          </w:p>
        </w:tc>
        <w:tc>
          <w:tcPr>
            <w:tcW w:w="1653" w:type="dxa"/>
            <w:vAlign w:val="center"/>
          </w:tcPr>
          <w:p w14:paraId="02C4498E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555</w:t>
            </w:r>
          </w:p>
        </w:tc>
        <w:tc>
          <w:tcPr>
            <w:tcW w:w="1473" w:type="dxa"/>
          </w:tcPr>
          <w:p w14:paraId="3F4675A6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630</w:t>
            </w:r>
          </w:p>
        </w:tc>
        <w:tc>
          <w:tcPr>
            <w:tcW w:w="1568" w:type="dxa"/>
          </w:tcPr>
          <w:p w14:paraId="0D1C2977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633</w:t>
            </w:r>
          </w:p>
        </w:tc>
      </w:tr>
      <w:tr w:rsidR="00E14753" w:rsidRPr="006748C8" w14:paraId="0A7357E2" w14:textId="77777777" w:rsidTr="00FC3409">
        <w:trPr>
          <w:trHeight w:val="62"/>
        </w:trPr>
        <w:tc>
          <w:tcPr>
            <w:tcW w:w="3558" w:type="dxa"/>
            <w:vAlign w:val="center"/>
          </w:tcPr>
          <w:p w14:paraId="2CCD2807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Прекращено</w:t>
            </w:r>
          </w:p>
        </w:tc>
        <w:tc>
          <w:tcPr>
            <w:tcW w:w="1701" w:type="dxa"/>
            <w:vAlign w:val="center"/>
          </w:tcPr>
          <w:p w14:paraId="558557E7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17</w:t>
            </w:r>
          </w:p>
        </w:tc>
        <w:tc>
          <w:tcPr>
            <w:tcW w:w="1653" w:type="dxa"/>
            <w:vAlign w:val="center"/>
          </w:tcPr>
          <w:p w14:paraId="778A1E11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37</w:t>
            </w:r>
          </w:p>
        </w:tc>
        <w:tc>
          <w:tcPr>
            <w:tcW w:w="1473" w:type="dxa"/>
          </w:tcPr>
          <w:p w14:paraId="08B07AA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16</w:t>
            </w:r>
          </w:p>
        </w:tc>
        <w:tc>
          <w:tcPr>
            <w:tcW w:w="1568" w:type="dxa"/>
          </w:tcPr>
          <w:p w14:paraId="755CF6C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30</w:t>
            </w:r>
          </w:p>
        </w:tc>
      </w:tr>
      <w:tr w:rsidR="00E14753" w:rsidRPr="006748C8" w14:paraId="0B37F61E" w14:textId="77777777" w:rsidTr="00FC3409">
        <w:trPr>
          <w:trHeight w:val="163"/>
        </w:trPr>
        <w:tc>
          <w:tcPr>
            <w:tcW w:w="3558" w:type="dxa"/>
            <w:vAlign w:val="center"/>
          </w:tcPr>
          <w:p w14:paraId="05FF1FB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Оставлено без рассмотрения</w:t>
            </w:r>
          </w:p>
        </w:tc>
        <w:tc>
          <w:tcPr>
            <w:tcW w:w="1701" w:type="dxa"/>
            <w:vAlign w:val="center"/>
          </w:tcPr>
          <w:p w14:paraId="276F91AF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5</w:t>
            </w:r>
          </w:p>
        </w:tc>
        <w:tc>
          <w:tcPr>
            <w:tcW w:w="1653" w:type="dxa"/>
            <w:vAlign w:val="center"/>
          </w:tcPr>
          <w:p w14:paraId="7E34ABE1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9</w:t>
            </w:r>
          </w:p>
        </w:tc>
        <w:tc>
          <w:tcPr>
            <w:tcW w:w="1473" w:type="dxa"/>
          </w:tcPr>
          <w:p w14:paraId="45B2D79D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7</w:t>
            </w:r>
          </w:p>
        </w:tc>
        <w:tc>
          <w:tcPr>
            <w:tcW w:w="1568" w:type="dxa"/>
          </w:tcPr>
          <w:p w14:paraId="79068C0E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7</w:t>
            </w:r>
          </w:p>
        </w:tc>
      </w:tr>
      <w:tr w:rsidR="00E14753" w:rsidRPr="006748C8" w14:paraId="04518465" w14:textId="77777777" w:rsidTr="00FC3409">
        <w:trPr>
          <w:trHeight w:val="77"/>
        </w:trPr>
        <w:tc>
          <w:tcPr>
            <w:tcW w:w="3558" w:type="dxa"/>
            <w:vAlign w:val="center"/>
          </w:tcPr>
          <w:p w14:paraId="7CE98847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Передано в другие суды</w:t>
            </w:r>
          </w:p>
        </w:tc>
        <w:tc>
          <w:tcPr>
            <w:tcW w:w="1701" w:type="dxa"/>
            <w:vAlign w:val="center"/>
          </w:tcPr>
          <w:p w14:paraId="261E1284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-</w:t>
            </w:r>
          </w:p>
        </w:tc>
        <w:tc>
          <w:tcPr>
            <w:tcW w:w="1653" w:type="dxa"/>
            <w:vAlign w:val="center"/>
          </w:tcPr>
          <w:p w14:paraId="6AB91C34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-</w:t>
            </w:r>
          </w:p>
        </w:tc>
        <w:tc>
          <w:tcPr>
            <w:tcW w:w="1473" w:type="dxa"/>
          </w:tcPr>
          <w:p w14:paraId="5A7BF751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5</w:t>
            </w:r>
          </w:p>
        </w:tc>
        <w:tc>
          <w:tcPr>
            <w:tcW w:w="1568" w:type="dxa"/>
          </w:tcPr>
          <w:p w14:paraId="60CBC50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i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/>
                <w:iCs/>
                <w:sz w:val="20"/>
                <w:szCs w:val="24"/>
              </w:rPr>
              <w:t>2</w:t>
            </w:r>
          </w:p>
        </w:tc>
      </w:tr>
    </w:tbl>
    <w:p w14:paraId="4650BFAD" w14:textId="77777777" w:rsidR="00353AB3" w:rsidRDefault="00E14753" w:rsidP="00555171">
      <w:pPr>
        <w:ind w:firstLine="709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  <w:u w:val="single"/>
        </w:rPr>
        <w:t>Апелляционная инстанция (КАС РФ).</w:t>
      </w:r>
      <w:r w:rsidRPr="00FC3409">
        <w:rPr>
          <w:rFonts w:ascii="Times New Roman" w:hAnsi="Times New Roman"/>
          <w:sz w:val="24"/>
          <w:szCs w:val="28"/>
        </w:rPr>
        <w:t xml:space="preserve"> На апелляционное рассмотрение в Верховный Суд Республики Татарстан в 2019 году поступило 3163 административных дела, что на 8,1% больше, чем в 2018 году (2924). Результаты рассмотрения дел представлены в Таблице 10.</w:t>
      </w:r>
    </w:p>
    <w:p w14:paraId="22D63767" w14:textId="77777777" w:rsidR="00353AB3" w:rsidRDefault="00353AB3">
      <w:pPr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br w:type="page"/>
      </w:r>
    </w:p>
    <w:p w14:paraId="0F181EF2" w14:textId="77777777" w:rsidR="00E14753" w:rsidRPr="00FC3409" w:rsidRDefault="00E14753" w:rsidP="00555171">
      <w:pPr>
        <w:ind w:firstLine="900"/>
        <w:contextualSpacing/>
        <w:jc w:val="right"/>
        <w:rPr>
          <w:rFonts w:ascii="Times New Roman" w:hAnsi="Times New Roman"/>
          <w:szCs w:val="28"/>
        </w:rPr>
      </w:pPr>
      <w:r w:rsidRPr="00FC3409">
        <w:rPr>
          <w:rFonts w:ascii="Times New Roman" w:hAnsi="Times New Roman"/>
          <w:sz w:val="20"/>
          <w:szCs w:val="24"/>
        </w:rPr>
        <w:lastRenderedPageBreak/>
        <w:t>Таблица 10</w:t>
      </w:r>
    </w:p>
    <w:tbl>
      <w:tblPr>
        <w:tblW w:w="10173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36"/>
        <w:gridCol w:w="1692"/>
        <w:gridCol w:w="1701"/>
        <w:gridCol w:w="1843"/>
        <w:gridCol w:w="1701"/>
      </w:tblGrid>
      <w:tr w:rsidR="00E14753" w:rsidRPr="006748C8" w14:paraId="06EC1BEA" w14:textId="77777777" w:rsidTr="00FC3409">
        <w:trPr>
          <w:trHeight w:val="239"/>
          <w:jc w:val="right"/>
        </w:trPr>
        <w:tc>
          <w:tcPr>
            <w:tcW w:w="6629" w:type="dxa"/>
            <w:gridSpan w:val="3"/>
            <w:tcBorders>
              <w:top w:val="doub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B67EA0E" w14:textId="77777777" w:rsidR="00E14753" w:rsidRPr="00353AB3" w:rsidRDefault="00E14753" w:rsidP="00FC3409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Результаты рассмотрения административных дел в апелляционном порядке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left w:val="nil"/>
              <w:bottom w:val="single" w:sz="4" w:space="0" w:color="auto"/>
            </w:tcBorders>
            <w:vAlign w:val="center"/>
          </w:tcPr>
          <w:p w14:paraId="4C8AE125" w14:textId="77777777" w:rsidR="00E14753" w:rsidRPr="00353AB3" w:rsidRDefault="00E14753" w:rsidP="00FC3409">
            <w:pPr>
              <w:tabs>
                <w:tab w:val="left" w:pos="180"/>
              </w:tabs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</w:p>
        </w:tc>
      </w:tr>
      <w:tr w:rsidR="00E14753" w:rsidRPr="006748C8" w14:paraId="748A5DE8" w14:textId="77777777" w:rsidTr="00555171">
        <w:trPr>
          <w:trHeight w:val="59"/>
          <w:jc w:val="right"/>
        </w:trPr>
        <w:tc>
          <w:tcPr>
            <w:tcW w:w="323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2AF7A0D3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1692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8E176B2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2016</w:t>
            </w:r>
          </w:p>
        </w:tc>
        <w:tc>
          <w:tcPr>
            <w:tcW w:w="1701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C9385C5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2017</w:t>
            </w:r>
          </w:p>
        </w:tc>
        <w:tc>
          <w:tcPr>
            <w:tcW w:w="1843" w:type="dxa"/>
            <w:tcBorders>
              <w:top w:val="single" w:sz="4" w:space="0" w:color="auto"/>
              <w:bottom w:val="thickThinLargeGap" w:sz="24" w:space="0" w:color="auto"/>
            </w:tcBorders>
          </w:tcPr>
          <w:p w14:paraId="427FC131" w14:textId="77777777" w:rsidR="00E14753" w:rsidRPr="00353AB3" w:rsidRDefault="00E14753" w:rsidP="00E14753">
            <w:pPr>
              <w:tabs>
                <w:tab w:val="left" w:pos="240"/>
              </w:tabs>
              <w:contextualSpacing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ab/>
              <w:t>2018</w:t>
            </w:r>
          </w:p>
        </w:tc>
        <w:tc>
          <w:tcPr>
            <w:tcW w:w="1701" w:type="dxa"/>
            <w:tcBorders>
              <w:top w:val="single" w:sz="4" w:space="0" w:color="auto"/>
              <w:bottom w:val="thickThinLargeGap" w:sz="24" w:space="0" w:color="auto"/>
            </w:tcBorders>
          </w:tcPr>
          <w:p w14:paraId="3A233A8F" w14:textId="77777777" w:rsidR="00E14753" w:rsidRPr="00353AB3" w:rsidRDefault="00E14753" w:rsidP="00E14753">
            <w:pPr>
              <w:tabs>
                <w:tab w:val="left" w:pos="240"/>
              </w:tabs>
              <w:contextualSpacing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2019</w:t>
            </w:r>
          </w:p>
        </w:tc>
      </w:tr>
      <w:tr w:rsidR="00E14753" w:rsidRPr="006748C8" w14:paraId="217A0E68" w14:textId="77777777" w:rsidTr="00555171">
        <w:trPr>
          <w:trHeight w:val="141"/>
          <w:jc w:val="right"/>
        </w:trPr>
        <w:tc>
          <w:tcPr>
            <w:tcW w:w="3236" w:type="dxa"/>
            <w:tcBorders>
              <w:top w:val="thickThinLargeGap" w:sz="24" w:space="0" w:color="auto"/>
            </w:tcBorders>
            <w:vAlign w:val="center"/>
          </w:tcPr>
          <w:p w14:paraId="7B4184F0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  <w:lang w:val="en-US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Количество оконченных производством дел</w:t>
            </w:r>
          </w:p>
        </w:tc>
        <w:tc>
          <w:tcPr>
            <w:tcW w:w="1692" w:type="dxa"/>
            <w:tcBorders>
              <w:top w:val="thickThinLargeGap" w:sz="24" w:space="0" w:color="auto"/>
            </w:tcBorders>
            <w:vAlign w:val="center"/>
          </w:tcPr>
          <w:p w14:paraId="1B95EE8A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2887</w:t>
            </w:r>
          </w:p>
        </w:tc>
        <w:tc>
          <w:tcPr>
            <w:tcW w:w="1701" w:type="dxa"/>
            <w:tcBorders>
              <w:top w:val="thickThinLargeGap" w:sz="24" w:space="0" w:color="auto"/>
            </w:tcBorders>
            <w:vAlign w:val="center"/>
          </w:tcPr>
          <w:p w14:paraId="61ECE7A4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2313</w:t>
            </w:r>
          </w:p>
        </w:tc>
        <w:tc>
          <w:tcPr>
            <w:tcW w:w="1843" w:type="dxa"/>
            <w:tcBorders>
              <w:top w:val="thickThinLargeGap" w:sz="24" w:space="0" w:color="auto"/>
            </w:tcBorders>
          </w:tcPr>
          <w:p w14:paraId="587F71AB" w14:textId="77777777" w:rsidR="00E14753" w:rsidRPr="00353AB3" w:rsidRDefault="00E14753" w:rsidP="00555171">
            <w:pPr>
              <w:tabs>
                <w:tab w:val="left" w:pos="495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</w:p>
          <w:p w14:paraId="2C3886F6" w14:textId="77777777" w:rsidR="00E14753" w:rsidRPr="00353AB3" w:rsidRDefault="00E14753" w:rsidP="00555171">
            <w:pPr>
              <w:tabs>
                <w:tab w:val="left" w:pos="495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2719</w:t>
            </w:r>
          </w:p>
        </w:tc>
        <w:tc>
          <w:tcPr>
            <w:tcW w:w="1701" w:type="dxa"/>
            <w:tcBorders>
              <w:top w:val="thickThinLargeGap" w:sz="24" w:space="0" w:color="auto"/>
            </w:tcBorders>
          </w:tcPr>
          <w:p w14:paraId="0F9E5D0B" w14:textId="77777777" w:rsidR="00E14753" w:rsidRPr="00353AB3" w:rsidRDefault="00E14753" w:rsidP="00555171">
            <w:pPr>
              <w:tabs>
                <w:tab w:val="left" w:pos="495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</w:p>
          <w:p w14:paraId="49642206" w14:textId="77777777" w:rsidR="00E14753" w:rsidRPr="00353AB3" w:rsidRDefault="00E14753" w:rsidP="00555171">
            <w:pPr>
              <w:tabs>
                <w:tab w:val="left" w:pos="495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2908</w:t>
            </w:r>
          </w:p>
        </w:tc>
      </w:tr>
      <w:tr w:rsidR="00E14753" w:rsidRPr="006748C8" w14:paraId="245EC318" w14:textId="77777777" w:rsidTr="00555171">
        <w:trPr>
          <w:trHeight w:val="147"/>
          <w:jc w:val="right"/>
        </w:trPr>
        <w:tc>
          <w:tcPr>
            <w:tcW w:w="3236" w:type="dxa"/>
            <w:vAlign w:val="center"/>
          </w:tcPr>
          <w:p w14:paraId="62877788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Решений оставлено без изменения</w:t>
            </w:r>
          </w:p>
        </w:tc>
        <w:tc>
          <w:tcPr>
            <w:tcW w:w="1692" w:type="dxa"/>
            <w:vAlign w:val="center"/>
          </w:tcPr>
          <w:p w14:paraId="02018EC0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1845</w:t>
            </w:r>
          </w:p>
        </w:tc>
        <w:tc>
          <w:tcPr>
            <w:tcW w:w="1701" w:type="dxa"/>
            <w:vAlign w:val="center"/>
          </w:tcPr>
          <w:p w14:paraId="10CE1646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1510</w:t>
            </w:r>
          </w:p>
        </w:tc>
        <w:tc>
          <w:tcPr>
            <w:tcW w:w="1843" w:type="dxa"/>
          </w:tcPr>
          <w:p w14:paraId="4D392996" w14:textId="77777777" w:rsidR="00E14753" w:rsidRPr="00353AB3" w:rsidRDefault="00E14753" w:rsidP="00555171">
            <w:pPr>
              <w:tabs>
                <w:tab w:val="left" w:pos="435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1546</w:t>
            </w:r>
          </w:p>
        </w:tc>
        <w:tc>
          <w:tcPr>
            <w:tcW w:w="1701" w:type="dxa"/>
          </w:tcPr>
          <w:p w14:paraId="24FD4C24" w14:textId="77777777" w:rsidR="00E14753" w:rsidRPr="00353AB3" w:rsidRDefault="00E14753" w:rsidP="00555171">
            <w:pPr>
              <w:tabs>
                <w:tab w:val="left" w:pos="435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2088</w:t>
            </w:r>
          </w:p>
        </w:tc>
      </w:tr>
      <w:tr w:rsidR="00E14753" w:rsidRPr="006748C8" w14:paraId="6745BF14" w14:textId="77777777" w:rsidTr="00555171">
        <w:trPr>
          <w:trHeight w:val="147"/>
          <w:jc w:val="right"/>
        </w:trPr>
        <w:tc>
          <w:tcPr>
            <w:tcW w:w="3236" w:type="dxa"/>
            <w:vAlign w:val="center"/>
          </w:tcPr>
          <w:p w14:paraId="626F242B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Решений отменено</w:t>
            </w:r>
          </w:p>
        </w:tc>
        <w:tc>
          <w:tcPr>
            <w:tcW w:w="1692" w:type="dxa"/>
            <w:vAlign w:val="center"/>
          </w:tcPr>
          <w:p w14:paraId="5CCB6527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341</w:t>
            </w:r>
          </w:p>
        </w:tc>
        <w:tc>
          <w:tcPr>
            <w:tcW w:w="1701" w:type="dxa"/>
            <w:vAlign w:val="center"/>
          </w:tcPr>
          <w:p w14:paraId="01F479B7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343</w:t>
            </w:r>
          </w:p>
        </w:tc>
        <w:tc>
          <w:tcPr>
            <w:tcW w:w="1843" w:type="dxa"/>
          </w:tcPr>
          <w:p w14:paraId="1AEE0E37" w14:textId="77777777" w:rsidR="00E14753" w:rsidRPr="00353AB3" w:rsidRDefault="00E14753" w:rsidP="00555171">
            <w:pPr>
              <w:tabs>
                <w:tab w:val="left" w:pos="480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365</w:t>
            </w:r>
          </w:p>
        </w:tc>
        <w:tc>
          <w:tcPr>
            <w:tcW w:w="1701" w:type="dxa"/>
          </w:tcPr>
          <w:p w14:paraId="39A41851" w14:textId="77777777" w:rsidR="00E14753" w:rsidRPr="00353AB3" w:rsidRDefault="00E14753" w:rsidP="00555171">
            <w:pPr>
              <w:tabs>
                <w:tab w:val="left" w:pos="480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350</w:t>
            </w:r>
          </w:p>
        </w:tc>
      </w:tr>
      <w:tr w:rsidR="00E14753" w:rsidRPr="006748C8" w14:paraId="3CDB501F" w14:textId="77777777" w:rsidTr="00555171">
        <w:trPr>
          <w:trHeight w:val="147"/>
          <w:jc w:val="right"/>
        </w:trPr>
        <w:tc>
          <w:tcPr>
            <w:tcW w:w="3236" w:type="dxa"/>
            <w:vAlign w:val="center"/>
          </w:tcPr>
          <w:p w14:paraId="79C0526E" w14:textId="77777777" w:rsidR="00E14753" w:rsidRPr="00353AB3" w:rsidRDefault="00E14753" w:rsidP="00E14753">
            <w:pPr>
              <w:contextualSpacing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353AB3">
              <w:rPr>
                <w:rFonts w:ascii="Times New Roman" w:hAnsi="Times New Roman"/>
                <w:b/>
                <w:sz w:val="20"/>
                <w:szCs w:val="24"/>
              </w:rPr>
              <w:t>Решений изменено</w:t>
            </w:r>
          </w:p>
        </w:tc>
        <w:tc>
          <w:tcPr>
            <w:tcW w:w="1692" w:type="dxa"/>
            <w:vAlign w:val="center"/>
          </w:tcPr>
          <w:p w14:paraId="622742F1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8</w:t>
            </w:r>
          </w:p>
        </w:tc>
        <w:tc>
          <w:tcPr>
            <w:tcW w:w="1701" w:type="dxa"/>
            <w:vAlign w:val="center"/>
          </w:tcPr>
          <w:p w14:paraId="173FF07E" w14:textId="77777777" w:rsidR="00E14753" w:rsidRPr="00353AB3" w:rsidRDefault="00E14753" w:rsidP="00555171">
            <w:pPr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6</w:t>
            </w:r>
          </w:p>
        </w:tc>
        <w:tc>
          <w:tcPr>
            <w:tcW w:w="1843" w:type="dxa"/>
          </w:tcPr>
          <w:p w14:paraId="0AF9DC8E" w14:textId="77777777" w:rsidR="00E14753" w:rsidRPr="00353AB3" w:rsidRDefault="00E14753" w:rsidP="00555171">
            <w:pPr>
              <w:tabs>
                <w:tab w:val="left" w:pos="255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15</w:t>
            </w:r>
          </w:p>
        </w:tc>
        <w:tc>
          <w:tcPr>
            <w:tcW w:w="1701" w:type="dxa"/>
          </w:tcPr>
          <w:p w14:paraId="2E8EF1B4" w14:textId="77777777" w:rsidR="00E14753" w:rsidRPr="00353AB3" w:rsidRDefault="00E14753" w:rsidP="00555171">
            <w:pPr>
              <w:tabs>
                <w:tab w:val="left" w:pos="255"/>
              </w:tabs>
              <w:contextualSpacing/>
              <w:jc w:val="center"/>
              <w:rPr>
                <w:rFonts w:ascii="Times New Roman" w:hAnsi="Times New Roman"/>
                <w:iCs/>
                <w:sz w:val="20"/>
                <w:szCs w:val="24"/>
              </w:rPr>
            </w:pPr>
            <w:r w:rsidRPr="00353AB3">
              <w:rPr>
                <w:rFonts w:ascii="Times New Roman" w:hAnsi="Times New Roman"/>
                <w:iCs/>
                <w:sz w:val="20"/>
                <w:szCs w:val="24"/>
              </w:rPr>
              <w:t>0</w:t>
            </w:r>
          </w:p>
        </w:tc>
      </w:tr>
    </w:tbl>
    <w:p w14:paraId="449D84E9" w14:textId="77777777" w:rsidR="00E14753" w:rsidRPr="00FC3409" w:rsidRDefault="00E14753" w:rsidP="00555171">
      <w:pPr>
        <w:ind w:firstLine="709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>Жалобы и представления подаются в большинстве случаев по следующим категориям административных дел:</w:t>
      </w:r>
    </w:p>
    <w:p w14:paraId="6A00BBB4" w14:textId="77777777" w:rsidR="00E14753" w:rsidRPr="00FC3409" w:rsidRDefault="00E14753" w:rsidP="00E14753">
      <w:pPr>
        <w:pStyle w:val="a5"/>
        <w:numPr>
          <w:ilvl w:val="0"/>
          <w:numId w:val="7"/>
        </w:numPr>
        <w:ind w:left="1134" w:hanging="283"/>
        <w:jc w:val="both"/>
        <w:rPr>
          <w:sz w:val="24"/>
          <w:szCs w:val="28"/>
        </w:rPr>
      </w:pPr>
      <w:r w:rsidRPr="00FC3409">
        <w:rPr>
          <w:sz w:val="24"/>
          <w:szCs w:val="28"/>
        </w:rPr>
        <w:t>жалобы на неправомерные действия (бездействие) должностных лиц, государственных и муниципальных служащих; органов государственной власти и местного самоуправления (Глава 22 КАС РФ)</w:t>
      </w:r>
    </w:p>
    <w:p w14:paraId="392DD929" w14:textId="77777777" w:rsidR="00E14753" w:rsidRPr="00FC3409" w:rsidRDefault="00E14753" w:rsidP="00E14753">
      <w:pPr>
        <w:pStyle w:val="a5"/>
        <w:numPr>
          <w:ilvl w:val="0"/>
          <w:numId w:val="7"/>
        </w:numPr>
        <w:ind w:left="1134" w:hanging="283"/>
        <w:jc w:val="both"/>
        <w:rPr>
          <w:sz w:val="24"/>
          <w:szCs w:val="28"/>
        </w:rPr>
      </w:pPr>
      <w:r w:rsidRPr="00FC3409">
        <w:rPr>
          <w:sz w:val="24"/>
          <w:szCs w:val="28"/>
        </w:rPr>
        <w:t xml:space="preserve">о взыскании обязательных платежей и санкций (Глава 32 КАС РФ) </w:t>
      </w:r>
    </w:p>
    <w:p w14:paraId="2EF0BB88" w14:textId="77777777" w:rsidR="00E14753" w:rsidRPr="00FC3409" w:rsidRDefault="00E14753" w:rsidP="00E14753">
      <w:pPr>
        <w:pStyle w:val="a5"/>
        <w:numPr>
          <w:ilvl w:val="0"/>
          <w:numId w:val="7"/>
        </w:numPr>
        <w:ind w:left="1134" w:hanging="283"/>
        <w:jc w:val="both"/>
        <w:rPr>
          <w:sz w:val="24"/>
          <w:szCs w:val="28"/>
        </w:rPr>
      </w:pPr>
      <w:r w:rsidRPr="00FC3409">
        <w:rPr>
          <w:sz w:val="24"/>
          <w:szCs w:val="28"/>
        </w:rPr>
        <w:t>об установлении административного надзора (Глава 29 КАС РФ)</w:t>
      </w:r>
    </w:p>
    <w:p w14:paraId="64572EBD" w14:textId="77777777" w:rsidR="00E14753" w:rsidRPr="00FC3409" w:rsidRDefault="00E14753" w:rsidP="00E14753">
      <w:pPr>
        <w:pStyle w:val="a5"/>
        <w:numPr>
          <w:ilvl w:val="0"/>
          <w:numId w:val="7"/>
        </w:numPr>
        <w:ind w:left="1134" w:hanging="283"/>
        <w:jc w:val="both"/>
        <w:rPr>
          <w:sz w:val="24"/>
          <w:szCs w:val="28"/>
        </w:rPr>
      </w:pPr>
      <w:r w:rsidRPr="00FC3409">
        <w:rPr>
          <w:sz w:val="24"/>
          <w:szCs w:val="28"/>
        </w:rPr>
        <w:t>об оспаривании результатов кадастровой стоимости объектов</w:t>
      </w:r>
      <w:r w:rsidR="00555171" w:rsidRPr="00FC3409">
        <w:rPr>
          <w:sz w:val="24"/>
          <w:szCs w:val="28"/>
        </w:rPr>
        <w:t xml:space="preserve"> недвижимости (Глава 25 КАС РФ).</w:t>
      </w:r>
    </w:p>
    <w:p w14:paraId="7FA8FCCC" w14:textId="77777777" w:rsidR="00E14753" w:rsidRPr="006748C8" w:rsidRDefault="00E14753" w:rsidP="000A2BE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C3409">
        <w:rPr>
          <w:rFonts w:ascii="Times New Roman" w:hAnsi="Times New Roman"/>
          <w:sz w:val="24"/>
          <w:szCs w:val="28"/>
          <w:u w:val="single"/>
        </w:rPr>
        <w:t>1-й, 2-й пересмотр (КоАП РФ).</w:t>
      </w:r>
      <w:r w:rsidRPr="00FC3409">
        <w:rPr>
          <w:rFonts w:ascii="Times New Roman" w:hAnsi="Times New Roman"/>
          <w:sz w:val="24"/>
          <w:szCs w:val="28"/>
        </w:rPr>
        <w:t xml:space="preserve">  В порядке Кодекса Российской Федерации об административных правонарушениях в 2019 году поступило 3507 жалоб и протестов на не вступившие в законную силу постановления и решения по делам об административных правонарушениях (2018 год – 4180), рассмотрены 3631 жалоба и протест (2018 год – 3929). Отменено с прекращением – 268, изменено – 170, направлено на новое рассмотрение – 224 постановления и решения. (см. Диаграмму 12</w:t>
      </w:r>
      <w:r w:rsidR="00FC3409">
        <w:rPr>
          <w:rFonts w:ascii="Times New Roman" w:hAnsi="Times New Roman"/>
          <w:sz w:val="24"/>
          <w:szCs w:val="28"/>
          <w:lang w:val="en-US"/>
        </w:rPr>
        <w:t>)</w:t>
      </w:r>
    </w:p>
    <w:p w14:paraId="10F70CC8" w14:textId="77777777" w:rsidR="00E14753" w:rsidRPr="00FC3409" w:rsidRDefault="00E14753" w:rsidP="00555171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FC3409">
        <w:rPr>
          <w:rFonts w:ascii="Times New Roman" w:hAnsi="Times New Roman"/>
          <w:sz w:val="20"/>
          <w:szCs w:val="24"/>
        </w:rPr>
        <w:t>Диаграмма 12</w:t>
      </w:r>
    </w:p>
    <w:p w14:paraId="70B21312" w14:textId="77777777" w:rsidR="00E14753" w:rsidRPr="006748C8" w:rsidRDefault="00E14753" w:rsidP="00E14753">
      <w:pPr>
        <w:rPr>
          <w:rFonts w:ascii="Times New Roman" w:hAnsi="Times New Roman"/>
        </w:rPr>
      </w:pPr>
      <w:r w:rsidRPr="006748C8">
        <w:rPr>
          <w:rFonts w:ascii="Times New Roman" w:hAnsi="Times New Roman"/>
          <w:noProof/>
          <w:lang w:eastAsia="ru-RU"/>
        </w:rPr>
        <w:drawing>
          <wp:inline distT="0" distB="0" distL="0" distR="0" wp14:anchorId="7211CEA4" wp14:editId="6322F79A">
            <wp:extent cx="6438900" cy="2638093"/>
            <wp:effectExtent l="0" t="0" r="0" b="0"/>
            <wp:docPr id="19" name="Диаграмм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7A927F23" w14:textId="77777777" w:rsidR="00E14753" w:rsidRPr="00FC3409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  <w:u w:val="single"/>
        </w:rPr>
        <w:t>Кассационная инстанция.</w:t>
      </w:r>
      <w:r w:rsidRPr="00FC3409">
        <w:rPr>
          <w:rFonts w:ascii="Times New Roman" w:hAnsi="Times New Roman"/>
          <w:sz w:val="24"/>
          <w:szCs w:val="28"/>
        </w:rPr>
        <w:t xml:space="preserve"> За 2019 год в президиум Верховного Суда Республики Татарстан на решения и определения по административным делам поступило 287 жалоб и представлений, в 2018 году этот показатель был выше на 4,9% (302 жалобы и представлений). Из числа поступивших дел изучено 23 административных дела, истребованных по кассационным жалобам и представлениям, передано в суд кассационной инстанции – 10.</w:t>
      </w:r>
    </w:p>
    <w:p w14:paraId="61246D9B" w14:textId="77777777" w:rsidR="00E14753" w:rsidRPr="00FC3409" w:rsidRDefault="00E14753" w:rsidP="00E14753">
      <w:pPr>
        <w:ind w:firstLine="900"/>
        <w:contextualSpacing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  <w:u w:val="single"/>
        </w:rPr>
        <w:t>Жалобы на вступившие в законную силу постановления по делам об административных правонарушениях.</w:t>
      </w:r>
      <w:r w:rsidRPr="00FC3409">
        <w:rPr>
          <w:rFonts w:ascii="Times New Roman" w:hAnsi="Times New Roman"/>
          <w:sz w:val="24"/>
          <w:szCs w:val="28"/>
        </w:rPr>
        <w:t xml:space="preserve"> В 2019 год всего поступило жалоб и протестов на вступившие в законную силу постановления и решения по делам об административных правонарушениях – 1755. Окончено производством с учетом возвращенных или оставленных без рассмотрения – 2257.</w:t>
      </w:r>
    </w:p>
    <w:p w14:paraId="4D8DB1F1" w14:textId="77777777" w:rsidR="00637320" w:rsidRDefault="00637320" w:rsidP="00555171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</w:p>
    <w:p w14:paraId="4FF05433" w14:textId="77777777" w:rsidR="00637320" w:rsidRDefault="00637320" w:rsidP="00555171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</w:p>
    <w:p w14:paraId="51DB06B6" w14:textId="77777777" w:rsidR="00E14753" w:rsidRPr="00FC3409" w:rsidRDefault="00E14753" w:rsidP="00555171">
      <w:pPr>
        <w:ind w:firstLine="900"/>
        <w:contextualSpacing/>
        <w:jc w:val="right"/>
        <w:rPr>
          <w:rFonts w:ascii="Times New Roman" w:hAnsi="Times New Roman"/>
          <w:sz w:val="20"/>
          <w:szCs w:val="24"/>
        </w:rPr>
      </w:pPr>
      <w:r w:rsidRPr="00FC3409">
        <w:rPr>
          <w:rFonts w:ascii="Times New Roman" w:hAnsi="Times New Roman"/>
          <w:sz w:val="20"/>
          <w:szCs w:val="24"/>
        </w:rPr>
        <w:lastRenderedPageBreak/>
        <w:t>Диаграмма 13</w:t>
      </w:r>
    </w:p>
    <w:p w14:paraId="5A9D5A51" w14:textId="77777777" w:rsidR="00E14753" w:rsidRPr="006748C8" w:rsidRDefault="00E14753" w:rsidP="00E14753">
      <w:pPr>
        <w:tabs>
          <w:tab w:val="left" w:pos="6165"/>
        </w:tabs>
        <w:rPr>
          <w:rFonts w:ascii="Times New Roman" w:hAnsi="Times New Roman"/>
          <w:noProof/>
          <w:lang w:eastAsia="ru-RU"/>
        </w:rPr>
      </w:pPr>
      <w:r w:rsidRPr="006748C8">
        <w:rPr>
          <w:rFonts w:ascii="Times New Roman" w:hAnsi="Times New Roman"/>
          <w:noProof/>
          <w:lang w:eastAsia="ru-RU"/>
        </w:rPr>
        <w:drawing>
          <wp:inline distT="0" distB="0" distL="0" distR="0" wp14:anchorId="729A10A4" wp14:editId="49A97FCD">
            <wp:extent cx="6315075" cy="2181225"/>
            <wp:effectExtent l="0" t="0" r="0" b="0"/>
            <wp:docPr id="20" name="Диаграмм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19ECC56" w14:textId="77777777" w:rsidR="00FC3409" w:rsidRDefault="00E14753" w:rsidP="00FC3409">
      <w:pPr>
        <w:ind w:firstLine="851"/>
        <w:jc w:val="both"/>
        <w:rPr>
          <w:rFonts w:ascii="Times New Roman" w:hAnsi="Times New Roman"/>
          <w:sz w:val="24"/>
          <w:szCs w:val="28"/>
        </w:rPr>
      </w:pPr>
      <w:r w:rsidRPr="00FC3409">
        <w:rPr>
          <w:rFonts w:ascii="Times New Roman" w:hAnsi="Times New Roman"/>
          <w:sz w:val="24"/>
          <w:szCs w:val="28"/>
        </w:rPr>
        <w:t>Кроме того, рассмотрено 1765 жалоб и протестов на вступившие в законную силу постановления и решения по делам об административных правонарушениях (2018 год – 1910). По результатам рассмотрения 149 постановлений отменено с прекращением производства по делу, 48 – с направлением дела на новое рассмотрение, 70 постановлений изменено.</w:t>
      </w:r>
    </w:p>
    <w:p w14:paraId="2411E333" w14:textId="77777777" w:rsidR="00FC3409" w:rsidRDefault="00FC3409">
      <w:pPr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br w:type="page"/>
      </w:r>
    </w:p>
    <w:p w14:paraId="5D45DAD7" w14:textId="77777777" w:rsidR="00A4300C" w:rsidRPr="00FC3409" w:rsidRDefault="00B02913" w:rsidP="00FC3409">
      <w:pPr>
        <w:spacing w:after="0" w:line="240" w:lineRule="auto"/>
        <w:contextualSpacing/>
        <w:jc w:val="center"/>
        <w:rPr>
          <w:rFonts w:ascii="Times New Roman" w:eastAsia="Times New Roman" w:hAnsi="Times New Roman"/>
          <w:b/>
          <w:sz w:val="28"/>
          <w:szCs w:val="27"/>
          <w:lang w:eastAsia="ru-RU"/>
        </w:rPr>
      </w:pPr>
      <w:r w:rsidRPr="00FC3409">
        <w:rPr>
          <w:rFonts w:ascii="Times New Roman" w:eastAsia="Times New Roman" w:hAnsi="Times New Roman"/>
          <w:b/>
          <w:sz w:val="28"/>
          <w:szCs w:val="27"/>
          <w:lang w:eastAsia="ru-RU"/>
        </w:rPr>
        <w:lastRenderedPageBreak/>
        <w:t>2. Анализ деятельности районных (городских) судов Республики Татарстан</w:t>
      </w:r>
    </w:p>
    <w:p w14:paraId="5BE9569A" w14:textId="77777777" w:rsidR="00A4300C" w:rsidRPr="00FC3409" w:rsidRDefault="00B02913" w:rsidP="00637320">
      <w:pPr>
        <w:spacing w:before="120" w:after="0" w:line="240" w:lineRule="auto"/>
        <w:ind w:firstLine="425"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Нагрузка</w:t>
      </w:r>
    </w:p>
    <w:p w14:paraId="21AC2C63" w14:textId="766D44FE" w:rsidR="00B02913" w:rsidRPr="00FC3409" w:rsidRDefault="00B02913" w:rsidP="00CD4CCC">
      <w:pPr>
        <w:spacing w:after="0" w:line="240" w:lineRule="auto"/>
        <w:ind w:right="-2" w:firstLine="426"/>
        <w:contextualSpacing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>За 12 месяцев 201</w:t>
      </w:r>
      <w:r w:rsidR="00261A99" w:rsidRPr="00FC3409">
        <w:rPr>
          <w:rFonts w:ascii="Times New Roman" w:eastAsia="Times New Roman" w:hAnsi="Times New Roman"/>
          <w:sz w:val="24"/>
          <w:szCs w:val="26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года районными (городскими) судами Республики Татарстан в первой инстанции рассмотрено </w:t>
      </w:r>
      <w:r w:rsidR="00261A99" w:rsidRPr="00FC3409">
        <w:rPr>
          <w:rFonts w:ascii="Times New Roman" w:eastAsia="Times New Roman" w:hAnsi="Times New Roman"/>
          <w:sz w:val="24"/>
          <w:szCs w:val="26"/>
          <w:lang w:eastAsia="ru-RU"/>
        </w:rPr>
        <w:t>11858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уголовных дел, </w:t>
      </w:r>
      <w:r w:rsidR="00261A99" w:rsidRPr="00FC3409">
        <w:rPr>
          <w:rFonts w:ascii="Times New Roman" w:eastAsia="Times New Roman" w:hAnsi="Times New Roman"/>
          <w:sz w:val="24"/>
          <w:szCs w:val="26"/>
          <w:lang w:eastAsia="ru-RU"/>
        </w:rPr>
        <w:t>82314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гражданских дел</w:t>
      </w:r>
      <w:r w:rsidR="00647A0D"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, </w:t>
      </w:r>
      <w:r w:rsidR="00261A99" w:rsidRPr="00FC3409">
        <w:rPr>
          <w:rFonts w:ascii="Times New Roman" w:eastAsia="Times New Roman" w:hAnsi="Times New Roman"/>
          <w:sz w:val="24"/>
          <w:szCs w:val="26"/>
          <w:lang w:eastAsia="ru-RU"/>
        </w:rPr>
        <w:t>12946 административных дел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и </w:t>
      </w:r>
      <w:r w:rsidR="00261A99" w:rsidRPr="00FC3409">
        <w:rPr>
          <w:rFonts w:ascii="Times New Roman" w:eastAsia="Times New Roman" w:hAnsi="Times New Roman"/>
          <w:sz w:val="24"/>
          <w:szCs w:val="26"/>
          <w:lang w:eastAsia="ru-RU"/>
        </w:rPr>
        <w:t>15437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дел об административных правонарушениях. По сравнению с прошлым годом наблюдается увеличение количества рассмотренных </w:t>
      </w:r>
      <w:r w:rsidR="00C045B1" w:rsidRPr="00FC3409">
        <w:rPr>
          <w:rFonts w:ascii="Times New Roman" w:eastAsia="Times New Roman" w:hAnsi="Times New Roman"/>
          <w:sz w:val="24"/>
          <w:szCs w:val="26"/>
          <w:lang w:eastAsia="ru-RU"/>
        </w:rPr>
        <w:t>уголовных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и административных дел соответственно на </w:t>
      </w:r>
      <w:r w:rsidR="00C045B1" w:rsidRPr="00FC3409">
        <w:rPr>
          <w:rFonts w:ascii="Times New Roman" w:eastAsia="Times New Roman" w:hAnsi="Times New Roman"/>
          <w:sz w:val="24"/>
          <w:szCs w:val="26"/>
          <w:lang w:eastAsia="ru-RU"/>
        </w:rPr>
        <w:t>14,0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>% и 10,</w:t>
      </w:r>
      <w:r w:rsidR="00C045B1" w:rsidRPr="00FC3409">
        <w:rPr>
          <w:rFonts w:ascii="Times New Roman" w:eastAsia="Times New Roman" w:hAnsi="Times New Roman"/>
          <w:sz w:val="24"/>
          <w:szCs w:val="26"/>
          <w:lang w:eastAsia="ru-RU"/>
        </w:rPr>
        <w:t>0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%. Количество </w:t>
      </w:r>
      <w:r w:rsidR="00C045B1" w:rsidRPr="00FC3409">
        <w:rPr>
          <w:rFonts w:ascii="Times New Roman" w:eastAsia="Times New Roman" w:hAnsi="Times New Roman"/>
          <w:sz w:val="24"/>
          <w:szCs w:val="26"/>
          <w:lang w:eastAsia="ru-RU"/>
        </w:rPr>
        <w:t>гражданских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дел по сравнению с 201</w:t>
      </w:r>
      <w:r w:rsidR="00C045B1" w:rsidRPr="00FC3409">
        <w:rPr>
          <w:rFonts w:ascii="Times New Roman" w:eastAsia="Times New Roman" w:hAnsi="Times New Roman"/>
          <w:sz w:val="24"/>
          <w:szCs w:val="26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годом уменьшилось на </w:t>
      </w:r>
      <w:r w:rsidR="00C045B1" w:rsidRPr="00FC3409">
        <w:rPr>
          <w:rFonts w:ascii="Times New Roman" w:eastAsia="Times New Roman" w:hAnsi="Times New Roman"/>
          <w:sz w:val="24"/>
          <w:szCs w:val="26"/>
          <w:lang w:eastAsia="ru-RU"/>
        </w:rPr>
        <w:t>11,6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>%, количество дел об административных правонарушениях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(далее – АП) 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– на </w:t>
      </w:r>
      <w:r w:rsidR="00C045B1" w:rsidRPr="00FC3409">
        <w:rPr>
          <w:rFonts w:ascii="Times New Roman" w:eastAsia="Times New Roman" w:hAnsi="Times New Roman"/>
          <w:sz w:val="24"/>
          <w:szCs w:val="26"/>
          <w:lang w:eastAsia="ru-RU"/>
        </w:rPr>
        <w:t>14,0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>%.</w:t>
      </w:r>
    </w:p>
    <w:p w14:paraId="652F8EA8" w14:textId="77777777" w:rsidR="00B02913" w:rsidRPr="00637320" w:rsidRDefault="00B02913" w:rsidP="00921B8A">
      <w:pPr>
        <w:spacing w:after="0" w:line="240" w:lineRule="auto"/>
        <w:ind w:firstLine="902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637320">
        <w:rPr>
          <w:rFonts w:ascii="Times New Roman" w:eastAsia="Times New Roman" w:hAnsi="Times New Roman"/>
          <w:sz w:val="20"/>
          <w:szCs w:val="24"/>
          <w:lang w:eastAsia="ru-RU"/>
        </w:rPr>
        <w:t>Таблица 11</w:t>
      </w:r>
    </w:p>
    <w:tbl>
      <w:tblPr>
        <w:tblW w:w="10065" w:type="dxa"/>
        <w:tblInd w:w="-1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86"/>
        <w:gridCol w:w="1276"/>
        <w:gridCol w:w="993"/>
        <w:gridCol w:w="1275"/>
        <w:gridCol w:w="1134"/>
        <w:gridCol w:w="1701"/>
      </w:tblGrid>
      <w:tr w:rsidR="00B02913" w:rsidRPr="00637320" w14:paraId="1DCCA027" w14:textId="77777777" w:rsidTr="00C53C45">
        <w:trPr>
          <w:trHeight w:val="63"/>
        </w:trPr>
        <w:tc>
          <w:tcPr>
            <w:tcW w:w="10065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C80A1D0" w14:textId="77777777" w:rsidR="00B02913" w:rsidRPr="00637320" w:rsidRDefault="00B02913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 рассмотренных дел в 1 инстанции за 12 месяцев</w:t>
            </w:r>
          </w:p>
        </w:tc>
      </w:tr>
      <w:tr w:rsidR="00C045B1" w:rsidRPr="00637320" w14:paraId="01C3D355" w14:textId="77777777" w:rsidTr="00C53C45">
        <w:tc>
          <w:tcPr>
            <w:tcW w:w="368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4E28A7BF" w14:textId="77777777" w:rsidR="00C045B1" w:rsidRPr="00637320" w:rsidRDefault="00C045B1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1276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8B83158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1D49A01D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1275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2C903348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330C1438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1701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170719F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C045B1" w:rsidRPr="00637320" w14:paraId="7B093ADB" w14:textId="77777777" w:rsidTr="00C53C45">
        <w:trPr>
          <w:trHeight w:val="14"/>
        </w:trPr>
        <w:tc>
          <w:tcPr>
            <w:tcW w:w="3686" w:type="dxa"/>
            <w:tcBorders>
              <w:top w:val="thickThinLargeGap" w:sz="24" w:space="0" w:color="auto"/>
            </w:tcBorders>
            <w:vAlign w:val="center"/>
          </w:tcPr>
          <w:p w14:paraId="508F0D04" w14:textId="77777777" w:rsidR="00C045B1" w:rsidRPr="00637320" w:rsidRDefault="00C045B1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1276" w:type="dxa"/>
            <w:tcBorders>
              <w:top w:val="thickThinLargeGap" w:sz="24" w:space="0" w:color="auto"/>
            </w:tcBorders>
            <w:vAlign w:val="center"/>
          </w:tcPr>
          <w:p w14:paraId="1AF32195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10522</w:t>
            </w:r>
          </w:p>
        </w:tc>
        <w:tc>
          <w:tcPr>
            <w:tcW w:w="993" w:type="dxa"/>
            <w:tcBorders>
              <w:top w:val="thickThinLargeGap" w:sz="24" w:space="0" w:color="auto"/>
            </w:tcBorders>
            <w:vAlign w:val="center"/>
          </w:tcPr>
          <w:p w14:paraId="7C5C1469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10624</w:t>
            </w:r>
          </w:p>
        </w:tc>
        <w:tc>
          <w:tcPr>
            <w:tcW w:w="1275" w:type="dxa"/>
            <w:tcBorders>
              <w:top w:val="thickThinLargeGap" w:sz="24" w:space="0" w:color="auto"/>
            </w:tcBorders>
            <w:vAlign w:val="center"/>
          </w:tcPr>
          <w:p w14:paraId="738804B1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11141</w:t>
            </w:r>
          </w:p>
        </w:tc>
        <w:tc>
          <w:tcPr>
            <w:tcW w:w="1134" w:type="dxa"/>
            <w:tcBorders>
              <w:top w:val="thickThinLargeGap" w:sz="24" w:space="0" w:color="auto"/>
            </w:tcBorders>
            <w:vAlign w:val="center"/>
          </w:tcPr>
          <w:p w14:paraId="4428E094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10400</w:t>
            </w:r>
          </w:p>
        </w:tc>
        <w:tc>
          <w:tcPr>
            <w:tcW w:w="1701" w:type="dxa"/>
            <w:tcBorders>
              <w:top w:val="thickThinLargeGap" w:sz="24" w:space="0" w:color="auto"/>
            </w:tcBorders>
            <w:vAlign w:val="center"/>
          </w:tcPr>
          <w:p w14:paraId="6F3C655B" w14:textId="77777777" w:rsidR="00C045B1" w:rsidRPr="00637320" w:rsidRDefault="00C045B1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11858</w:t>
            </w:r>
          </w:p>
        </w:tc>
      </w:tr>
      <w:tr w:rsidR="00C045B1" w:rsidRPr="00637320" w14:paraId="18776A07" w14:textId="77777777" w:rsidTr="00C53C45">
        <w:trPr>
          <w:trHeight w:val="66"/>
        </w:trPr>
        <w:tc>
          <w:tcPr>
            <w:tcW w:w="3686" w:type="dxa"/>
            <w:vAlign w:val="center"/>
          </w:tcPr>
          <w:p w14:paraId="2C23EBDB" w14:textId="77777777" w:rsidR="00C045B1" w:rsidRPr="00637320" w:rsidRDefault="00C045B1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1276" w:type="dxa"/>
            <w:vAlign w:val="center"/>
          </w:tcPr>
          <w:p w14:paraId="791BF39E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142352</w:t>
            </w:r>
          </w:p>
        </w:tc>
        <w:tc>
          <w:tcPr>
            <w:tcW w:w="993" w:type="dxa"/>
            <w:vAlign w:val="center"/>
          </w:tcPr>
          <w:p w14:paraId="405DE40B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112419</w:t>
            </w:r>
          </w:p>
        </w:tc>
        <w:tc>
          <w:tcPr>
            <w:tcW w:w="1275" w:type="dxa"/>
            <w:vAlign w:val="center"/>
          </w:tcPr>
          <w:p w14:paraId="6D024658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92225</w:t>
            </w:r>
          </w:p>
        </w:tc>
        <w:tc>
          <w:tcPr>
            <w:tcW w:w="1134" w:type="dxa"/>
            <w:vAlign w:val="center"/>
          </w:tcPr>
          <w:p w14:paraId="0B51A1B2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93160</w:t>
            </w:r>
          </w:p>
        </w:tc>
        <w:tc>
          <w:tcPr>
            <w:tcW w:w="1701" w:type="dxa"/>
            <w:vAlign w:val="center"/>
          </w:tcPr>
          <w:p w14:paraId="55B4E9BA" w14:textId="77777777" w:rsidR="00C045B1" w:rsidRPr="00637320" w:rsidRDefault="00C045B1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82314</w:t>
            </w:r>
          </w:p>
        </w:tc>
      </w:tr>
      <w:tr w:rsidR="00C045B1" w:rsidRPr="00637320" w14:paraId="2D2D160C" w14:textId="77777777" w:rsidTr="00C53C45">
        <w:trPr>
          <w:trHeight w:val="66"/>
        </w:trPr>
        <w:tc>
          <w:tcPr>
            <w:tcW w:w="3686" w:type="dxa"/>
            <w:vAlign w:val="center"/>
          </w:tcPr>
          <w:p w14:paraId="382B3FC6" w14:textId="77777777" w:rsidR="00C045B1" w:rsidRPr="00637320" w:rsidRDefault="00C045B1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1276" w:type="dxa"/>
            <w:vAlign w:val="center"/>
          </w:tcPr>
          <w:p w14:paraId="6E3A4F5E" w14:textId="77777777" w:rsidR="00C045B1" w:rsidRPr="00637320" w:rsidRDefault="00CD4CCC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vAlign w:val="center"/>
          </w:tcPr>
          <w:p w14:paraId="4E03AB14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26796</w:t>
            </w:r>
          </w:p>
        </w:tc>
        <w:tc>
          <w:tcPr>
            <w:tcW w:w="1275" w:type="dxa"/>
            <w:vAlign w:val="center"/>
          </w:tcPr>
          <w:p w14:paraId="7DC707B0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10638</w:t>
            </w:r>
          </w:p>
        </w:tc>
        <w:tc>
          <w:tcPr>
            <w:tcW w:w="1134" w:type="dxa"/>
            <w:vAlign w:val="center"/>
          </w:tcPr>
          <w:p w14:paraId="577EDA94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11773</w:t>
            </w:r>
          </w:p>
        </w:tc>
        <w:tc>
          <w:tcPr>
            <w:tcW w:w="1701" w:type="dxa"/>
            <w:vAlign w:val="center"/>
          </w:tcPr>
          <w:p w14:paraId="3894527B" w14:textId="77777777" w:rsidR="00C045B1" w:rsidRPr="00637320" w:rsidRDefault="00C045B1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12946</w:t>
            </w:r>
          </w:p>
        </w:tc>
      </w:tr>
      <w:tr w:rsidR="00C045B1" w:rsidRPr="00637320" w14:paraId="783DABA7" w14:textId="77777777" w:rsidTr="00C53C45">
        <w:trPr>
          <w:trHeight w:val="247"/>
        </w:trPr>
        <w:tc>
          <w:tcPr>
            <w:tcW w:w="3686" w:type="dxa"/>
            <w:vAlign w:val="center"/>
          </w:tcPr>
          <w:p w14:paraId="35B38A46" w14:textId="77777777" w:rsidR="00C045B1" w:rsidRPr="00637320" w:rsidRDefault="0066012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</w:t>
            </w:r>
            <w:r w:rsidR="00C045B1"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о делам об АП</w:t>
            </w:r>
          </w:p>
        </w:tc>
        <w:tc>
          <w:tcPr>
            <w:tcW w:w="1276" w:type="dxa"/>
            <w:vAlign w:val="center"/>
          </w:tcPr>
          <w:p w14:paraId="43CC76F2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18178</w:t>
            </w:r>
          </w:p>
        </w:tc>
        <w:tc>
          <w:tcPr>
            <w:tcW w:w="993" w:type="dxa"/>
            <w:vAlign w:val="center"/>
          </w:tcPr>
          <w:p w14:paraId="15FC01C0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19692</w:t>
            </w:r>
          </w:p>
        </w:tc>
        <w:tc>
          <w:tcPr>
            <w:tcW w:w="1275" w:type="dxa"/>
            <w:vAlign w:val="center"/>
          </w:tcPr>
          <w:p w14:paraId="7FDBE26F" w14:textId="77777777" w:rsidR="00C045B1" w:rsidRPr="00637320" w:rsidRDefault="00C045B1" w:rsidP="00C045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21469</w:t>
            </w:r>
          </w:p>
        </w:tc>
        <w:tc>
          <w:tcPr>
            <w:tcW w:w="1134" w:type="dxa"/>
            <w:vAlign w:val="center"/>
          </w:tcPr>
          <w:p w14:paraId="318ACBAA" w14:textId="77777777" w:rsidR="00C045B1" w:rsidRPr="00637320" w:rsidRDefault="00C045B1" w:rsidP="00C045B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17948</w:t>
            </w:r>
          </w:p>
        </w:tc>
        <w:tc>
          <w:tcPr>
            <w:tcW w:w="1701" w:type="dxa"/>
            <w:vAlign w:val="center"/>
          </w:tcPr>
          <w:p w14:paraId="34B3FEAB" w14:textId="77777777" w:rsidR="00C045B1" w:rsidRPr="00637320" w:rsidRDefault="00C045B1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15437</w:t>
            </w:r>
          </w:p>
        </w:tc>
      </w:tr>
    </w:tbl>
    <w:p w14:paraId="70EF1515" w14:textId="77777777" w:rsidR="00B02913" w:rsidRPr="00FC3409" w:rsidRDefault="00B02913" w:rsidP="00C53C45">
      <w:pPr>
        <w:spacing w:after="0" w:line="240" w:lineRule="auto"/>
        <w:ind w:right="-2" w:firstLine="851"/>
        <w:contextualSpacing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>Штатная численность судей в 201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году составила 371, общее количество рассмотренных 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>гражданских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дел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в первой инстанции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, а также дел об административных правонарушениях снизилось. В связи с этим наблюдается снижение средней служебной нагрузки при рассмотрении 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>гражданских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дел и дел об административных правонарушениях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>: на 2,8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и 0,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>6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единицы соответственно.</w:t>
      </w:r>
    </w:p>
    <w:p w14:paraId="1F08CABB" w14:textId="77777777" w:rsidR="00D20138" w:rsidRPr="00FC3409" w:rsidRDefault="00B02913" w:rsidP="00C53C45">
      <w:pPr>
        <w:spacing w:after="0" w:line="240" w:lineRule="auto"/>
        <w:ind w:right="-2" w:firstLine="851"/>
        <w:contextualSpacing/>
        <w:jc w:val="both"/>
        <w:rPr>
          <w:rFonts w:ascii="Times New Roman" w:eastAsia="Times New Roman" w:hAnsi="Times New Roman"/>
          <w:szCs w:val="24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Служебная нагрузка при рассмотрении 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>уголовных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и административных дел в первой инстанции в 201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6"/>
          <w:lang w:eastAsia="ru-RU"/>
        </w:rPr>
        <w:t xml:space="preserve"> году увеличилась незначительно: на </w:t>
      </w:r>
      <w:r w:rsidR="00CD4CCC" w:rsidRPr="00FC3409">
        <w:rPr>
          <w:rFonts w:ascii="Times New Roman" w:eastAsia="Times New Roman" w:hAnsi="Times New Roman"/>
          <w:sz w:val="24"/>
          <w:szCs w:val="26"/>
          <w:lang w:eastAsia="ru-RU"/>
        </w:rPr>
        <w:t>0,3 единицы в каждом виде судопроизводства.</w:t>
      </w:r>
    </w:p>
    <w:p w14:paraId="2F562467" w14:textId="77777777" w:rsidR="00B02913" w:rsidRPr="00637320" w:rsidRDefault="00B02913" w:rsidP="003B1793">
      <w:pPr>
        <w:spacing w:after="0" w:line="240" w:lineRule="auto"/>
        <w:ind w:firstLine="851"/>
        <w:contextualSpacing/>
        <w:jc w:val="right"/>
        <w:rPr>
          <w:rFonts w:ascii="Times New Roman" w:eastAsia="Times New Roman" w:hAnsi="Times New Roman"/>
          <w:szCs w:val="26"/>
          <w:lang w:eastAsia="ru-RU"/>
        </w:rPr>
      </w:pPr>
      <w:r w:rsidRPr="00637320">
        <w:rPr>
          <w:rFonts w:ascii="Times New Roman" w:eastAsia="Times New Roman" w:hAnsi="Times New Roman"/>
          <w:sz w:val="20"/>
          <w:szCs w:val="24"/>
          <w:lang w:eastAsia="ru-RU"/>
        </w:rPr>
        <w:t>Таблица 12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3674"/>
        <w:gridCol w:w="1272"/>
        <w:gridCol w:w="989"/>
        <w:gridCol w:w="1270"/>
        <w:gridCol w:w="1130"/>
        <w:gridCol w:w="1698"/>
      </w:tblGrid>
      <w:tr w:rsidR="00CD4CCC" w:rsidRPr="006748C8" w14:paraId="44053A32" w14:textId="77777777" w:rsidTr="00C53C45">
        <w:trPr>
          <w:trHeight w:val="63"/>
        </w:trPr>
        <w:tc>
          <w:tcPr>
            <w:tcW w:w="5000" w:type="pct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6BF4D4D" w14:textId="77777777" w:rsidR="00B02913" w:rsidRPr="00637320" w:rsidRDefault="00B02913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Нагрузка при рассмотрении дел в 1 инстанции за 12 месяцев</w:t>
            </w:r>
          </w:p>
        </w:tc>
      </w:tr>
      <w:tr w:rsidR="00CD4CCC" w:rsidRPr="006748C8" w14:paraId="5E538867" w14:textId="77777777" w:rsidTr="00CD4CCC">
        <w:tc>
          <w:tcPr>
            <w:tcW w:w="1831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179664FC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634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FACE2B2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493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2681CDFD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33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5CC8182F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563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354A289" w14:textId="77777777" w:rsidR="00CD4CCC" w:rsidRPr="00637320" w:rsidRDefault="00CD4CC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846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0EC24FB" w14:textId="77777777" w:rsidR="00CD4CCC" w:rsidRPr="00637320" w:rsidRDefault="00CD4CCC" w:rsidP="00CD4CC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CD4CCC" w:rsidRPr="006748C8" w14:paraId="2E6F3A02" w14:textId="77777777" w:rsidTr="00CD4CCC">
        <w:trPr>
          <w:trHeight w:val="14"/>
        </w:trPr>
        <w:tc>
          <w:tcPr>
            <w:tcW w:w="1831" w:type="pct"/>
            <w:tcBorders>
              <w:top w:val="thickThinLargeGap" w:sz="24" w:space="0" w:color="auto"/>
            </w:tcBorders>
            <w:vAlign w:val="center"/>
          </w:tcPr>
          <w:p w14:paraId="45A4B262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634" w:type="pct"/>
            <w:tcBorders>
              <w:top w:val="thickThinLargeGap" w:sz="24" w:space="0" w:color="auto"/>
            </w:tcBorders>
            <w:vAlign w:val="center"/>
          </w:tcPr>
          <w:p w14:paraId="5A5C20B5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2,7</w:t>
            </w:r>
          </w:p>
        </w:tc>
        <w:tc>
          <w:tcPr>
            <w:tcW w:w="493" w:type="pct"/>
            <w:tcBorders>
              <w:top w:val="thickThinLargeGap" w:sz="24" w:space="0" w:color="auto"/>
            </w:tcBorders>
            <w:vAlign w:val="center"/>
          </w:tcPr>
          <w:p w14:paraId="1B5FA80F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2,7</w:t>
            </w:r>
          </w:p>
        </w:tc>
        <w:tc>
          <w:tcPr>
            <w:tcW w:w="633" w:type="pct"/>
            <w:tcBorders>
              <w:top w:val="thickThinLargeGap" w:sz="24" w:space="0" w:color="auto"/>
            </w:tcBorders>
            <w:vAlign w:val="center"/>
          </w:tcPr>
          <w:p w14:paraId="3FBEF4EE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2,9</w:t>
            </w:r>
          </w:p>
        </w:tc>
        <w:tc>
          <w:tcPr>
            <w:tcW w:w="563" w:type="pct"/>
            <w:tcBorders>
              <w:top w:val="thickThinLargeGap" w:sz="24" w:space="0" w:color="auto"/>
            </w:tcBorders>
            <w:vAlign w:val="center"/>
          </w:tcPr>
          <w:p w14:paraId="1BC7321E" w14:textId="77777777" w:rsidR="00CD4CCC" w:rsidRPr="00637320" w:rsidRDefault="00CD4CC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2,7</w:t>
            </w:r>
          </w:p>
        </w:tc>
        <w:tc>
          <w:tcPr>
            <w:tcW w:w="846" w:type="pct"/>
            <w:tcBorders>
              <w:top w:val="thickThinLargeGap" w:sz="24" w:space="0" w:color="auto"/>
            </w:tcBorders>
            <w:vAlign w:val="center"/>
          </w:tcPr>
          <w:p w14:paraId="43DA72B4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3,0</w:t>
            </w:r>
          </w:p>
        </w:tc>
      </w:tr>
      <w:tr w:rsidR="00CD4CCC" w:rsidRPr="006748C8" w14:paraId="7F17EB28" w14:textId="77777777" w:rsidTr="00CD4CCC">
        <w:trPr>
          <w:trHeight w:val="66"/>
        </w:trPr>
        <w:tc>
          <w:tcPr>
            <w:tcW w:w="1831" w:type="pct"/>
            <w:vAlign w:val="center"/>
          </w:tcPr>
          <w:p w14:paraId="7C1137AA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634" w:type="pct"/>
            <w:vAlign w:val="center"/>
          </w:tcPr>
          <w:p w14:paraId="3B9165E6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36,6</w:t>
            </w:r>
          </w:p>
        </w:tc>
        <w:tc>
          <w:tcPr>
            <w:tcW w:w="493" w:type="pct"/>
            <w:vAlign w:val="center"/>
          </w:tcPr>
          <w:p w14:paraId="53FF0D2F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28,9</w:t>
            </w:r>
          </w:p>
        </w:tc>
        <w:tc>
          <w:tcPr>
            <w:tcW w:w="633" w:type="pct"/>
            <w:vAlign w:val="center"/>
          </w:tcPr>
          <w:p w14:paraId="7AA99BBD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23,7</w:t>
            </w:r>
          </w:p>
        </w:tc>
        <w:tc>
          <w:tcPr>
            <w:tcW w:w="563" w:type="pct"/>
            <w:vAlign w:val="center"/>
          </w:tcPr>
          <w:p w14:paraId="57C88F6E" w14:textId="77777777" w:rsidR="00CD4CCC" w:rsidRPr="00637320" w:rsidRDefault="00CD4CC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23,9</w:t>
            </w:r>
          </w:p>
        </w:tc>
        <w:tc>
          <w:tcPr>
            <w:tcW w:w="846" w:type="pct"/>
            <w:vAlign w:val="center"/>
          </w:tcPr>
          <w:p w14:paraId="44334CD9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21,1</w:t>
            </w:r>
          </w:p>
        </w:tc>
      </w:tr>
      <w:tr w:rsidR="00CD4CCC" w:rsidRPr="006748C8" w14:paraId="25FC4157" w14:textId="77777777" w:rsidTr="00CD4CCC">
        <w:trPr>
          <w:trHeight w:val="66"/>
        </w:trPr>
        <w:tc>
          <w:tcPr>
            <w:tcW w:w="1831" w:type="pct"/>
            <w:vAlign w:val="center"/>
          </w:tcPr>
          <w:p w14:paraId="53A564ED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634" w:type="pct"/>
            <w:vAlign w:val="center"/>
          </w:tcPr>
          <w:p w14:paraId="0B1DBAA2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493" w:type="pct"/>
            <w:vAlign w:val="center"/>
          </w:tcPr>
          <w:p w14:paraId="0E8D86DC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6,9</w:t>
            </w:r>
          </w:p>
        </w:tc>
        <w:tc>
          <w:tcPr>
            <w:tcW w:w="633" w:type="pct"/>
            <w:vAlign w:val="center"/>
          </w:tcPr>
          <w:p w14:paraId="667B6DA0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2,7</w:t>
            </w:r>
          </w:p>
        </w:tc>
        <w:tc>
          <w:tcPr>
            <w:tcW w:w="563" w:type="pct"/>
            <w:vAlign w:val="center"/>
          </w:tcPr>
          <w:p w14:paraId="28298CCF" w14:textId="77777777" w:rsidR="00CD4CCC" w:rsidRPr="00637320" w:rsidRDefault="00CD4CC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3,0</w:t>
            </w:r>
          </w:p>
        </w:tc>
        <w:tc>
          <w:tcPr>
            <w:tcW w:w="846" w:type="pct"/>
            <w:vAlign w:val="center"/>
          </w:tcPr>
          <w:p w14:paraId="5D0BBA70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3,3</w:t>
            </w:r>
          </w:p>
        </w:tc>
      </w:tr>
      <w:tr w:rsidR="00CD4CCC" w:rsidRPr="006748C8" w14:paraId="2E5B7B1D" w14:textId="77777777" w:rsidTr="00CD4CCC">
        <w:trPr>
          <w:trHeight w:val="247"/>
        </w:trPr>
        <w:tc>
          <w:tcPr>
            <w:tcW w:w="1831" w:type="pct"/>
            <w:vAlign w:val="center"/>
          </w:tcPr>
          <w:p w14:paraId="59637A99" w14:textId="77777777" w:rsidR="00CD4CCC" w:rsidRPr="00637320" w:rsidRDefault="0066012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</w:t>
            </w:r>
            <w:r w:rsidR="00CD4CCC"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о делам об АП</w:t>
            </w:r>
          </w:p>
        </w:tc>
        <w:tc>
          <w:tcPr>
            <w:tcW w:w="634" w:type="pct"/>
            <w:vAlign w:val="center"/>
          </w:tcPr>
          <w:p w14:paraId="5863312C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4,7</w:t>
            </w:r>
          </w:p>
        </w:tc>
        <w:tc>
          <w:tcPr>
            <w:tcW w:w="493" w:type="pct"/>
            <w:vAlign w:val="center"/>
          </w:tcPr>
          <w:p w14:paraId="70624CE8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5,1</w:t>
            </w:r>
          </w:p>
        </w:tc>
        <w:tc>
          <w:tcPr>
            <w:tcW w:w="633" w:type="pct"/>
            <w:vAlign w:val="center"/>
          </w:tcPr>
          <w:p w14:paraId="062D5E04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5,5</w:t>
            </w:r>
          </w:p>
        </w:tc>
        <w:tc>
          <w:tcPr>
            <w:tcW w:w="563" w:type="pct"/>
            <w:vAlign w:val="center"/>
          </w:tcPr>
          <w:p w14:paraId="157C6B24" w14:textId="77777777" w:rsidR="00CD4CCC" w:rsidRPr="00637320" w:rsidRDefault="00CD4CC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4,6</w:t>
            </w:r>
          </w:p>
        </w:tc>
        <w:tc>
          <w:tcPr>
            <w:tcW w:w="846" w:type="pct"/>
            <w:vAlign w:val="center"/>
          </w:tcPr>
          <w:p w14:paraId="6126F395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4,0</w:t>
            </w:r>
          </w:p>
        </w:tc>
      </w:tr>
      <w:tr w:rsidR="00CD4CCC" w:rsidRPr="006748C8" w14:paraId="1F8EB172" w14:textId="77777777" w:rsidTr="00CD4CCC">
        <w:trPr>
          <w:trHeight w:val="247"/>
        </w:trPr>
        <w:tc>
          <w:tcPr>
            <w:tcW w:w="1831" w:type="pct"/>
            <w:vAlign w:val="center"/>
          </w:tcPr>
          <w:p w14:paraId="068ED52A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 судей</w:t>
            </w:r>
          </w:p>
        </w:tc>
        <w:tc>
          <w:tcPr>
            <w:tcW w:w="634" w:type="pct"/>
            <w:vAlign w:val="center"/>
          </w:tcPr>
          <w:p w14:paraId="309466A1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370</w:t>
            </w:r>
          </w:p>
        </w:tc>
        <w:tc>
          <w:tcPr>
            <w:tcW w:w="493" w:type="pct"/>
            <w:vAlign w:val="center"/>
          </w:tcPr>
          <w:p w14:paraId="4831F512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370</w:t>
            </w:r>
          </w:p>
        </w:tc>
        <w:tc>
          <w:tcPr>
            <w:tcW w:w="633" w:type="pct"/>
            <w:vAlign w:val="center"/>
          </w:tcPr>
          <w:p w14:paraId="3F93916D" w14:textId="77777777" w:rsidR="00CD4CCC" w:rsidRPr="00637320" w:rsidRDefault="00CD4CC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371</w:t>
            </w:r>
          </w:p>
        </w:tc>
        <w:tc>
          <w:tcPr>
            <w:tcW w:w="563" w:type="pct"/>
            <w:vAlign w:val="center"/>
          </w:tcPr>
          <w:p w14:paraId="1B3ECCEE" w14:textId="77777777" w:rsidR="00CD4CCC" w:rsidRPr="00637320" w:rsidRDefault="00CD4CC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371</w:t>
            </w:r>
          </w:p>
        </w:tc>
        <w:tc>
          <w:tcPr>
            <w:tcW w:w="846" w:type="pct"/>
            <w:vAlign w:val="center"/>
          </w:tcPr>
          <w:p w14:paraId="53488121" w14:textId="77777777" w:rsidR="00CD4CCC" w:rsidRPr="00637320" w:rsidRDefault="00CD4CCC" w:rsidP="00C53C4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371</w:t>
            </w:r>
          </w:p>
        </w:tc>
      </w:tr>
    </w:tbl>
    <w:p w14:paraId="403A2FD1" w14:textId="77777777" w:rsidR="00C203AB" w:rsidRPr="00637320" w:rsidRDefault="00C203AB" w:rsidP="00637320">
      <w:pPr>
        <w:spacing w:before="120" w:after="120" w:line="240" w:lineRule="auto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637320">
        <w:rPr>
          <w:rFonts w:ascii="Times New Roman" w:eastAsia="Times New Roman" w:hAnsi="Times New Roman"/>
          <w:sz w:val="20"/>
          <w:szCs w:val="24"/>
          <w:lang w:eastAsia="ru-RU"/>
        </w:rPr>
        <w:t>Диаграмма 14</w:t>
      </w:r>
    </w:p>
    <w:p w14:paraId="134930C2" w14:textId="77777777" w:rsidR="0066012C" w:rsidRPr="006748C8" w:rsidRDefault="0066012C" w:rsidP="00637320">
      <w:pPr>
        <w:spacing w:after="120" w:line="240" w:lineRule="auto"/>
        <w:jc w:val="both"/>
        <w:rPr>
          <w:rFonts w:ascii="Times New Roman" w:eastAsia="Times New Roman" w:hAnsi="Times New Roman"/>
          <w:noProof/>
          <w:sz w:val="20"/>
          <w:szCs w:val="20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307E8E9D" wp14:editId="3CDDD845">
            <wp:extent cx="6372225" cy="2781300"/>
            <wp:effectExtent l="0" t="0" r="9525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79E02F0E" w14:textId="58FCB869" w:rsidR="0066012C" w:rsidRPr="00FC3409" w:rsidRDefault="0066012C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Представленная в таблице и на диаграмме динамика изменения данного показателя за последние пять лет</w:t>
      </w:r>
      <w:r w:rsidR="007D2F9E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демонстрирует сложившуюся тенденцию снижения при рассмотрении гражданских дел и дел об административных правонарушениях. В уголовном производстве, напротив, наблюдается рост нагрузки.</w:t>
      </w:r>
    </w:p>
    <w:p w14:paraId="287A2F36" w14:textId="77777777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С учетом большого количества дел, рассмотренных в апелляционной инстанции, и материалов введен такой показатель как «Нагрузка общая», отражающий степень полной служебной загруженности судей районных (городских) судов республики и аппарата судов.</w:t>
      </w:r>
    </w:p>
    <w:tbl>
      <w:tblPr>
        <w:tblpPr w:leftFromText="180" w:rightFromText="180" w:vertAnchor="text" w:horzAnchor="margin" w:tblpX="74" w:tblpY="318"/>
        <w:tblW w:w="4964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4137"/>
        <w:gridCol w:w="1271"/>
        <w:gridCol w:w="1014"/>
        <w:gridCol w:w="1163"/>
        <w:gridCol w:w="1163"/>
        <w:gridCol w:w="1213"/>
      </w:tblGrid>
      <w:tr w:rsidR="009752C5" w:rsidRPr="006748C8" w14:paraId="1A69D675" w14:textId="77777777" w:rsidTr="00010E1D">
        <w:trPr>
          <w:trHeight w:val="254"/>
        </w:trPr>
        <w:tc>
          <w:tcPr>
            <w:tcW w:w="5000" w:type="pct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71FFA8" w14:textId="77777777" w:rsidR="00EF59AE" w:rsidRPr="00637320" w:rsidRDefault="00EF59AE" w:rsidP="00010E1D">
            <w:pPr>
              <w:spacing w:after="0" w:line="240" w:lineRule="auto"/>
              <w:ind w:right="247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Нагрузка общая за 12 месяцев</w:t>
            </w:r>
          </w:p>
        </w:tc>
      </w:tr>
      <w:tr w:rsidR="00010E1D" w:rsidRPr="006748C8" w14:paraId="356BA775" w14:textId="77777777" w:rsidTr="00010E1D">
        <w:tc>
          <w:tcPr>
            <w:tcW w:w="2076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954F4E2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638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B436CA5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509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4AC0162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584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35BDE7CA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584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51720C65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609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1F525AA1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010E1D" w:rsidRPr="006748C8" w14:paraId="084A6451" w14:textId="77777777" w:rsidTr="00010E1D">
        <w:trPr>
          <w:trHeight w:val="17"/>
        </w:trPr>
        <w:tc>
          <w:tcPr>
            <w:tcW w:w="2076" w:type="pct"/>
            <w:tcBorders>
              <w:top w:val="thickThinLargeGap" w:sz="24" w:space="0" w:color="auto"/>
            </w:tcBorders>
            <w:vAlign w:val="center"/>
          </w:tcPr>
          <w:p w14:paraId="7E040C97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638" w:type="pct"/>
            <w:tcBorders>
              <w:top w:val="thickThinLargeGap" w:sz="24" w:space="0" w:color="auto"/>
            </w:tcBorders>
            <w:vAlign w:val="center"/>
          </w:tcPr>
          <w:p w14:paraId="7C63FBEE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24,3</w:t>
            </w:r>
          </w:p>
        </w:tc>
        <w:tc>
          <w:tcPr>
            <w:tcW w:w="509" w:type="pct"/>
            <w:tcBorders>
              <w:top w:val="thickThinLargeGap" w:sz="24" w:space="0" w:color="auto"/>
            </w:tcBorders>
            <w:vAlign w:val="center"/>
          </w:tcPr>
          <w:p w14:paraId="22C4DC10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25,3</w:t>
            </w:r>
          </w:p>
        </w:tc>
        <w:tc>
          <w:tcPr>
            <w:tcW w:w="584" w:type="pct"/>
            <w:tcBorders>
              <w:top w:val="thickThinLargeGap" w:sz="24" w:space="0" w:color="auto"/>
            </w:tcBorders>
            <w:vAlign w:val="center"/>
          </w:tcPr>
          <w:p w14:paraId="753B1C5D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24,4</w:t>
            </w:r>
          </w:p>
        </w:tc>
        <w:tc>
          <w:tcPr>
            <w:tcW w:w="584" w:type="pct"/>
            <w:tcBorders>
              <w:top w:val="thickThinLargeGap" w:sz="24" w:space="0" w:color="auto"/>
            </w:tcBorders>
            <w:vAlign w:val="center"/>
          </w:tcPr>
          <w:p w14:paraId="77BC11B8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22,6</w:t>
            </w:r>
          </w:p>
        </w:tc>
        <w:tc>
          <w:tcPr>
            <w:tcW w:w="609" w:type="pct"/>
            <w:tcBorders>
              <w:top w:val="thickThinLargeGap" w:sz="24" w:space="0" w:color="auto"/>
            </w:tcBorders>
            <w:vAlign w:val="center"/>
          </w:tcPr>
          <w:p w14:paraId="0500BC74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22,4</w:t>
            </w:r>
          </w:p>
        </w:tc>
      </w:tr>
      <w:tr w:rsidR="00010E1D" w:rsidRPr="006748C8" w14:paraId="15A4AC7E" w14:textId="77777777" w:rsidTr="00010E1D">
        <w:trPr>
          <w:trHeight w:val="66"/>
        </w:trPr>
        <w:tc>
          <w:tcPr>
            <w:tcW w:w="2076" w:type="pct"/>
            <w:vAlign w:val="center"/>
          </w:tcPr>
          <w:p w14:paraId="28F7376B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638" w:type="pct"/>
            <w:vAlign w:val="center"/>
          </w:tcPr>
          <w:p w14:paraId="2F15BBFE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47,3</w:t>
            </w:r>
          </w:p>
        </w:tc>
        <w:tc>
          <w:tcPr>
            <w:tcW w:w="509" w:type="pct"/>
            <w:vAlign w:val="center"/>
          </w:tcPr>
          <w:p w14:paraId="6FD9DAFC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36,5</w:t>
            </w:r>
          </w:p>
        </w:tc>
        <w:tc>
          <w:tcPr>
            <w:tcW w:w="584" w:type="pct"/>
            <w:vAlign w:val="center"/>
          </w:tcPr>
          <w:p w14:paraId="13B2DBFA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32,2</w:t>
            </w:r>
          </w:p>
        </w:tc>
        <w:tc>
          <w:tcPr>
            <w:tcW w:w="584" w:type="pct"/>
            <w:vAlign w:val="center"/>
          </w:tcPr>
          <w:p w14:paraId="4FADC4FC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32,3</w:t>
            </w:r>
          </w:p>
        </w:tc>
        <w:tc>
          <w:tcPr>
            <w:tcW w:w="609" w:type="pct"/>
            <w:vAlign w:val="center"/>
          </w:tcPr>
          <w:p w14:paraId="586AD61B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30,8</w:t>
            </w:r>
          </w:p>
        </w:tc>
      </w:tr>
      <w:tr w:rsidR="00010E1D" w:rsidRPr="006748C8" w14:paraId="712B88F2" w14:textId="77777777" w:rsidTr="00010E1D">
        <w:trPr>
          <w:trHeight w:val="66"/>
        </w:trPr>
        <w:tc>
          <w:tcPr>
            <w:tcW w:w="2076" w:type="pct"/>
            <w:vAlign w:val="center"/>
          </w:tcPr>
          <w:p w14:paraId="697A19B7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638" w:type="pct"/>
            <w:vAlign w:val="center"/>
          </w:tcPr>
          <w:p w14:paraId="0C396750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509" w:type="pct"/>
            <w:vAlign w:val="center"/>
          </w:tcPr>
          <w:p w14:paraId="113D15C6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7,2</w:t>
            </w:r>
          </w:p>
        </w:tc>
        <w:tc>
          <w:tcPr>
            <w:tcW w:w="584" w:type="pct"/>
            <w:vAlign w:val="center"/>
          </w:tcPr>
          <w:p w14:paraId="6F78F8C3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3,1</w:t>
            </w:r>
          </w:p>
        </w:tc>
        <w:tc>
          <w:tcPr>
            <w:tcW w:w="584" w:type="pct"/>
            <w:vAlign w:val="center"/>
          </w:tcPr>
          <w:p w14:paraId="0EEC34A6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3,2</w:t>
            </w:r>
          </w:p>
        </w:tc>
        <w:tc>
          <w:tcPr>
            <w:tcW w:w="609" w:type="pct"/>
            <w:vAlign w:val="center"/>
          </w:tcPr>
          <w:p w14:paraId="16AC75AF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3,6</w:t>
            </w:r>
          </w:p>
        </w:tc>
      </w:tr>
      <w:tr w:rsidR="00010E1D" w:rsidRPr="006748C8" w14:paraId="3057F9C6" w14:textId="77777777" w:rsidTr="00010E1D">
        <w:trPr>
          <w:trHeight w:val="426"/>
        </w:trPr>
        <w:tc>
          <w:tcPr>
            <w:tcW w:w="2076" w:type="pct"/>
            <w:vAlign w:val="center"/>
          </w:tcPr>
          <w:p w14:paraId="2E31ABF8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по делам об АП</w:t>
            </w:r>
          </w:p>
        </w:tc>
        <w:tc>
          <w:tcPr>
            <w:tcW w:w="638" w:type="pct"/>
            <w:vAlign w:val="center"/>
          </w:tcPr>
          <w:p w14:paraId="429F0CE7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9,3</w:t>
            </w:r>
          </w:p>
        </w:tc>
        <w:tc>
          <w:tcPr>
            <w:tcW w:w="509" w:type="pct"/>
            <w:vAlign w:val="center"/>
          </w:tcPr>
          <w:p w14:paraId="6ABEE284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9,8</w:t>
            </w:r>
          </w:p>
        </w:tc>
        <w:tc>
          <w:tcPr>
            <w:tcW w:w="584" w:type="pct"/>
            <w:vAlign w:val="center"/>
          </w:tcPr>
          <w:p w14:paraId="3804D1AC" w14:textId="77777777" w:rsidR="007D2F9E" w:rsidRPr="00637320" w:rsidRDefault="007D2F9E" w:rsidP="00010E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10,2</w:t>
            </w:r>
          </w:p>
        </w:tc>
        <w:tc>
          <w:tcPr>
            <w:tcW w:w="584" w:type="pct"/>
            <w:vAlign w:val="center"/>
          </w:tcPr>
          <w:p w14:paraId="2BEC86A8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8,9</w:t>
            </w:r>
          </w:p>
        </w:tc>
        <w:tc>
          <w:tcPr>
            <w:tcW w:w="609" w:type="pct"/>
            <w:vAlign w:val="center"/>
          </w:tcPr>
          <w:p w14:paraId="2BF6A656" w14:textId="77777777" w:rsidR="007D2F9E" w:rsidRPr="00637320" w:rsidRDefault="007D2F9E" w:rsidP="00010E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8,8</w:t>
            </w:r>
          </w:p>
        </w:tc>
      </w:tr>
    </w:tbl>
    <w:p w14:paraId="3A15F42D" w14:textId="77777777" w:rsidR="00B02913" w:rsidRPr="006748C8" w:rsidRDefault="00B02913" w:rsidP="00D20138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637320">
        <w:rPr>
          <w:rFonts w:ascii="Times New Roman" w:eastAsia="Times New Roman" w:hAnsi="Times New Roman"/>
          <w:sz w:val="20"/>
          <w:szCs w:val="24"/>
          <w:lang w:eastAsia="ru-RU"/>
        </w:rPr>
        <w:t>Таблица 12.1</w:t>
      </w:r>
    </w:p>
    <w:p w14:paraId="7745349E" w14:textId="77777777" w:rsidR="00B02913" w:rsidRPr="00FC3409" w:rsidRDefault="00B02913" w:rsidP="006D1FCD">
      <w:pPr>
        <w:spacing w:before="8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Общая служебная нагрузка судей и аппарата районных (городских) судов в </w:t>
      </w:r>
      <w:r w:rsidR="007D2F9E" w:rsidRPr="00FC3409">
        <w:rPr>
          <w:rFonts w:ascii="Times New Roman" w:eastAsia="Times New Roman" w:hAnsi="Times New Roman"/>
          <w:sz w:val="24"/>
          <w:szCs w:val="28"/>
          <w:lang w:eastAsia="ru-RU"/>
        </w:rPr>
        <w:t>гражданском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производстве, по сравнению с 201</w:t>
      </w:r>
      <w:r w:rsidR="007D2F9E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годом, уменьшилась на </w:t>
      </w:r>
      <w:r w:rsidR="007D2F9E" w:rsidRPr="00FC3409">
        <w:rPr>
          <w:rFonts w:ascii="Times New Roman" w:eastAsia="Times New Roman" w:hAnsi="Times New Roman"/>
          <w:sz w:val="24"/>
          <w:szCs w:val="28"/>
          <w:lang w:eastAsia="ru-RU"/>
        </w:rPr>
        <w:t>4,6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%.</w:t>
      </w:r>
      <w:r w:rsidR="00E7048C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 административным делам общая нагрузка за четыре года сократилась в 2 раза.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 </w:t>
      </w:r>
      <w:r w:rsidR="00E7048C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уголовным делам уменьшение нагрузки по отношению к прошлому году составило 0,9%, а по отношению к 2015 году – на 7,8%.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По </w:t>
      </w:r>
      <w:r w:rsidR="00E7048C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делам об административных правонарушениях общая нагрузка за пять лет снизилась на 5,4%. </w:t>
      </w:r>
    </w:p>
    <w:p w14:paraId="35007C2C" w14:textId="77777777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Нарушение процессуальных сроков</w:t>
      </w:r>
    </w:p>
    <w:p w14:paraId="6EA877AD" w14:textId="77777777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B97C91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количество уголовных</w:t>
      </w:r>
      <w:r w:rsidR="00B97C9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 гражданских</w:t>
      </w:r>
      <w:r w:rsidR="00647A0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рассмотренных с нарушением срока, </w:t>
      </w:r>
      <w:r w:rsidR="00B97C91" w:rsidRPr="00FC3409">
        <w:rPr>
          <w:rFonts w:ascii="Times New Roman" w:eastAsia="Times New Roman" w:hAnsi="Times New Roman"/>
          <w:sz w:val="24"/>
          <w:szCs w:val="28"/>
          <w:lang w:eastAsia="ru-RU"/>
        </w:rPr>
        <w:t>увеличилось соответственно на 40,0% и 4,8%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 В административном производстве количество дел</w:t>
      </w:r>
      <w:r w:rsidR="00B97C91"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0417BC" w:rsidRPr="00FC3409">
        <w:rPr>
          <w:rFonts w:ascii="Times New Roman" w:eastAsia="Times New Roman" w:hAnsi="Times New Roman"/>
          <w:sz w:val="24"/>
          <w:szCs w:val="28"/>
          <w:lang w:eastAsia="ru-RU"/>
        </w:rPr>
        <w:t>рассмотренных с нарушением сроков</w:t>
      </w:r>
      <w:r w:rsidR="00B97C91"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0417BC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уменьшилось на 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>2,9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</w:t>
      </w:r>
      <w:r w:rsidR="00B97C9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Анализ 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динамических рядов методом скользящей средней позволяет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говорить о сформировавшейся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за последние пять лет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тенденции 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>увеличения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значени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>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данн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>ых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показател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>ей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как в уголовном, так и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>гражданском</w:t>
      </w:r>
      <w:r w:rsidR="004D20AE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6D1FCD" w:rsidRPr="00FC3409">
        <w:rPr>
          <w:rFonts w:ascii="Times New Roman" w:eastAsia="Times New Roman" w:hAnsi="Times New Roman"/>
          <w:sz w:val="24"/>
          <w:szCs w:val="28"/>
          <w:lang w:eastAsia="ru-RU"/>
        </w:rPr>
        <w:t>судо</w:t>
      </w:r>
      <w:r w:rsidR="004D20AE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производстве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(см. Таблиц</w:t>
      </w:r>
      <w:r w:rsidR="004D20AE" w:rsidRPr="00FC3409">
        <w:rPr>
          <w:rFonts w:ascii="Times New Roman" w:eastAsia="Times New Roman" w:hAnsi="Times New Roman"/>
          <w:sz w:val="24"/>
          <w:szCs w:val="28"/>
          <w:lang w:eastAsia="ru-RU"/>
        </w:rPr>
        <w:t>у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13 и График 1).</w:t>
      </w:r>
    </w:p>
    <w:p w14:paraId="500423EE" w14:textId="77777777" w:rsidR="00B02913" w:rsidRPr="00637320" w:rsidRDefault="00B02913" w:rsidP="00B02913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637320">
        <w:rPr>
          <w:rFonts w:ascii="Times New Roman" w:eastAsia="Times New Roman" w:hAnsi="Times New Roman"/>
          <w:sz w:val="20"/>
          <w:szCs w:val="24"/>
          <w:lang w:eastAsia="ru-RU"/>
        </w:rPr>
        <w:t>Таблица 13</w:t>
      </w:r>
    </w:p>
    <w:tbl>
      <w:tblPr>
        <w:tblW w:w="9800" w:type="dxa"/>
        <w:tblInd w:w="25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79"/>
        <w:gridCol w:w="1220"/>
        <w:gridCol w:w="1134"/>
        <w:gridCol w:w="1134"/>
        <w:gridCol w:w="1134"/>
        <w:gridCol w:w="1899"/>
      </w:tblGrid>
      <w:tr w:rsidR="009752C5" w:rsidRPr="006748C8" w14:paraId="2C3BD819" w14:textId="77777777" w:rsidTr="00010E1D">
        <w:trPr>
          <w:trHeight w:val="46"/>
        </w:trPr>
        <w:tc>
          <w:tcPr>
            <w:tcW w:w="9800" w:type="dxa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E33382" w14:textId="77777777" w:rsidR="00B02913" w:rsidRPr="00637320" w:rsidRDefault="004D20AE" w:rsidP="004D20A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На</w:t>
            </w:r>
            <w:r w:rsidR="00B02913"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рушени</w:t>
            </w: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е</w:t>
            </w:r>
            <w:r w:rsidR="006D1FCD"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процессуальных сроков</w:t>
            </w:r>
            <w:r w:rsidR="00B02913"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за 12 месяцев</w:t>
            </w:r>
            <w:r w:rsidR="006D1FCD"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(%)</w:t>
            </w:r>
          </w:p>
        </w:tc>
      </w:tr>
      <w:tr w:rsidR="009752C5" w:rsidRPr="006748C8" w14:paraId="1C9666F9" w14:textId="77777777" w:rsidTr="00010E1D">
        <w:trPr>
          <w:trHeight w:val="106"/>
        </w:trPr>
        <w:tc>
          <w:tcPr>
            <w:tcW w:w="3279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EDDF0B5" w14:textId="77777777" w:rsidR="00B97C91" w:rsidRPr="00637320" w:rsidRDefault="00B97C9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1220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7367F703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767C352F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</w:tcPr>
          <w:p w14:paraId="16113919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1134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2DC832A6" w14:textId="77777777" w:rsidR="00B97C91" w:rsidRPr="00637320" w:rsidRDefault="00B97C91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1899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44BD77A" w14:textId="77777777" w:rsidR="00B97C91" w:rsidRPr="00637320" w:rsidRDefault="00B97C91" w:rsidP="00B97C9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9752C5" w:rsidRPr="006748C8" w14:paraId="4F349409" w14:textId="77777777" w:rsidTr="00010E1D">
        <w:trPr>
          <w:trHeight w:val="158"/>
        </w:trPr>
        <w:tc>
          <w:tcPr>
            <w:tcW w:w="3279" w:type="dxa"/>
            <w:tcBorders>
              <w:top w:val="thickThinLargeGap" w:sz="24" w:space="0" w:color="auto"/>
            </w:tcBorders>
            <w:vAlign w:val="center"/>
          </w:tcPr>
          <w:p w14:paraId="50F9177A" w14:textId="77777777" w:rsidR="00B97C91" w:rsidRPr="00637320" w:rsidRDefault="00B97C9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1220" w:type="dxa"/>
            <w:tcBorders>
              <w:top w:val="thickThinLargeGap" w:sz="24" w:space="0" w:color="auto"/>
            </w:tcBorders>
          </w:tcPr>
          <w:p w14:paraId="7F0685EC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0,7</w:t>
            </w:r>
          </w:p>
        </w:tc>
        <w:tc>
          <w:tcPr>
            <w:tcW w:w="1134" w:type="dxa"/>
            <w:tcBorders>
              <w:top w:val="thickThinLargeGap" w:sz="24" w:space="0" w:color="auto"/>
            </w:tcBorders>
          </w:tcPr>
          <w:p w14:paraId="384CB070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0,6</w:t>
            </w:r>
          </w:p>
        </w:tc>
        <w:tc>
          <w:tcPr>
            <w:tcW w:w="1134" w:type="dxa"/>
            <w:tcBorders>
              <w:top w:val="thickThinLargeGap" w:sz="24" w:space="0" w:color="auto"/>
            </w:tcBorders>
          </w:tcPr>
          <w:p w14:paraId="71197C58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0,7</w:t>
            </w:r>
          </w:p>
        </w:tc>
        <w:tc>
          <w:tcPr>
            <w:tcW w:w="1134" w:type="dxa"/>
            <w:tcBorders>
              <w:top w:val="thickThinLargeGap" w:sz="24" w:space="0" w:color="auto"/>
            </w:tcBorders>
            <w:vAlign w:val="center"/>
          </w:tcPr>
          <w:p w14:paraId="79C43CFE" w14:textId="77777777" w:rsidR="00B97C91" w:rsidRPr="00637320" w:rsidRDefault="00B97C91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0,6</w:t>
            </w:r>
          </w:p>
        </w:tc>
        <w:tc>
          <w:tcPr>
            <w:tcW w:w="1899" w:type="dxa"/>
            <w:tcBorders>
              <w:top w:val="thickThinLargeGap" w:sz="24" w:space="0" w:color="auto"/>
            </w:tcBorders>
            <w:vAlign w:val="center"/>
          </w:tcPr>
          <w:p w14:paraId="7864D461" w14:textId="77777777" w:rsidR="00B97C91" w:rsidRPr="00637320" w:rsidRDefault="00B97C9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0,8</w:t>
            </w:r>
          </w:p>
        </w:tc>
      </w:tr>
      <w:tr w:rsidR="009752C5" w:rsidRPr="006748C8" w14:paraId="2E2A2844" w14:textId="77777777" w:rsidTr="00010E1D">
        <w:trPr>
          <w:trHeight w:val="66"/>
        </w:trPr>
        <w:tc>
          <w:tcPr>
            <w:tcW w:w="3279" w:type="dxa"/>
            <w:vAlign w:val="center"/>
          </w:tcPr>
          <w:p w14:paraId="2F1FEE6B" w14:textId="77777777" w:rsidR="00B97C91" w:rsidRPr="00637320" w:rsidRDefault="00B97C9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1220" w:type="dxa"/>
          </w:tcPr>
          <w:p w14:paraId="770A4DD8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1,2</w:t>
            </w:r>
          </w:p>
        </w:tc>
        <w:tc>
          <w:tcPr>
            <w:tcW w:w="1134" w:type="dxa"/>
          </w:tcPr>
          <w:p w14:paraId="6159428A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1,4</w:t>
            </w:r>
          </w:p>
        </w:tc>
        <w:tc>
          <w:tcPr>
            <w:tcW w:w="1134" w:type="dxa"/>
          </w:tcPr>
          <w:p w14:paraId="385A97B4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1,3</w:t>
            </w:r>
          </w:p>
        </w:tc>
        <w:tc>
          <w:tcPr>
            <w:tcW w:w="1134" w:type="dxa"/>
            <w:vAlign w:val="center"/>
          </w:tcPr>
          <w:p w14:paraId="067A99A1" w14:textId="77777777" w:rsidR="00B97C91" w:rsidRPr="00637320" w:rsidRDefault="00B97C91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1,6</w:t>
            </w:r>
          </w:p>
        </w:tc>
        <w:tc>
          <w:tcPr>
            <w:tcW w:w="1899" w:type="dxa"/>
            <w:vAlign w:val="center"/>
          </w:tcPr>
          <w:p w14:paraId="286462AC" w14:textId="77777777" w:rsidR="00B97C91" w:rsidRPr="00637320" w:rsidRDefault="00B97C9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1,9</w:t>
            </w:r>
          </w:p>
        </w:tc>
      </w:tr>
      <w:tr w:rsidR="009752C5" w:rsidRPr="006748C8" w14:paraId="7624C8BE" w14:textId="77777777" w:rsidTr="00010E1D">
        <w:trPr>
          <w:trHeight w:val="66"/>
        </w:trPr>
        <w:tc>
          <w:tcPr>
            <w:tcW w:w="3279" w:type="dxa"/>
            <w:vAlign w:val="center"/>
          </w:tcPr>
          <w:p w14:paraId="225792FE" w14:textId="77777777" w:rsidR="00B97C91" w:rsidRPr="00637320" w:rsidRDefault="00B97C9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1220" w:type="dxa"/>
          </w:tcPr>
          <w:p w14:paraId="14AEEF65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622B65B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1,3</w:t>
            </w:r>
          </w:p>
        </w:tc>
        <w:tc>
          <w:tcPr>
            <w:tcW w:w="1134" w:type="dxa"/>
          </w:tcPr>
          <w:p w14:paraId="4CBA9188" w14:textId="77777777" w:rsidR="00B97C91" w:rsidRPr="00637320" w:rsidRDefault="00B97C9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2,1</w:t>
            </w:r>
          </w:p>
        </w:tc>
        <w:tc>
          <w:tcPr>
            <w:tcW w:w="1134" w:type="dxa"/>
            <w:vAlign w:val="center"/>
          </w:tcPr>
          <w:p w14:paraId="2C6DEB65" w14:textId="77777777" w:rsidR="00B97C91" w:rsidRPr="00637320" w:rsidRDefault="00B97C91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1,8</w:t>
            </w:r>
          </w:p>
        </w:tc>
        <w:tc>
          <w:tcPr>
            <w:tcW w:w="1899" w:type="dxa"/>
            <w:vAlign w:val="center"/>
          </w:tcPr>
          <w:p w14:paraId="0FEC4521" w14:textId="77777777" w:rsidR="00B97C91" w:rsidRPr="00637320" w:rsidRDefault="00B97C9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</w:pPr>
            <w:r w:rsidRPr="00637320">
              <w:rPr>
                <w:rFonts w:ascii="Times New Roman" w:eastAsia="Times New Roman" w:hAnsi="Times New Roman"/>
                <w:i/>
                <w:sz w:val="20"/>
                <w:szCs w:val="24"/>
                <w:lang w:eastAsia="ru-RU"/>
              </w:rPr>
              <w:t>1,6</w:t>
            </w:r>
          </w:p>
        </w:tc>
      </w:tr>
    </w:tbl>
    <w:p w14:paraId="7C362558" w14:textId="77777777" w:rsidR="00B02913" w:rsidRPr="00637320" w:rsidRDefault="00B02913" w:rsidP="00637320">
      <w:pPr>
        <w:spacing w:before="120" w:after="120" w:line="240" w:lineRule="auto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637320">
        <w:rPr>
          <w:rFonts w:ascii="Times New Roman" w:eastAsia="Times New Roman" w:hAnsi="Times New Roman"/>
          <w:sz w:val="20"/>
          <w:szCs w:val="24"/>
          <w:lang w:eastAsia="ru-RU"/>
        </w:rPr>
        <w:t>График 1</w:t>
      </w:r>
    </w:p>
    <w:p w14:paraId="444398C7" w14:textId="77777777" w:rsidR="00B02913" w:rsidRPr="006748C8" w:rsidRDefault="006D1FCD" w:rsidP="005B5D33">
      <w:pPr>
        <w:spacing w:after="12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50EFEB86" wp14:editId="26181105">
            <wp:extent cx="6343650" cy="2905125"/>
            <wp:effectExtent l="0" t="0" r="0" b="952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7048F537" w14:textId="77777777" w:rsidR="000A2D86" w:rsidRPr="00FC3409" w:rsidRDefault="00B02913" w:rsidP="00D72F45">
      <w:pPr>
        <w:spacing w:before="8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Общие сроки рассмотрения дел</w:t>
      </w:r>
    </w:p>
    <w:p w14:paraId="39F4208A" w14:textId="723B82F6" w:rsidR="00C61508" w:rsidRPr="00FC3409" w:rsidRDefault="00B02913" w:rsidP="00C61508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По сравнению с 201</w:t>
      </w:r>
      <w:r w:rsidR="00FC49DA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 наблюдается </w:t>
      </w:r>
      <w:r w:rsidR="00FC49DA" w:rsidRPr="00FC3409">
        <w:rPr>
          <w:rFonts w:ascii="Times New Roman" w:eastAsia="Times New Roman" w:hAnsi="Times New Roman"/>
          <w:sz w:val="24"/>
          <w:szCs w:val="28"/>
          <w:lang w:eastAsia="ru-RU"/>
        </w:rPr>
        <w:t>рост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как абсолютного, так и относительного показателя, связанного с общими сроками рассмотрения уголовных дел </w:t>
      </w:r>
      <w:r w:rsidR="00FC49DA" w:rsidRPr="00FC3409">
        <w:rPr>
          <w:rFonts w:ascii="Times New Roman" w:eastAsia="Times New Roman" w:hAnsi="Times New Roman"/>
          <w:sz w:val="24"/>
          <w:szCs w:val="28"/>
          <w:lang w:eastAsia="ru-RU"/>
        </w:rPr>
        <w:t>свыше 1,5 месяцев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. На </w:t>
      </w:r>
      <w:r w:rsidR="00FC49DA" w:rsidRPr="00FC3409">
        <w:rPr>
          <w:rFonts w:ascii="Times New Roman" w:eastAsia="Times New Roman" w:hAnsi="Times New Roman"/>
          <w:sz w:val="24"/>
          <w:szCs w:val="28"/>
          <w:lang w:eastAsia="ru-RU"/>
        </w:rPr>
        <w:t>45,0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</w:t>
      </w:r>
      <w:r w:rsidR="00FC49DA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увеличилось количество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уголовных дел, рассмотрение которых продолжалось более полутора до трех месяцев, исключая период приостановления дела. </w:t>
      </w:r>
      <w:r w:rsidR="00C61508" w:rsidRPr="00FC3409">
        <w:rPr>
          <w:rFonts w:ascii="Times New Roman" w:eastAsia="Times New Roman" w:hAnsi="Times New Roman"/>
          <w:sz w:val="24"/>
          <w:szCs w:val="28"/>
          <w:lang w:eastAsia="ru-RU"/>
        </w:rPr>
        <w:t>В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201</w:t>
      </w:r>
      <w:r w:rsidR="00FC49DA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районными (городскими) судами </w:t>
      </w:r>
      <w:r w:rsidR="00C61508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окончено производство по 1092 делам, находящимся в суде,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сроки свыше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трех месяцев, </w:t>
      </w:r>
      <w:r w:rsidR="00C61508" w:rsidRPr="00FC3409">
        <w:rPr>
          <w:rFonts w:ascii="Times New Roman" w:eastAsia="Times New Roman" w:hAnsi="Times New Roman"/>
          <w:sz w:val="24"/>
          <w:szCs w:val="28"/>
          <w:lang w:eastAsia="ru-RU"/>
        </w:rPr>
        <w:t>исключая срок приостановления. Из них 43 дела рассмотрены в срок свыше 1 года до 2 лет включительно, 2 дела – в срок свыше 2 лет до 3 лет включительно.</w:t>
      </w:r>
    </w:p>
    <w:p w14:paraId="659114CA" w14:textId="77777777" w:rsidR="00B02913" w:rsidRPr="00FC3409" w:rsidRDefault="00C61508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Общее количество уголовных</w:t>
      </w:r>
      <w:r w:rsidR="006724A7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6724A7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рассмотренных свыше трех месяцев, </w:t>
      </w:r>
      <w:r w:rsidR="000F7EAF" w:rsidRPr="00FC3409">
        <w:rPr>
          <w:rFonts w:ascii="Times New Roman" w:eastAsia="Times New Roman" w:hAnsi="Times New Roman"/>
          <w:sz w:val="24"/>
          <w:szCs w:val="28"/>
          <w:lang w:eastAsia="ru-RU"/>
        </w:rPr>
        <w:t>возросло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 сравнению с 201</w:t>
      </w:r>
      <w:r w:rsidR="00FC49DA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 на </w:t>
      </w:r>
      <w:r w:rsidR="000F7EAF" w:rsidRPr="00FC3409">
        <w:rPr>
          <w:rFonts w:ascii="Times New Roman" w:eastAsia="Times New Roman" w:hAnsi="Times New Roman"/>
          <w:sz w:val="24"/>
          <w:szCs w:val="28"/>
          <w:lang w:eastAsia="ru-RU"/>
        </w:rPr>
        <w:t>16,9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%, сохраняя тем самым сложившуюся тенденцию роста.</w:t>
      </w:r>
    </w:p>
    <w:p w14:paraId="09D76E3D" w14:textId="77777777" w:rsidR="00B02913" w:rsidRPr="005B5D33" w:rsidRDefault="00B02913" w:rsidP="003B1793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Cs w:val="28"/>
          <w:lang w:eastAsia="ru-RU"/>
        </w:rPr>
      </w:pPr>
      <w:r w:rsidRPr="005B5D33">
        <w:rPr>
          <w:rFonts w:ascii="Times New Roman" w:eastAsia="Times New Roman" w:hAnsi="Times New Roman"/>
          <w:sz w:val="20"/>
          <w:szCs w:val="24"/>
          <w:lang w:eastAsia="ru-RU"/>
        </w:rPr>
        <w:t>Таблица 14</w:t>
      </w:r>
    </w:p>
    <w:tbl>
      <w:tblPr>
        <w:tblW w:w="494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91"/>
        <w:gridCol w:w="1195"/>
        <w:gridCol w:w="1195"/>
        <w:gridCol w:w="1317"/>
        <w:gridCol w:w="1688"/>
        <w:gridCol w:w="1543"/>
      </w:tblGrid>
      <w:tr w:rsidR="009752C5" w:rsidRPr="006748C8" w14:paraId="0B28578F" w14:textId="77777777" w:rsidTr="00FC49DA">
        <w:trPr>
          <w:trHeight w:val="221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8ACE05F" w14:textId="77777777" w:rsidR="00B02913" w:rsidRPr="005B5D33" w:rsidRDefault="009C3C6D" w:rsidP="00F92C4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</w:t>
            </w:r>
            <w:r w:rsidR="00B02913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уголовных дел, 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рассмотренных в срок, свыше </w:t>
            </w:r>
            <w:r w:rsidR="00F92C41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1,5 месяцев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, </w:t>
            </w:r>
            <w:r w:rsidR="00B02913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исключая срок приостановления, и их доля в количестве оконченных за 12 месяцев</w:t>
            </w:r>
          </w:p>
        </w:tc>
      </w:tr>
      <w:tr w:rsidR="009752C5" w:rsidRPr="006748C8" w14:paraId="58E959AB" w14:textId="77777777" w:rsidTr="00FC49DA">
        <w:trPr>
          <w:trHeight w:val="235"/>
        </w:trPr>
        <w:tc>
          <w:tcPr>
            <w:tcW w:w="1506" w:type="pct"/>
            <w:tcBorders>
              <w:top w:val="single" w:sz="4" w:space="0" w:color="auto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5B3C186" w14:textId="77777777" w:rsidR="00BA4E7C" w:rsidRPr="005B5D33" w:rsidRDefault="00BA4E7C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Сроки</w:t>
            </w:r>
          </w:p>
        </w:tc>
        <w:tc>
          <w:tcPr>
            <w:tcW w:w="602" w:type="pct"/>
            <w:tcBorders>
              <w:top w:val="sing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3EA79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71806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15F98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D13A5" w14:textId="77777777" w:rsidR="00BA4E7C" w:rsidRPr="005B5D33" w:rsidRDefault="00BA4E7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A7A172" w14:textId="77777777" w:rsidR="00BA4E7C" w:rsidRPr="005B5D33" w:rsidRDefault="00BA4E7C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9752C5" w:rsidRPr="006748C8" w14:paraId="0343F0FB" w14:textId="77777777" w:rsidTr="00FC49DA">
        <w:trPr>
          <w:trHeight w:val="131"/>
        </w:trPr>
        <w:tc>
          <w:tcPr>
            <w:tcW w:w="1506" w:type="pct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B21EB5D" w14:textId="77777777" w:rsidR="00BA4E7C" w:rsidRPr="005B5D33" w:rsidRDefault="00BA4E7C" w:rsidP="001B509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От 1,5 до 3 мес</w:t>
            </w:r>
            <w:r w:rsidR="001B509D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яцев</w:t>
            </w:r>
          </w:p>
        </w:tc>
        <w:tc>
          <w:tcPr>
            <w:tcW w:w="602" w:type="pct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EF407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1502</w:t>
            </w:r>
          </w:p>
        </w:tc>
        <w:tc>
          <w:tcPr>
            <w:tcW w:w="602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46E96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1786</w:t>
            </w:r>
          </w:p>
        </w:tc>
        <w:tc>
          <w:tcPr>
            <w:tcW w:w="663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33340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1972</w:t>
            </w:r>
          </w:p>
        </w:tc>
        <w:tc>
          <w:tcPr>
            <w:tcW w:w="850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21864" w14:textId="77777777" w:rsidR="00BA4E7C" w:rsidRPr="005B5D33" w:rsidRDefault="00BA4E7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1772</w:t>
            </w:r>
          </w:p>
        </w:tc>
        <w:tc>
          <w:tcPr>
            <w:tcW w:w="777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03E5B5D" w14:textId="77777777" w:rsidR="00BA4E7C" w:rsidRPr="005B5D33" w:rsidRDefault="00FC49DA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2569</w:t>
            </w:r>
          </w:p>
        </w:tc>
      </w:tr>
      <w:tr w:rsidR="009752C5" w:rsidRPr="006748C8" w14:paraId="3C2320D2" w14:textId="77777777" w:rsidTr="00FC49DA">
        <w:trPr>
          <w:trHeight w:val="140"/>
        </w:trPr>
        <w:tc>
          <w:tcPr>
            <w:tcW w:w="1506" w:type="pct"/>
            <w:tcBorders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8079C4" w14:textId="77777777" w:rsidR="00BA4E7C" w:rsidRPr="005B5D33" w:rsidRDefault="00BA4E7C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602" w:type="pct"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C30F8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14,3</w:t>
            </w:r>
          </w:p>
        </w:tc>
        <w:tc>
          <w:tcPr>
            <w:tcW w:w="60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F5FA1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16,8</w:t>
            </w:r>
          </w:p>
        </w:tc>
        <w:tc>
          <w:tcPr>
            <w:tcW w:w="66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46C8B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17,7</w:t>
            </w:r>
          </w:p>
        </w:tc>
        <w:tc>
          <w:tcPr>
            <w:tcW w:w="85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4EE28" w14:textId="77777777" w:rsidR="00BA4E7C" w:rsidRPr="005B5D33" w:rsidRDefault="00BA4E7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17,0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715051" w14:textId="77777777" w:rsidR="00BA4E7C" w:rsidRPr="005B5D33" w:rsidRDefault="00FC49DA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21,7</w:t>
            </w:r>
          </w:p>
        </w:tc>
      </w:tr>
      <w:tr w:rsidR="009752C5" w:rsidRPr="006748C8" w14:paraId="26E38CEA" w14:textId="77777777" w:rsidTr="00FC49DA">
        <w:trPr>
          <w:trHeight w:val="131"/>
        </w:trPr>
        <w:tc>
          <w:tcPr>
            <w:tcW w:w="1506" w:type="pct"/>
            <w:tcBorders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AAEF99F" w14:textId="77777777" w:rsidR="00BA4E7C" w:rsidRPr="005B5D33" w:rsidRDefault="001B509D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Более 3 месяцев</w:t>
            </w:r>
          </w:p>
        </w:tc>
        <w:tc>
          <w:tcPr>
            <w:tcW w:w="602" w:type="pct"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B20BB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621</w:t>
            </w:r>
          </w:p>
        </w:tc>
        <w:tc>
          <w:tcPr>
            <w:tcW w:w="60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362D9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801</w:t>
            </w:r>
          </w:p>
        </w:tc>
        <w:tc>
          <w:tcPr>
            <w:tcW w:w="66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41286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909</w:t>
            </w:r>
          </w:p>
        </w:tc>
        <w:tc>
          <w:tcPr>
            <w:tcW w:w="85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7638A" w14:textId="77777777" w:rsidR="00BA4E7C" w:rsidRPr="005B5D33" w:rsidRDefault="00BA4E7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934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827C34" w14:textId="77777777" w:rsidR="00BA4E7C" w:rsidRPr="005B5D33" w:rsidRDefault="00FC49DA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1092</w:t>
            </w:r>
          </w:p>
        </w:tc>
      </w:tr>
      <w:tr w:rsidR="009752C5" w:rsidRPr="006748C8" w14:paraId="6BE6AEC0" w14:textId="77777777" w:rsidTr="00FC49DA">
        <w:trPr>
          <w:trHeight w:val="66"/>
        </w:trPr>
        <w:tc>
          <w:tcPr>
            <w:tcW w:w="1506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2A1C56D" w14:textId="77777777" w:rsidR="00BA4E7C" w:rsidRPr="005B5D33" w:rsidRDefault="00BA4E7C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60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FA6F7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5,9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40550655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7,5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0C8FE" w14:textId="77777777" w:rsidR="00BA4E7C" w:rsidRPr="005B5D33" w:rsidRDefault="00BA4E7C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8,2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028B7126" w14:textId="77777777" w:rsidR="00BA4E7C" w:rsidRPr="005B5D33" w:rsidRDefault="00BA4E7C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9,0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A806D1C" w14:textId="77777777" w:rsidR="00BA4E7C" w:rsidRPr="005B5D33" w:rsidRDefault="00FC49DA" w:rsidP="000417B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9,2</w:t>
            </w:r>
          </w:p>
        </w:tc>
      </w:tr>
    </w:tbl>
    <w:p w14:paraId="0BCAFBF5" w14:textId="77777777" w:rsidR="000F7EAF" w:rsidRPr="00FC3409" w:rsidRDefault="00B02913" w:rsidP="005B5D33">
      <w:pPr>
        <w:spacing w:before="120"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Данные за последние пять лет, представленные в Таблице 14, свидетельствуют о сложившейся тенденции к увеличению общего срока нахождения уголовного дела в суде более </w:t>
      </w:r>
      <w:r w:rsidR="000F7EAF" w:rsidRPr="00FC3409">
        <w:rPr>
          <w:rFonts w:ascii="Times New Roman" w:eastAsia="Times New Roman" w:hAnsi="Times New Roman"/>
          <w:sz w:val="24"/>
          <w:szCs w:val="28"/>
          <w:lang w:eastAsia="ru-RU"/>
        </w:rPr>
        <w:t>1,5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месяц</w:t>
      </w:r>
      <w:r w:rsidR="000F7EAF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как в абсолютном, так и в относительном исчислении.  </w:t>
      </w:r>
      <w:r w:rsidR="000F7EAF" w:rsidRPr="00FC3409">
        <w:rPr>
          <w:rFonts w:ascii="Times New Roman" w:eastAsia="Times New Roman" w:hAnsi="Times New Roman"/>
          <w:sz w:val="24"/>
          <w:szCs w:val="28"/>
          <w:lang w:eastAsia="ru-RU"/>
        </w:rPr>
        <w:t>В частности, м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инимальное количество дел со сроком рассмотрения </w:t>
      </w:r>
      <w:r w:rsidR="000F7EAF" w:rsidRPr="00FC3409">
        <w:rPr>
          <w:rFonts w:ascii="Times New Roman" w:eastAsia="Times New Roman" w:hAnsi="Times New Roman"/>
          <w:sz w:val="24"/>
          <w:szCs w:val="28"/>
          <w:lang w:eastAsia="ru-RU"/>
        </w:rPr>
        <w:t>от полутора месяцев до трех, зафиксированное в 2015 году, постепенно увеличилось в 1,</w:t>
      </w:r>
      <w:r w:rsidR="006724A7" w:rsidRPr="00FC3409">
        <w:rPr>
          <w:rFonts w:ascii="Times New Roman" w:eastAsia="Times New Roman" w:hAnsi="Times New Roman"/>
          <w:sz w:val="24"/>
          <w:szCs w:val="28"/>
          <w:lang w:eastAsia="ru-RU"/>
        </w:rPr>
        <w:t>7 раз</w:t>
      </w:r>
      <w:r w:rsidR="000F7EAF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в последующие годы. Количество уголовных дел со сроком рассмотрения, превышающим три месяца, по сравнению с 2015 годом </w:t>
      </w:r>
      <w:r w:rsidR="006724A7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также </w:t>
      </w:r>
      <w:r w:rsidR="000F7EAF" w:rsidRPr="00FC3409">
        <w:rPr>
          <w:rFonts w:ascii="Times New Roman" w:eastAsia="Times New Roman" w:hAnsi="Times New Roman"/>
          <w:sz w:val="24"/>
          <w:szCs w:val="28"/>
          <w:lang w:eastAsia="ru-RU"/>
        </w:rPr>
        <w:t>увеличилось в 1,8 раз.</w:t>
      </w:r>
    </w:p>
    <w:p w14:paraId="05309164" w14:textId="77777777" w:rsidR="00B02913" w:rsidRPr="005B5D33" w:rsidRDefault="00B02913" w:rsidP="00921B8A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B5D33">
        <w:rPr>
          <w:rFonts w:ascii="Times New Roman" w:eastAsia="Times New Roman" w:hAnsi="Times New Roman"/>
          <w:sz w:val="20"/>
          <w:szCs w:val="24"/>
          <w:lang w:eastAsia="ru-RU"/>
        </w:rPr>
        <w:t>График 2</w:t>
      </w:r>
    </w:p>
    <w:p w14:paraId="33466353" w14:textId="77777777" w:rsidR="00B02913" w:rsidRPr="006748C8" w:rsidRDefault="00C61508" w:rsidP="005B5D33">
      <w:pPr>
        <w:spacing w:after="12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5980C48E" wp14:editId="3C014EFB">
            <wp:extent cx="6400800" cy="2466975"/>
            <wp:effectExtent l="0" t="0" r="0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2E5D3142" w14:textId="77777777" w:rsidR="00B02913" w:rsidRPr="00FC3409" w:rsidRDefault="00B02913" w:rsidP="00D72F45">
      <w:pPr>
        <w:spacing w:before="80"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Сравнительные данные об общих срок</w:t>
      </w:r>
      <w:r w:rsidR="00BB4F83" w:rsidRPr="00FC3409">
        <w:rPr>
          <w:rFonts w:ascii="Times New Roman" w:eastAsia="Times New Roman" w:hAnsi="Times New Roman"/>
          <w:sz w:val="24"/>
          <w:szCs w:val="28"/>
          <w:lang w:eastAsia="ru-RU"/>
        </w:rPr>
        <w:t>ах рассмотрения гражданских дел</w:t>
      </w:r>
      <w:r w:rsidR="00470BC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в суде</w:t>
      </w:r>
      <w:r w:rsidR="00BB4F83" w:rsidRPr="00FC3409">
        <w:rPr>
          <w:rFonts w:ascii="Times New Roman" w:eastAsia="Times New Roman" w:hAnsi="Times New Roman"/>
          <w:sz w:val="24"/>
          <w:szCs w:val="28"/>
          <w:lang w:eastAsia="ru-RU"/>
        </w:rPr>
        <w:t>, включая сроки приостановления,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за период с 201</w:t>
      </w:r>
      <w:r w:rsidR="009752C5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 201</w:t>
      </w:r>
      <w:r w:rsidR="009752C5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годы представлены в Таблице 15 и на Графике 3.</w:t>
      </w:r>
    </w:p>
    <w:p w14:paraId="48377D1B" w14:textId="77777777" w:rsidR="00B02913" w:rsidRPr="00FC3409" w:rsidRDefault="00016466" w:rsidP="003111FD">
      <w:pPr>
        <w:spacing w:before="80"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proofErr w:type="gramStart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 2019</w:t>
      </w:r>
      <w:proofErr w:type="gramEnd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наблюдается увеличение удельного веса дел со сроком нахождения в </w:t>
      </w:r>
      <w:r w:rsidR="003111F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суде, свыше установленного Гражданским процессуальным кодексом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РФ</w:t>
      </w:r>
      <w:r w:rsidR="003111F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(далее – ГПК РФ) до одного года, несмотря на снижение общего количества рассмотренных гражданских дел</w:t>
      </w:r>
      <w:r w:rsidR="00306F7B" w:rsidRPr="00FC3409">
        <w:rPr>
          <w:rFonts w:ascii="Times New Roman" w:eastAsia="Times New Roman" w:hAnsi="Times New Roman"/>
          <w:sz w:val="24"/>
          <w:szCs w:val="28"/>
          <w:lang w:eastAsia="ru-RU"/>
        </w:rPr>
        <w:t>:</w:t>
      </w:r>
    </w:p>
    <w:p w14:paraId="13C73D44" w14:textId="77777777" w:rsidR="00B02913" w:rsidRPr="00FC3409" w:rsidRDefault="00B02913" w:rsidP="00482BDB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до трех месяцев – на </w:t>
      </w:r>
      <w:r w:rsidR="003111FD" w:rsidRPr="00FC3409">
        <w:rPr>
          <w:rFonts w:ascii="Times New Roman" w:eastAsia="Times New Roman" w:hAnsi="Times New Roman"/>
          <w:sz w:val="24"/>
          <w:szCs w:val="28"/>
          <w:lang w:eastAsia="ru-RU"/>
        </w:rPr>
        <w:t>1,3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%;</w:t>
      </w:r>
    </w:p>
    <w:p w14:paraId="5D8625FB" w14:textId="77777777" w:rsidR="005B5D33" w:rsidRDefault="00482BDB" w:rsidP="00482BDB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свыше трех месяцев до одного года – на </w:t>
      </w:r>
      <w:r w:rsidR="003111FD" w:rsidRPr="00FC3409">
        <w:rPr>
          <w:rFonts w:ascii="Times New Roman" w:eastAsia="Times New Roman" w:hAnsi="Times New Roman"/>
          <w:sz w:val="24"/>
          <w:szCs w:val="28"/>
          <w:lang w:eastAsia="ru-RU"/>
        </w:rPr>
        <w:t>0,5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%.</w:t>
      </w:r>
    </w:p>
    <w:p w14:paraId="7E6BE493" w14:textId="77777777" w:rsidR="00B02913" w:rsidRPr="005B5D33" w:rsidRDefault="00B02913" w:rsidP="00D72F45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B5D33">
        <w:rPr>
          <w:rFonts w:ascii="Times New Roman" w:eastAsia="Times New Roman" w:hAnsi="Times New Roman"/>
          <w:sz w:val="20"/>
          <w:szCs w:val="24"/>
          <w:lang w:eastAsia="ru-RU"/>
        </w:rPr>
        <w:t>Таблица 15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32"/>
        <w:gridCol w:w="1431"/>
        <w:gridCol w:w="1453"/>
        <w:gridCol w:w="1354"/>
        <w:gridCol w:w="1354"/>
        <w:gridCol w:w="1509"/>
      </w:tblGrid>
      <w:tr w:rsidR="00306F7B" w:rsidRPr="006748C8" w14:paraId="2CAD209E" w14:textId="77777777" w:rsidTr="009B4B04">
        <w:trPr>
          <w:trHeight w:val="171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C2CC5CE" w14:textId="701C0A01" w:rsidR="00B02913" w:rsidRPr="005B5D33" w:rsidRDefault="009C3C6D" w:rsidP="005B5D3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</w:t>
            </w:r>
            <w:r w:rsidR="00B02913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гражданских дел, 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рассмотренных в сроки свыше установленных, включая срок приостановления, </w:t>
            </w:r>
            <w:r w:rsidR="00B02913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и их доля в количестве оконченных дел за 12 месяцев</w:t>
            </w:r>
          </w:p>
        </w:tc>
      </w:tr>
      <w:tr w:rsidR="00306F7B" w:rsidRPr="006748C8" w14:paraId="5BD571BD" w14:textId="77777777" w:rsidTr="00881E43">
        <w:trPr>
          <w:trHeight w:val="66"/>
        </w:trPr>
        <w:tc>
          <w:tcPr>
            <w:tcW w:w="1461" w:type="pct"/>
            <w:tcBorders>
              <w:top w:val="single" w:sz="4" w:space="0" w:color="auto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8C90A65" w14:textId="77777777" w:rsidR="009C3C6D" w:rsidRPr="005B5D33" w:rsidRDefault="009C3C6D" w:rsidP="009B4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Сроки</w:t>
            </w:r>
          </w:p>
        </w:tc>
        <w:tc>
          <w:tcPr>
            <w:tcW w:w="713" w:type="pct"/>
            <w:tcBorders>
              <w:top w:val="sing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072A0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A24DD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509B9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2FD70" w14:textId="77777777" w:rsidR="009C3C6D" w:rsidRPr="005B5D33" w:rsidRDefault="009C3C6D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F11757E" w14:textId="77777777" w:rsidR="009C3C6D" w:rsidRPr="005B5D33" w:rsidRDefault="009C3C6D" w:rsidP="009C3C6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306F7B" w:rsidRPr="006748C8" w14:paraId="13FA93DA" w14:textId="77777777" w:rsidTr="00881E43">
        <w:trPr>
          <w:trHeight w:val="94"/>
        </w:trPr>
        <w:tc>
          <w:tcPr>
            <w:tcW w:w="1461" w:type="pct"/>
            <w:tcBorders>
              <w:top w:val="thickThinLargeGap" w:sz="24" w:space="0" w:color="auto"/>
              <w:left w:val="double" w:sz="4" w:space="0" w:color="auto"/>
              <w:bottom w:val="dashSmallGap" w:sz="4" w:space="0" w:color="auto"/>
              <w:right w:val="double" w:sz="4" w:space="0" w:color="auto"/>
            </w:tcBorders>
            <w:vAlign w:val="center"/>
          </w:tcPr>
          <w:p w14:paraId="2679348E" w14:textId="77777777" w:rsidR="009C3C6D" w:rsidRPr="005B5D33" w:rsidRDefault="009C3C6D" w:rsidP="009B4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Свыш</w:t>
            </w:r>
            <w:r w:rsidR="001B509D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е установленных ГПК РФ до 3 месяцев</w:t>
            </w:r>
          </w:p>
        </w:tc>
        <w:tc>
          <w:tcPr>
            <w:tcW w:w="713" w:type="pct"/>
            <w:tcBorders>
              <w:top w:val="thickThinLargeGap" w:sz="24" w:space="0" w:color="auto"/>
              <w:left w:val="doub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1FDB6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11459</w:t>
            </w:r>
          </w:p>
        </w:tc>
        <w:tc>
          <w:tcPr>
            <w:tcW w:w="724" w:type="pct"/>
            <w:tcBorders>
              <w:top w:val="thickThinLargeGap" w:sz="2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vAlign w:val="center"/>
          </w:tcPr>
          <w:p w14:paraId="02CEE598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8890</w:t>
            </w:r>
          </w:p>
        </w:tc>
        <w:tc>
          <w:tcPr>
            <w:tcW w:w="675" w:type="pct"/>
            <w:tcBorders>
              <w:top w:val="thickThinLargeGap" w:sz="2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AADB7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8062</w:t>
            </w:r>
          </w:p>
        </w:tc>
        <w:tc>
          <w:tcPr>
            <w:tcW w:w="675" w:type="pct"/>
            <w:tcBorders>
              <w:top w:val="thickThinLargeGap" w:sz="2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vAlign w:val="center"/>
          </w:tcPr>
          <w:p w14:paraId="09F739DA" w14:textId="77777777" w:rsidR="009C3C6D" w:rsidRPr="005B5D33" w:rsidRDefault="009C3C6D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7350</w:t>
            </w:r>
          </w:p>
        </w:tc>
        <w:tc>
          <w:tcPr>
            <w:tcW w:w="752" w:type="pct"/>
            <w:tcBorders>
              <w:top w:val="thickThinLargeGap" w:sz="24" w:space="0" w:color="auto"/>
              <w:left w:val="sing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C7307AE" w14:textId="77777777" w:rsidR="009C3C6D" w:rsidRPr="005B5D33" w:rsidRDefault="00016466" w:rsidP="00881E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7579</w:t>
            </w:r>
          </w:p>
        </w:tc>
      </w:tr>
      <w:tr w:rsidR="00306F7B" w:rsidRPr="006748C8" w14:paraId="21E92441" w14:textId="77777777" w:rsidTr="00881E43">
        <w:trPr>
          <w:trHeight w:val="274"/>
        </w:trPr>
        <w:tc>
          <w:tcPr>
            <w:tcW w:w="1461" w:type="pct"/>
            <w:tcBorders>
              <w:top w:val="dashSmallGap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F06CC91" w14:textId="77777777" w:rsidR="009C3C6D" w:rsidRPr="005B5D33" w:rsidRDefault="009C3C6D" w:rsidP="009B4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713" w:type="pct"/>
            <w:tcBorders>
              <w:top w:val="dashSmallGap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29D43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8,0</w:t>
            </w:r>
          </w:p>
        </w:tc>
        <w:tc>
          <w:tcPr>
            <w:tcW w:w="724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7CADD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7,9</w:t>
            </w:r>
          </w:p>
        </w:tc>
        <w:tc>
          <w:tcPr>
            <w:tcW w:w="675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E4A9E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8,7</w:t>
            </w:r>
          </w:p>
        </w:tc>
        <w:tc>
          <w:tcPr>
            <w:tcW w:w="675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14A12" w14:textId="77777777" w:rsidR="009C3C6D" w:rsidRPr="005B5D33" w:rsidRDefault="009C3C6D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7,9</w:t>
            </w:r>
          </w:p>
        </w:tc>
        <w:tc>
          <w:tcPr>
            <w:tcW w:w="752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7350A2" w14:textId="77777777" w:rsidR="009C3C6D" w:rsidRPr="005B5D33" w:rsidRDefault="00016466" w:rsidP="00881E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9,2</w:t>
            </w:r>
          </w:p>
        </w:tc>
      </w:tr>
      <w:tr w:rsidR="00306F7B" w:rsidRPr="006748C8" w14:paraId="0BB41396" w14:textId="77777777" w:rsidTr="00881E43">
        <w:trPr>
          <w:trHeight w:val="89"/>
        </w:trPr>
        <w:tc>
          <w:tcPr>
            <w:tcW w:w="1461" w:type="pct"/>
            <w:tcBorders>
              <w:top w:val="single" w:sz="4" w:space="0" w:color="auto"/>
              <w:left w:val="doub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8209D72" w14:textId="77777777" w:rsidR="009C3C6D" w:rsidRPr="005B5D33" w:rsidRDefault="009C3C6D" w:rsidP="001B509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Свыше 3-х до 12 мес</w:t>
            </w:r>
            <w:r w:rsidR="001B509D"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яцев</w:t>
            </w:r>
          </w:p>
        </w:tc>
        <w:tc>
          <w:tcPr>
            <w:tcW w:w="713" w:type="pct"/>
            <w:tcBorders>
              <w:top w:val="single" w:sz="4" w:space="0" w:color="auto"/>
              <w:left w:val="doub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4CAFF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15769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C7565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13380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09EF2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12887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EA27A" w14:textId="77777777" w:rsidR="009C3C6D" w:rsidRPr="005B5D33" w:rsidRDefault="009C3C6D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11910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BABDFC2" w14:textId="77777777" w:rsidR="009C3C6D" w:rsidRPr="005B5D33" w:rsidRDefault="00016466" w:rsidP="00881E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10954</w:t>
            </w:r>
          </w:p>
        </w:tc>
      </w:tr>
      <w:tr w:rsidR="00306F7B" w:rsidRPr="006748C8" w14:paraId="6010CD43" w14:textId="77777777" w:rsidTr="00881E43">
        <w:trPr>
          <w:trHeight w:val="280"/>
        </w:trPr>
        <w:tc>
          <w:tcPr>
            <w:tcW w:w="1461" w:type="pct"/>
            <w:tcBorders>
              <w:top w:val="dashSmallGap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600995" w14:textId="77777777" w:rsidR="009C3C6D" w:rsidRPr="005B5D33" w:rsidRDefault="009C3C6D" w:rsidP="009B4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713" w:type="pct"/>
            <w:tcBorders>
              <w:top w:val="dashSmallGap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C536B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11,1</w:t>
            </w:r>
          </w:p>
        </w:tc>
        <w:tc>
          <w:tcPr>
            <w:tcW w:w="724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93C36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11,9</w:t>
            </w:r>
          </w:p>
        </w:tc>
        <w:tc>
          <w:tcPr>
            <w:tcW w:w="675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7C5B3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14,0</w:t>
            </w:r>
          </w:p>
        </w:tc>
        <w:tc>
          <w:tcPr>
            <w:tcW w:w="675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834F2" w14:textId="77777777" w:rsidR="009C3C6D" w:rsidRPr="005B5D33" w:rsidRDefault="009C3C6D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12,8</w:t>
            </w:r>
          </w:p>
        </w:tc>
        <w:tc>
          <w:tcPr>
            <w:tcW w:w="752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DD42EB6" w14:textId="77777777" w:rsidR="009C3C6D" w:rsidRPr="005B5D33" w:rsidRDefault="00016466" w:rsidP="00881E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13,3</w:t>
            </w:r>
          </w:p>
        </w:tc>
      </w:tr>
      <w:tr w:rsidR="00306F7B" w:rsidRPr="006748C8" w14:paraId="285ED1F2" w14:textId="77777777" w:rsidTr="00881E43">
        <w:trPr>
          <w:trHeight w:val="66"/>
        </w:trPr>
        <w:tc>
          <w:tcPr>
            <w:tcW w:w="1461" w:type="pct"/>
            <w:tcBorders>
              <w:top w:val="single" w:sz="4" w:space="0" w:color="auto"/>
              <w:left w:val="doub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F9F78AD" w14:textId="77777777" w:rsidR="009C3C6D" w:rsidRPr="005B5D33" w:rsidRDefault="009C3C6D" w:rsidP="001B509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Более 12 мес</w:t>
            </w:r>
            <w:r w:rsidR="001B509D"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яцев</w:t>
            </w:r>
          </w:p>
        </w:tc>
        <w:tc>
          <w:tcPr>
            <w:tcW w:w="713" w:type="pct"/>
            <w:tcBorders>
              <w:top w:val="single" w:sz="4" w:space="0" w:color="auto"/>
              <w:left w:val="doub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56FEC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243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379F1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226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9D7CA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105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80D90" w14:textId="77777777" w:rsidR="009C3C6D" w:rsidRPr="005B5D33" w:rsidRDefault="009C3C6D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115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D7D3B75" w14:textId="77777777" w:rsidR="009C3C6D" w:rsidRPr="005B5D33" w:rsidRDefault="00016466" w:rsidP="00881E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96</w:t>
            </w:r>
          </w:p>
        </w:tc>
      </w:tr>
      <w:tr w:rsidR="00306F7B" w:rsidRPr="006748C8" w14:paraId="771552E6" w14:textId="77777777" w:rsidTr="00881E43">
        <w:trPr>
          <w:trHeight w:val="343"/>
        </w:trPr>
        <w:tc>
          <w:tcPr>
            <w:tcW w:w="1461" w:type="pct"/>
            <w:tcBorders>
              <w:top w:val="dashSmallGap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8A8ED9B" w14:textId="77777777" w:rsidR="009C3C6D" w:rsidRPr="005B5D33" w:rsidRDefault="009C3C6D" w:rsidP="009B4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713" w:type="pct"/>
            <w:tcBorders>
              <w:top w:val="dashSmallGap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03217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0,17</w:t>
            </w:r>
          </w:p>
        </w:tc>
        <w:tc>
          <w:tcPr>
            <w:tcW w:w="724" w:type="pct"/>
            <w:tcBorders>
              <w:top w:val="dashSmallGap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797E93F0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0,20</w:t>
            </w:r>
          </w:p>
        </w:tc>
        <w:tc>
          <w:tcPr>
            <w:tcW w:w="675" w:type="pct"/>
            <w:tcBorders>
              <w:top w:val="dashSmallGap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E5A7F" w14:textId="77777777" w:rsidR="009C3C6D" w:rsidRPr="005B5D33" w:rsidRDefault="009C3C6D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0,1</w:t>
            </w:r>
          </w:p>
        </w:tc>
        <w:tc>
          <w:tcPr>
            <w:tcW w:w="675" w:type="pct"/>
            <w:tcBorders>
              <w:top w:val="dashSmallGap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43E27ACD" w14:textId="77777777" w:rsidR="009C3C6D" w:rsidRPr="005B5D33" w:rsidRDefault="009C3C6D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0,1</w:t>
            </w:r>
          </w:p>
        </w:tc>
        <w:tc>
          <w:tcPr>
            <w:tcW w:w="752" w:type="pct"/>
            <w:tcBorders>
              <w:top w:val="dashSmallGap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28DDAF2" w14:textId="77777777" w:rsidR="009C3C6D" w:rsidRPr="005B5D33" w:rsidRDefault="00016466" w:rsidP="00881E4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0,1</w:t>
            </w:r>
          </w:p>
        </w:tc>
      </w:tr>
    </w:tbl>
    <w:p w14:paraId="081A2B5B" w14:textId="77777777" w:rsidR="00D661BD" w:rsidRPr="00FC3409" w:rsidRDefault="00B02913" w:rsidP="00F1601A">
      <w:pPr>
        <w:spacing w:before="80"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Вместе с этим на 1</w:t>
      </w:r>
      <w:r w:rsidR="00306F7B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дел, или на </w:t>
      </w:r>
      <w:r w:rsidR="00306F7B" w:rsidRPr="00FC3409">
        <w:rPr>
          <w:rFonts w:ascii="Times New Roman" w:eastAsia="Times New Roman" w:hAnsi="Times New Roman"/>
          <w:sz w:val="24"/>
          <w:szCs w:val="28"/>
          <w:lang w:eastAsia="ru-RU"/>
        </w:rPr>
        <w:t>16,5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%, у</w:t>
      </w:r>
      <w:r w:rsidR="00306F7B" w:rsidRPr="00FC3409">
        <w:rPr>
          <w:rFonts w:ascii="Times New Roman" w:eastAsia="Times New Roman" w:hAnsi="Times New Roman"/>
          <w:sz w:val="24"/>
          <w:szCs w:val="28"/>
          <w:lang w:eastAsia="ru-RU"/>
        </w:rPr>
        <w:t>меньшило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сь количество дел, находившихся в производстве суда более одного года.</w:t>
      </w:r>
    </w:p>
    <w:p w14:paraId="6EFE07D0" w14:textId="77777777" w:rsidR="00B02913" w:rsidRPr="005B5D33" w:rsidRDefault="00B02913" w:rsidP="00D72F45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B5D33">
        <w:rPr>
          <w:rFonts w:ascii="Times New Roman" w:eastAsia="Times New Roman" w:hAnsi="Times New Roman"/>
          <w:sz w:val="20"/>
          <w:szCs w:val="24"/>
          <w:lang w:eastAsia="ru-RU"/>
        </w:rPr>
        <w:t>График 3</w:t>
      </w:r>
    </w:p>
    <w:p w14:paraId="227EBAE3" w14:textId="77777777" w:rsidR="00482BDB" w:rsidRPr="006748C8" w:rsidRDefault="00D42D16" w:rsidP="005B5D33">
      <w:pPr>
        <w:spacing w:after="12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193FD365" wp14:editId="409D85DC">
            <wp:extent cx="6343650" cy="329565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72D467E9" w14:textId="77777777" w:rsidR="00B02913" w:rsidRPr="00FC3409" w:rsidRDefault="00B02913" w:rsidP="00F1601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На </w:t>
      </w:r>
      <w:r w:rsidR="001B509D" w:rsidRPr="00FC3409">
        <w:rPr>
          <w:rFonts w:ascii="Times New Roman" w:eastAsia="Times New Roman" w:hAnsi="Times New Roman"/>
          <w:sz w:val="24"/>
          <w:szCs w:val="28"/>
          <w:lang w:eastAsia="ru-RU"/>
        </w:rPr>
        <w:t>Г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рафике 3 показан характер изменения относительных значений данных показателей за последние пять лет.</w:t>
      </w:r>
    </w:p>
    <w:p w14:paraId="59A3407E" w14:textId="77777777" w:rsidR="00B02913" w:rsidRP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Анализ количества гражданских дел с общим сроками рассмотрения свыше установленных, включая срок приостановления, позволяет говорить о сформировавшейся за последние </w:t>
      </w:r>
      <w:r w:rsidR="00677549" w:rsidRPr="00FC3409">
        <w:rPr>
          <w:rFonts w:ascii="Times New Roman" w:eastAsia="Times New Roman" w:hAnsi="Times New Roman"/>
          <w:sz w:val="24"/>
          <w:szCs w:val="28"/>
          <w:lang w:eastAsia="ru-RU"/>
        </w:rPr>
        <w:t>5 лет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тенденции снижения значения данного показателя в гражданском производстве на </w:t>
      </w:r>
      <w:r w:rsidR="00FF604E" w:rsidRPr="00FC3409">
        <w:rPr>
          <w:rFonts w:ascii="Times New Roman" w:eastAsia="Times New Roman" w:hAnsi="Times New Roman"/>
          <w:sz w:val="24"/>
          <w:szCs w:val="28"/>
          <w:lang w:eastAsia="ru-RU"/>
        </w:rPr>
        <w:t>8842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FF604E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(или на </w:t>
      </w:r>
      <w:r w:rsidR="00677549" w:rsidRPr="00FC3409">
        <w:rPr>
          <w:rFonts w:ascii="Times New Roman" w:eastAsia="Times New Roman" w:hAnsi="Times New Roman"/>
          <w:sz w:val="24"/>
          <w:szCs w:val="28"/>
          <w:lang w:eastAsia="ru-RU"/>
        </w:rPr>
        <w:t>32,2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%).</w:t>
      </w:r>
    </w:p>
    <w:p w14:paraId="66EDFC82" w14:textId="77777777" w:rsidR="00B02913" w:rsidRP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Общие сроки рассмотрения административных дел характеризуются следующими данными. </w:t>
      </w:r>
    </w:p>
    <w:p w14:paraId="52FD0627" w14:textId="77777777" w:rsidR="00B02913" w:rsidRPr="00FC3409" w:rsidRDefault="00B02913" w:rsidP="002876F7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Количество дел, рассмотренных в сроки, свыше установленных 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Кодексом административного судопроизводства </w:t>
      </w:r>
      <w:r w:rsidR="002741D1" w:rsidRPr="00FC3409">
        <w:rPr>
          <w:rFonts w:ascii="Times New Roman" w:eastAsia="Times New Roman" w:hAnsi="Times New Roman"/>
          <w:sz w:val="24"/>
          <w:szCs w:val="28"/>
          <w:lang w:eastAsia="ru-RU"/>
        </w:rPr>
        <w:t>Российской Федерации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(далее –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КАС РФ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>)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до трех месяцев включительно, увеличилось по сравнению с прошлым годом на 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>13,1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(или на 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>311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дел). Доля таких дел в общем количестве рассмотренных составила 20,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>, что в 3,3 раза больше, чем в 2016 году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4FE1FAD5" w14:textId="4F1D633A" w:rsidR="00B02913" w:rsidRP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Количество административных дел, 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>оконченных в сроки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свыше трех месяцев до года, 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>также возросло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2876F7" w:rsidRPr="00FC3409">
        <w:rPr>
          <w:rFonts w:ascii="Times New Roman" w:eastAsia="Times New Roman" w:hAnsi="Times New Roman"/>
          <w:sz w:val="24"/>
          <w:szCs w:val="28"/>
          <w:lang w:eastAsia="ru-RU"/>
        </w:rPr>
        <w:t>76,4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%. Удельный вес этих дел в общем количестве рассмотренных в 2018 году составил </w:t>
      </w:r>
      <w:r w:rsidR="00597FA8" w:rsidRPr="00FC3409">
        <w:rPr>
          <w:rFonts w:ascii="Times New Roman" w:eastAsia="Times New Roman" w:hAnsi="Times New Roman"/>
          <w:sz w:val="24"/>
          <w:szCs w:val="28"/>
          <w:lang w:eastAsia="ru-RU"/>
        </w:rPr>
        <w:t>3,0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%, что на </w:t>
      </w:r>
      <w:r w:rsidR="00597FA8" w:rsidRPr="00FC3409">
        <w:rPr>
          <w:rFonts w:ascii="Times New Roman" w:eastAsia="Times New Roman" w:hAnsi="Times New Roman"/>
          <w:sz w:val="24"/>
          <w:szCs w:val="28"/>
          <w:lang w:eastAsia="ru-RU"/>
        </w:rPr>
        <w:t>1,1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больше, чем в 201</w:t>
      </w:r>
      <w:r w:rsidR="00597FA8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</w:t>
      </w:r>
    </w:p>
    <w:p w14:paraId="2B60901A" w14:textId="77777777" w:rsid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Сравнительную оценку значений данных показателей следует проводить с учетом </w:t>
      </w:r>
      <w:r w:rsidR="00F237CF" w:rsidRPr="00FC3409">
        <w:rPr>
          <w:rFonts w:ascii="Times New Roman" w:eastAsia="Times New Roman" w:hAnsi="Times New Roman"/>
          <w:sz w:val="24"/>
          <w:szCs w:val="28"/>
          <w:lang w:eastAsia="ru-RU"/>
        </w:rPr>
        <w:t>увеличения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общего количества рассмотренных административных дел.</w:t>
      </w:r>
    </w:p>
    <w:p w14:paraId="3284FD4D" w14:textId="77777777" w:rsidR="00B02913" w:rsidRPr="005B5D33" w:rsidRDefault="00B02913" w:rsidP="00D72F45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B5D33">
        <w:rPr>
          <w:rFonts w:ascii="Times New Roman" w:eastAsia="Times New Roman" w:hAnsi="Times New Roman"/>
          <w:sz w:val="20"/>
          <w:szCs w:val="24"/>
          <w:lang w:eastAsia="ru-RU"/>
        </w:rPr>
        <w:t>Таблица 15.1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90"/>
        <w:gridCol w:w="1391"/>
        <w:gridCol w:w="1413"/>
        <w:gridCol w:w="1316"/>
        <w:gridCol w:w="1316"/>
        <w:gridCol w:w="1607"/>
      </w:tblGrid>
      <w:tr w:rsidR="00597FA8" w:rsidRPr="006748C8" w14:paraId="2F0A2C6F" w14:textId="77777777" w:rsidTr="00FF4C80">
        <w:trPr>
          <w:trHeight w:val="299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2F6543B" w14:textId="77777777" w:rsidR="00B02913" w:rsidRPr="005B5D33" w:rsidRDefault="00FF604E" w:rsidP="005B5D3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</w:t>
            </w:r>
            <w:r w:rsidR="00B02913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административных дел, 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рассмотренных в сроки, свыше установленных, включая срок приостановления, </w:t>
            </w:r>
            <w:r w:rsidR="00B02913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и их доля в количестве оконченных дел за 12 месяцев</w:t>
            </w:r>
          </w:p>
        </w:tc>
      </w:tr>
      <w:tr w:rsidR="00597FA8" w:rsidRPr="006748C8" w14:paraId="1BFD7139" w14:textId="77777777" w:rsidTr="00FF4C80">
        <w:trPr>
          <w:trHeight w:val="171"/>
        </w:trPr>
        <w:tc>
          <w:tcPr>
            <w:tcW w:w="1490" w:type="pct"/>
            <w:tcBorders>
              <w:top w:val="single" w:sz="4" w:space="0" w:color="auto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575F5D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Сроки</w:t>
            </w:r>
          </w:p>
        </w:tc>
        <w:tc>
          <w:tcPr>
            <w:tcW w:w="693" w:type="pct"/>
            <w:tcBorders>
              <w:top w:val="sing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23FBD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3FE0A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5B14D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FD7DA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8E889DB" w14:textId="77777777" w:rsidR="007237F3" w:rsidRPr="005B5D33" w:rsidRDefault="007237F3" w:rsidP="007237F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597FA8" w:rsidRPr="006748C8" w14:paraId="4ACDB440" w14:textId="77777777" w:rsidTr="00FF4C80">
        <w:trPr>
          <w:trHeight w:val="66"/>
        </w:trPr>
        <w:tc>
          <w:tcPr>
            <w:tcW w:w="1490" w:type="pct"/>
            <w:tcBorders>
              <w:top w:val="thickThinLargeGap" w:sz="24" w:space="0" w:color="auto"/>
              <w:left w:val="double" w:sz="4" w:space="0" w:color="auto"/>
              <w:bottom w:val="dashSmallGap" w:sz="4" w:space="0" w:color="auto"/>
              <w:right w:val="double" w:sz="4" w:space="0" w:color="auto"/>
            </w:tcBorders>
            <w:vAlign w:val="center"/>
          </w:tcPr>
          <w:p w14:paraId="64ED694D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Свыше установленных КАС РФ до 3 мес.</w:t>
            </w:r>
          </w:p>
        </w:tc>
        <w:tc>
          <w:tcPr>
            <w:tcW w:w="693" w:type="pct"/>
            <w:tcBorders>
              <w:top w:val="thickThinLargeGap" w:sz="24" w:space="0" w:color="auto"/>
              <w:left w:val="doub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DA7C3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704" w:type="pct"/>
            <w:tcBorders>
              <w:top w:val="thickThinLargeGap" w:sz="2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vAlign w:val="center"/>
          </w:tcPr>
          <w:p w14:paraId="72498FD2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1721</w:t>
            </w:r>
          </w:p>
        </w:tc>
        <w:tc>
          <w:tcPr>
            <w:tcW w:w="656" w:type="pct"/>
            <w:tcBorders>
              <w:top w:val="thickThinLargeGap" w:sz="2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F5D09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2162</w:t>
            </w:r>
          </w:p>
        </w:tc>
        <w:tc>
          <w:tcPr>
            <w:tcW w:w="656" w:type="pct"/>
            <w:tcBorders>
              <w:top w:val="thickThinLargeGap" w:sz="2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vAlign w:val="center"/>
          </w:tcPr>
          <w:p w14:paraId="4D40E27C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2381</w:t>
            </w:r>
          </w:p>
        </w:tc>
        <w:tc>
          <w:tcPr>
            <w:tcW w:w="801" w:type="pct"/>
            <w:tcBorders>
              <w:top w:val="thickThinLargeGap" w:sz="24" w:space="0" w:color="auto"/>
              <w:left w:val="sing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D3D7C13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2692</w:t>
            </w:r>
          </w:p>
        </w:tc>
      </w:tr>
      <w:tr w:rsidR="00597FA8" w:rsidRPr="006748C8" w14:paraId="3B1AE3C2" w14:textId="77777777" w:rsidTr="00FF4C80">
        <w:trPr>
          <w:trHeight w:val="274"/>
        </w:trPr>
        <w:tc>
          <w:tcPr>
            <w:tcW w:w="1490" w:type="pct"/>
            <w:tcBorders>
              <w:top w:val="dashSmallGap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088E2CD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693" w:type="pct"/>
            <w:tcBorders>
              <w:top w:val="dashSmallGap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1AD5D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</w:p>
        </w:tc>
        <w:tc>
          <w:tcPr>
            <w:tcW w:w="704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488EC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6,4</w:t>
            </w:r>
          </w:p>
        </w:tc>
        <w:tc>
          <w:tcPr>
            <w:tcW w:w="656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5B227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20,3</w:t>
            </w:r>
          </w:p>
        </w:tc>
        <w:tc>
          <w:tcPr>
            <w:tcW w:w="656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07C01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20,2</w:t>
            </w:r>
          </w:p>
        </w:tc>
        <w:tc>
          <w:tcPr>
            <w:tcW w:w="801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41F32D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20,8</w:t>
            </w:r>
          </w:p>
        </w:tc>
      </w:tr>
      <w:tr w:rsidR="00597FA8" w:rsidRPr="006748C8" w14:paraId="38275849" w14:textId="77777777" w:rsidTr="00FF4C80">
        <w:trPr>
          <w:trHeight w:val="66"/>
        </w:trPr>
        <w:tc>
          <w:tcPr>
            <w:tcW w:w="1490" w:type="pct"/>
            <w:tcBorders>
              <w:top w:val="single" w:sz="4" w:space="0" w:color="auto"/>
              <w:left w:val="doub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1A069B0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Свыше 3-х до 12 мес.</w:t>
            </w:r>
          </w:p>
        </w:tc>
        <w:tc>
          <w:tcPr>
            <w:tcW w:w="693" w:type="pct"/>
            <w:tcBorders>
              <w:top w:val="single" w:sz="4" w:space="0" w:color="auto"/>
              <w:left w:val="doub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3411B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57D2D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594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156B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158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27D30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220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3C99A0B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388</w:t>
            </w:r>
          </w:p>
        </w:tc>
      </w:tr>
      <w:tr w:rsidR="00597FA8" w:rsidRPr="006748C8" w14:paraId="566C372E" w14:textId="77777777" w:rsidTr="00FF4C80">
        <w:trPr>
          <w:trHeight w:val="280"/>
        </w:trPr>
        <w:tc>
          <w:tcPr>
            <w:tcW w:w="1490" w:type="pct"/>
            <w:tcBorders>
              <w:top w:val="dashSmallGap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872BC83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693" w:type="pct"/>
            <w:tcBorders>
              <w:top w:val="dashSmallGap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6DF2E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</w:p>
        </w:tc>
        <w:tc>
          <w:tcPr>
            <w:tcW w:w="704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CCFA3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2,2</w:t>
            </w:r>
          </w:p>
        </w:tc>
        <w:tc>
          <w:tcPr>
            <w:tcW w:w="656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67795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1,5</w:t>
            </w:r>
          </w:p>
        </w:tc>
        <w:tc>
          <w:tcPr>
            <w:tcW w:w="656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66107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1,9</w:t>
            </w:r>
          </w:p>
        </w:tc>
        <w:tc>
          <w:tcPr>
            <w:tcW w:w="801" w:type="pct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DB51179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3,0</w:t>
            </w:r>
          </w:p>
        </w:tc>
      </w:tr>
      <w:tr w:rsidR="00597FA8" w:rsidRPr="006748C8" w14:paraId="2A3CEB88" w14:textId="77777777" w:rsidTr="00FF4C80">
        <w:trPr>
          <w:trHeight w:val="66"/>
        </w:trPr>
        <w:tc>
          <w:tcPr>
            <w:tcW w:w="1490" w:type="pct"/>
            <w:tcBorders>
              <w:top w:val="single" w:sz="4" w:space="0" w:color="auto"/>
              <w:left w:val="doub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08DD307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Более 12 мес.</w:t>
            </w:r>
          </w:p>
        </w:tc>
        <w:tc>
          <w:tcPr>
            <w:tcW w:w="693" w:type="pct"/>
            <w:tcBorders>
              <w:top w:val="single" w:sz="4" w:space="0" w:color="auto"/>
              <w:left w:val="doub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57BED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FF869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9884B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E8F45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77B24BB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</w:t>
            </w:r>
          </w:p>
        </w:tc>
      </w:tr>
      <w:tr w:rsidR="00597FA8" w:rsidRPr="006748C8" w14:paraId="7F0ED079" w14:textId="77777777" w:rsidTr="00FF4C80">
        <w:trPr>
          <w:trHeight w:val="134"/>
        </w:trPr>
        <w:tc>
          <w:tcPr>
            <w:tcW w:w="1490" w:type="pct"/>
            <w:tcBorders>
              <w:top w:val="dashSmallGap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2492D3" w14:textId="77777777" w:rsidR="007237F3" w:rsidRPr="005B5D33" w:rsidRDefault="007237F3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693" w:type="pct"/>
            <w:tcBorders>
              <w:top w:val="dashSmallGap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1A15C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</w:p>
        </w:tc>
        <w:tc>
          <w:tcPr>
            <w:tcW w:w="704" w:type="pct"/>
            <w:tcBorders>
              <w:top w:val="dashSmallGap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1138383E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0,0</w:t>
            </w:r>
          </w:p>
        </w:tc>
        <w:tc>
          <w:tcPr>
            <w:tcW w:w="656" w:type="pct"/>
            <w:tcBorders>
              <w:top w:val="dashSmallGap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252A1" w14:textId="77777777" w:rsidR="007237F3" w:rsidRPr="005B5D33" w:rsidRDefault="007237F3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0,0</w:t>
            </w:r>
          </w:p>
        </w:tc>
        <w:tc>
          <w:tcPr>
            <w:tcW w:w="656" w:type="pct"/>
            <w:tcBorders>
              <w:top w:val="dashSmallGap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03B8B57F" w14:textId="77777777" w:rsidR="007237F3" w:rsidRPr="005B5D33" w:rsidRDefault="007237F3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0,0</w:t>
            </w:r>
          </w:p>
        </w:tc>
        <w:tc>
          <w:tcPr>
            <w:tcW w:w="801" w:type="pct"/>
            <w:tcBorders>
              <w:top w:val="dashSmallGap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1775CB" w14:textId="77777777" w:rsidR="007237F3" w:rsidRPr="005B5D33" w:rsidRDefault="002876F7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bCs/>
                <w:iCs/>
                <w:sz w:val="20"/>
                <w:szCs w:val="24"/>
                <w:lang w:eastAsia="ru-RU"/>
              </w:rPr>
              <w:t>0,0</w:t>
            </w:r>
          </w:p>
        </w:tc>
      </w:tr>
    </w:tbl>
    <w:p w14:paraId="7660A917" w14:textId="77AAADD5" w:rsidR="00720B13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Сравнительная оценка количества административных дел, рассмотренных в сроки</w:t>
      </w:r>
      <w:r w:rsidR="008B478E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свыше установленных до трех месяцев за последние </w:t>
      </w:r>
      <w:r w:rsidR="00597FA8" w:rsidRPr="00FC3409">
        <w:rPr>
          <w:rFonts w:ascii="Times New Roman" w:eastAsia="Times New Roman" w:hAnsi="Times New Roman"/>
          <w:sz w:val="24"/>
          <w:szCs w:val="28"/>
          <w:lang w:eastAsia="ru-RU"/>
        </w:rPr>
        <w:t>четыре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года, представленных в Таблице 15.1, также свидетельствует о сложившейся тенденции к увеличению общего срока нахождения дела в суде (в 1,</w:t>
      </w:r>
      <w:r w:rsidR="00597FA8" w:rsidRPr="00FC3409">
        <w:rPr>
          <w:rFonts w:ascii="Times New Roman" w:eastAsia="Times New Roman" w:hAnsi="Times New Roman"/>
          <w:sz w:val="24"/>
          <w:szCs w:val="28"/>
          <w:lang w:eastAsia="ru-RU"/>
        </w:rPr>
        <w:t>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раза). </w:t>
      </w:r>
    </w:p>
    <w:p w14:paraId="69DBC2A1" w14:textId="77777777" w:rsidR="00720B13" w:rsidRDefault="00720B13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7543D05D" w14:textId="77777777" w:rsidR="00D661BD" w:rsidRPr="005B5D33" w:rsidRDefault="00D661BD" w:rsidP="00D661BD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5B5D33">
        <w:rPr>
          <w:rFonts w:ascii="Times New Roman" w:eastAsia="Times New Roman" w:hAnsi="Times New Roman"/>
          <w:sz w:val="20"/>
          <w:szCs w:val="28"/>
          <w:lang w:eastAsia="ru-RU"/>
        </w:rPr>
        <w:lastRenderedPageBreak/>
        <w:t>График 4</w:t>
      </w:r>
    </w:p>
    <w:p w14:paraId="459D671C" w14:textId="77777777" w:rsidR="00D661BD" w:rsidRPr="006748C8" w:rsidRDefault="00D661BD" w:rsidP="005B5D33">
      <w:p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76251D4A" wp14:editId="08E18DF5">
            <wp:extent cx="6381750" cy="2543175"/>
            <wp:effectExtent l="0" t="0" r="0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42898998" w14:textId="0AEC07F0" w:rsidR="00597FA8" w:rsidRP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Суммируя ежегодные данные о длительных сроках рассмотрения дел, приведенные в Таблицах </w:t>
      </w:r>
      <w:r w:rsidR="00F237CF" w:rsidRPr="00FC340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4, </w:t>
      </w:r>
      <w:r w:rsidR="00F237CF" w:rsidRPr="00FC340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5 и </w:t>
      </w:r>
      <w:r w:rsidR="00F237CF" w:rsidRPr="00FC340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5.1, можно сделать вывод о</w:t>
      </w:r>
      <w:r w:rsidR="00597FA8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сохраняющейся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тенденции их увеличения в </w:t>
      </w:r>
      <w:r w:rsidR="00597FA8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уголовном и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административном судопроизводстве. В абсолютном исчислении количество</w:t>
      </w:r>
      <w:r w:rsidR="00AE1364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таких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AE1364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уголовных дел за пять лет увеличилось на 1538 дел </w:t>
      </w:r>
      <w:r w:rsidR="002053EA" w:rsidRPr="00FC3409">
        <w:rPr>
          <w:rFonts w:ascii="Times New Roman" w:eastAsia="Times New Roman" w:hAnsi="Times New Roman"/>
          <w:sz w:val="24"/>
          <w:szCs w:val="28"/>
          <w:lang w:eastAsia="ru-RU"/>
        </w:rPr>
        <w:t>(в 1,</w:t>
      </w:r>
      <w:r w:rsidR="00AE1364" w:rsidRPr="00FC3409">
        <w:rPr>
          <w:rFonts w:ascii="Times New Roman" w:eastAsia="Times New Roman" w:hAnsi="Times New Roman"/>
          <w:sz w:val="24"/>
          <w:szCs w:val="28"/>
          <w:lang w:eastAsia="ru-RU"/>
        </w:rPr>
        <w:t>7 раз)</w:t>
      </w:r>
      <w:r w:rsidR="002053EA"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31705FB1" w14:textId="41059E05" w:rsidR="002053EA" w:rsidRPr="00FC3409" w:rsidRDefault="002053EA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Количество административных дел со сроком рассмотрения</w:t>
      </w:r>
      <w:r w:rsidR="008B478E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свыше установленного (в 2019 году – 3080 дел) за последние 5 лет</w:t>
      </w:r>
      <w:r w:rsidR="008B478E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увеличилось на 33,0%. В 2016 году было рассмотрено в срок, свыше установленных, исключая период приостановления, 2316 дел (</w:t>
      </w:r>
      <w:r w:rsidR="007A6E7E" w:rsidRPr="00FC3409">
        <w:rPr>
          <w:rFonts w:ascii="Times New Roman" w:eastAsia="Times New Roman" w:hAnsi="Times New Roman"/>
          <w:sz w:val="24"/>
          <w:szCs w:val="28"/>
          <w:lang w:eastAsia="ru-RU"/>
        </w:rPr>
        <w:t>8,6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уголовных дел).</w:t>
      </w:r>
    </w:p>
    <w:p w14:paraId="3F13CA1D" w14:textId="0F8BF039" w:rsidR="00B02913" w:rsidRP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гражданском производстве, напротив, намечается тенденция уменьшения количества дел с длительным сроком рассмотрения. По сравнению с 2015 годом, количество дел</w:t>
      </w:r>
      <w:r w:rsidR="00F237CF" w:rsidRPr="00FC3409">
        <w:rPr>
          <w:rFonts w:ascii="Times New Roman" w:eastAsia="Times New Roman" w:hAnsi="Times New Roman"/>
          <w:sz w:val="24"/>
          <w:szCs w:val="28"/>
          <w:lang w:eastAsia="ru-RU"/>
        </w:rPr>
        <w:t>, оконченных в сроки (из общего времени нахождения дела в суде, включая сроки приостановления)</w:t>
      </w:r>
      <w:r w:rsidR="008B478E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8F3E16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свыше установленных,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уменьшилось на </w:t>
      </w:r>
      <w:r w:rsidR="0085082E" w:rsidRPr="00FC3409">
        <w:rPr>
          <w:rFonts w:ascii="Times New Roman" w:eastAsia="Times New Roman" w:hAnsi="Times New Roman"/>
          <w:sz w:val="24"/>
          <w:szCs w:val="28"/>
          <w:lang w:eastAsia="ru-RU"/>
        </w:rPr>
        <w:t>32,2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%. При этом следует иметь в виду</w:t>
      </w:r>
      <w:r w:rsidR="008F3E16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уменьшение </w:t>
      </w:r>
      <w:r w:rsidR="0085082E" w:rsidRPr="00FC3409">
        <w:rPr>
          <w:rFonts w:ascii="Times New Roman" w:eastAsia="Times New Roman" w:hAnsi="Times New Roman"/>
          <w:sz w:val="24"/>
          <w:szCs w:val="28"/>
          <w:lang w:eastAsia="ru-RU"/>
        </w:rPr>
        <w:t>на 42,2</w:t>
      </w:r>
      <w:r w:rsidR="008F3E16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общего количества рассмотренных гражданских дел относительно 2015 года.</w:t>
      </w:r>
    </w:p>
    <w:p w14:paraId="753D98F1" w14:textId="77777777" w:rsid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Динамика изменения абсолютных и относительных значений данного показателя представлена в Таблице 15.2.</w:t>
      </w:r>
    </w:p>
    <w:p w14:paraId="572150A8" w14:textId="77777777" w:rsidR="00B02913" w:rsidRPr="005B5D33" w:rsidRDefault="00B02913" w:rsidP="002513B7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Cs w:val="28"/>
          <w:lang w:eastAsia="ru-RU"/>
        </w:rPr>
      </w:pPr>
      <w:r w:rsidRPr="005B5D33">
        <w:rPr>
          <w:rFonts w:ascii="Times New Roman" w:eastAsia="Times New Roman" w:hAnsi="Times New Roman"/>
          <w:sz w:val="20"/>
          <w:szCs w:val="24"/>
          <w:lang w:eastAsia="ru-RU"/>
        </w:rPr>
        <w:t>Таблица 15.2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2626"/>
        <w:gridCol w:w="1501"/>
        <w:gridCol w:w="1322"/>
        <w:gridCol w:w="1439"/>
        <w:gridCol w:w="1441"/>
        <w:gridCol w:w="1704"/>
      </w:tblGrid>
      <w:tr w:rsidR="0085082E" w:rsidRPr="005B5D33" w14:paraId="509E1DB7" w14:textId="77777777" w:rsidTr="00FF4C80">
        <w:trPr>
          <w:trHeight w:val="197"/>
        </w:trPr>
        <w:tc>
          <w:tcPr>
            <w:tcW w:w="5000" w:type="pct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2027A8" w14:textId="510D6BC3" w:rsidR="00B02913" w:rsidRPr="005B5D33" w:rsidRDefault="00B02913" w:rsidP="00F1601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 дел с</w:t>
            </w:r>
            <w:r w:rsidR="00F1601A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о 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сроком рассмотрения</w:t>
            </w:r>
            <w:r w:rsidR="008B47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,</w:t>
            </w:r>
            <w:r w:rsidR="00F1601A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свыше установленного</w:t>
            </w:r>
            <w:r w:rsidR="00262578"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законодательством</w:t>
            </w:r>
          </w:p>
        </w:tc>
      </w:tr>
      <w:tr w:rsidR="0085082E" w:rsidRPr="005B5D33" w14:paraId="0F556163" w14:textId="77777777" w:rsidTr="0085082E">
        <w:trPr>
          <w:trHeight w:val="179"/>
        </w:trPr>
        <w:tc>
          <w:tcPr>
            <w:tcW w:w="1309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5CE6CC79" w14:textId="77777777" w:rsidR="0085082E" w:rsidRPr="005B5D33" w:rsidRDefault="0085082E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748" w:type="pct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F1361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7266A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9707F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D96A0" w14:textId="77777777" w:rsidR="0085082E" w:rsidRPr="005B5D33" w:rsidRDefault="0085082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849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5BD82D79" w14:textId="77777777" w:rsidR="0085082E" w:rsidRPr="005B5D33" w:rsidRDefault="0085082E" w:rsidP="0085082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85082E" w:rsidRPr="005B5D33" w14:paraId="33ADDAFC" w14:textId="77777777" w:rsidTr="0085082E">
        <w:trPr>
          <w:trHeight w:val="474"/>
        </w:trPr>
        <w:tc>
          <w:tcPr>
            <w:tcW w:w="1309" w:type="pct"/>
            <w:tcBorders>
              <w:top w:val="thickThinLargeGap" w:sz="24" w:space="0" w:color="auto"/>
            </w:tcBorders>
            <w:vAlign w:val="center"/>
          </w:tcPr>
          <w:p w14:paraId="5985D20E" w14:textId="77777777" w:rsidR="0085082E" w:rsidRPr="005B5D33" w:rsidRDefault="0085082E" w:rsidP="00FF4C80">
            <w:pPr>
              <w:spacing w:after="0" w:line="240" w:lineRule="auto"/>
              <w:ind w:left="-479" w:firstLine="479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748" w:type="pct"/>
            <w:tcBorders>
              <w:top w:val="thickThinLargeGap" w:sz="24" w:space="0" w:color="auto"/>
              <w:right w:val="single" w:sz="4" w:space="0" w:color="auto"/>
            </w:tcBorders>
            <w:vAlign w:val="center"/>
          </w:tcPr>
          <w:p w14:paraId="7DD83AAC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2123/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20,2</w:t>
            </w:r>
          </w:p>
        </w:tc>
        <w:tc>
          <w:tcPr>
            <w:tcW w:w="659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FE5A6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2587/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24,4</w:t>
            </w:r>
          </w:p>
        </w:tc>
        <w:tc>
          <w:tcPr>
            <w:tcW w:w="717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9F33C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2880/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25,9</w:t>
            </w:r>
          </w:p>
        </w:tc>
        <w:tc>
          <w:tcPr>
            <w:tcW w:w="718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52E39" w14:textId="77777777" w:rsidR="0085082E" w:rsidRPr="005B5D33" w:rsidRDefault="0085082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2706/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26,0</w:t>
            </w:r>
          </w:p>
        </w:tc>
        <w:tc>
          <w:tcPr>
            <w:tcW w:w="849" w:type="pct"/>
            <w:tcBorders>
              <w:top w:val="thickThinLargeGap" w:sz="24" w:space="0" w:color="auto"/>
              <w:left w:val="single" w:sz="4" w:space="0" w:color="auto"/>
            </w:tcBorders>
            <w:vAlign w:val="center"/>
          </w:tcPr>
          <w:p w14:paraId="63AB0A0F" w14:textId="77777777" w:rsidR="0085082E" w:rsidRPr="005B5D33" w:rsidRDefault="0085082E" w:rsidP="0085082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3661/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30,9</w:t>
            </w:r>
          </w:p>
        </w:tc>
      </w:tr>
      <w:tr w:rsidR="0085082E" w:rsidRPr="005B5D33" w14:paraId="39E31AF4" w14:textId="77777777" w:rsidTr="0085082E">
        <w:trPr>
          <w:trHeight w:val="347"/>
        </w:trPr>
        <w:tc>
          <w:tcPr>
            <w:tcW w:w="1309" w:type="pct"/>
            <w:vAlign w:val="center"/>
          </w:tcPr>
          <w:p w14:paraId="2FB6C0DA" w14:textId="77777777" w:rsidR="0085082E" w:rsidRPr="005B5D33" w:rsidRDefault="0085082E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748" w:type="pct"/>
            <w:tcBorders>
              <w:right w:val="single" w:sz="4" w:space="0" w:color="auto"/>
            </w:tcBorders>
            <w:vAlign w:val="center"/>
          </w:tcPr>
          <w:p w14:paraId="111133BB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27471/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19,3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A39D0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22496/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20,0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8D933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21054/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22,8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13DF1" w14:textId="77777777" w:rsidR="0085082E" w:rsidRPr="005B5D33" w:rsidRDefault="0085082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19375/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20,8</w:t>
            </w:r>
          </w:p>
        </w:tc>
        <w:tc>
          <w:tcPr>
            <w:tcW w:w="849" w:type="pct"/>
            <w:tcBorders>
              <w:left w:val="single" w:sz="4" w:space="0" w:color="auto"/>
            </w:tcBorders>
            <w:vAlign w:val="center"/>
          </w:tcPr>
          <w:p w14:paraId="04B1F3D0" w14:textId="77777777" w:rsidR="0085082E" w:rsidRPr="005B5D33" w:rsidRDefault="0085082E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18629/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22,6</w:t>
            </w:r>
          </w:p>
        </w:tc>
      </w:tr>
      <w:tr w:rsidR="0085082E" w:rsidRPr="005B5D33" w14:paraId="3B98E7EB" w14:textId="77777777" w:rsidTr="0085082E">
        <w:trPr>
          <w:trHeight w:val="479"/>
        </w:trPr>
        <w:tc>
          <w:tcPr>
            <w:tcW w:w="1309" w:type="pct"/>
            <w:vAlign w:val="center"/>
          </w:tcPr>
          <w:p w14:paraId="588DC970" w14:textId="77777777" w:rsidR="0085082E" w:rsidRPr="005B5D33" w:rsidRDefault="0085082E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748" w:type="pct"/>
            <w:tcBorders>
              <w:right w:val="single" w:sz="4" w:space="0" w:color="auto"/>
            </w:tcBorders>
            <w:vAlign w:val="center"/>
          </w:tcPr>
          <w:p w14:paraId="5275B131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081B8709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2316/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8,6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23181CC4" w14:textId="77777777" w:rsidR="0085082E" w:rsidRPr="005B5D33" w:rsidRDefault="0085082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2320/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21,8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6F146364" w14:textId="77777777" w:rsidR="0085082E" w:rsidRPr="005B5D33" w:rsidRDefault="0085082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2605/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22,1</w:t>
            </w:r>
          </w:p>
        </w:tc>
        <w:tc>
          <w:tcPr>
            <w:tcW w:w="849" w:type="pct"/>
            <w:tcBorders>
              <w:left w:val="single" w:sz="4" w:space="0" w:color="auto"/>
            </w:tcBorders>
            <w:vAlign w:val="center"/>
          </w:tcPr>
          <w:p w14:paraId="7C35EB82" w14:textId="77777777" w:rsidR="0085082E" w:rsidRPr="005B5D33" w:rsidRDefault="0085082E" w:rsidP="00FF4C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B5D33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3085/</w:t>
            </w:r>
            <w:r w:rsidRPr="005B5D33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23,8</w:t>
            </w:r>
          </w:p>
        </w:tc>
      </w:tr>
    </w:tbl>
    <w:p w14:paraId="7405E86D" w14:textId="77777777" w:rsidR="00B02913" w:rsidRPr="00FC3409" w:rsidRDefault="00B02913" w:rsidP="00D35F5D">
      <w:pPr>
        <w:spacing w:before="80" w:after="0" w:line="240" w:lineRule="auto"/>
        <w:ind w:firstLine="83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Относительные значения данного показателя демонстрируют устойчивое повышение количества уголовных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 гражданских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 с увеличенным сроком рассмотрения на протяжении пятилетнего интервала наблюдения и административных дел на протяжении 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четырехлетнего</w:t>
      </w:r>
      <w:r w:rsidR="005B5D33">
        <w:rPr>
          <w:rFonts w:ascii="Times New Roman" w:eastAsia="Times New Roman" w:hAnsi="Times New Roman"/>
          <w:sz w:val="24"/>
          <w:szCs w:val="28"/>
          <w:lang w:eastAsia="ru-RU"/>
        </w:rPr>
        <w:t xml:space="preserve"> периода.</w:t>
      </w:r>
    </w:p>
    <w:p w14:paraId="21B2976F" w14:textId="77777777" w:rsidR="00B02913" w:rsidRPr="00FC3409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частности, если в 201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доля уголовных дел, срок рассмотрения которых (исключая срок приостановления) превысил установленные </w:t>
      </w:r>
      <w:r w:rsidR="007278D1" w:rsidRPr="00FC3409">
        <w:rPr>
          <w:rFonts w:ascii="Times New Roman" w:eastAsia="Times New Roman" w:hAnsi="Times New Roman"/>
          <w:sz w:val="24"/>
          <w:szCs w:val="28"/>
          <w:lang w:eastAsia="ru-RU"/>
        </w:rPr>
        <w:t>Уголовно-процессуальным кодексом Р</w:t>
      </w:r>
      <w:r w:rsidR="00BA4536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оссийской Федерации </w:t>
      </w:r>
      <w:r w:rsidR="007278D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(далее – УПК РФ)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пределы, составляла 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20,2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рассмотренных дел, то в 201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9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году наблюдается увеличение данного показателя в 1,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раза. </w:t>
      </w:r>
    </w:p>
    <w:p w14:paraId="5B683E49" w14:textId="77777777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административном судопроизводстве относительное значение аналогичного показателя («Удельный вес дел, срок рассмотрения которых составляет от полутора месяцев до года и более») также увеличилось, как по сравнению с прошлым годом (на 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1,7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%), так и за 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четырехлетний период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(в 2,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раз). </w:t>
      </w:r>
    </w:p>
    <w:p w14:paraId="492A62DE" w14:textId="77777777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Удельный вес гражданских дел с длительным сроком рассмотрения по сравнению с прошлым годом у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величился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630349" w:rsidRPr="00FC3409">
        <w:rPr>
          <w:rFonts w:ascii="Times New Roman" w:eastAsia="Times New Roman" w:hAnsi="Times New Roman"/>
          <w:sz w:val="24"/>
          <w:szCs w:val="28"/>
          <w:lang w:eastAsia="ru-RU"/>
        </w:rPr>
        <w:t>1,8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%. </w:t>
      </w:r>
    </w:p>
    <w:p w14:paraId="7A1FAB26" w14:textId="77777777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Тенденции изменения относительных значений показателя об общих сроках рассмотрения дел наглядно представлены на Диаграмме 1</w:t>
      </w:r>
      <w:r w:rsidR="00B05173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2BF5BC1B" w14:textId="77777777" w:rsidR="00D35F5D" w:rsidRPr="005B5D33" w:rsidRDefault="00D35F5D" w:rsidP="00D35F5D">
      <w:pPr>
        <w:spacing w:after="0" w:line="240" w:lineRule="auto"/>
        <w:ind w:firstLine="851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5B5D33">
        <w:rPr>
          <w:rFonts w:ascii="Times New Roman" w:eastAsia="Times New Roman" w:hAnsi="Times New Roman"/>
          <w:sz w:val="20"/>
          <w:szCs w:val="28"/>
          <w:lang w:eastAsia="ru-RU"/>
        </w:rPr>
        <w:t>Диаграмме 15</w:t>
      </w:r>
    </w:p>
    <w:p w14:paraId="0D3E0F7C" w14:textId="77777777" w:rsidR="00B02913" w:rsidRPr="006748C8" w:rsidRDefault="00FD5041" w:rsidP="00B05173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500F9D09" wp14:editId="068B7C59">
            <wp:extent cx="6353175" cy="3086100"/>
            <wp:effectExtent l="0" t="0" r="9525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20E4B9F4" w14:textId="77777777" w:rsidR="00B02913" w:rsidRPr="00FC3409" w:rsidRDefault="00B02913" w:rsidP="00D35F5D">
      <w:pPr>
        <w:spacing w:before="80" w:after="0" w:line="240" w:lineRule="auto"/>
        <w:ind w:firstLine="992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Регламентные статистические отчеты</w:t>
      </w:r>
      <w:r w:rsidR="00FD504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устанавливаются Табелем форм статистической отчетности о деятельности федеральных судов общей юрисдикции, мировых судей и судимости, утверждаемым ежегодными приказами Судебного департамента при Верховном Суде Российской Федерации</w:t>
      </w:r>
      <w:r w:rsidR="006579BD"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FD504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содержат также информацию о количестве заявлений, поступивших в суды от участников процесса об ускорении судебного производства. Таблица 15.3 демонстрирует динамику изменения данного показателя.</w:t>
      </w:r>
    </w:p>
    <w:p w14:paraId="01BE7812" w14:textId="73B3F01C" w:rsidR="00B02913" w:rsidRPr="00FC3409" w:rsidRDefault="00B02913" w:rsidP="00B02913">
      <w:pPr>
        <w:spacing w:after="0" w:line="240" w:lineRule="auto"/>
        <w:ind w:firstLine="993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FD5041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в судах зарегистрировано </w:t>
      </w:r>
      <w:r w:rsidR="006579B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74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заявлени</w:t>
      </w:r>
      <w:r w:rsidR="006579BD" w:rsidRPr="00FC3409">
        <w:rPr>
          <w:rFonts w:ascii="Times New Roman" w:eastAsia="Times New Roman" w:hAnsi="Times New Roman"/>
          <w:sz w:val="24"/>
          <w:szCs w:val="28"/>
          <w:lang w:eastAsia="ru-RU"/>
        </w:rPr>
        <w:t>я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 связанны</w:t>
      </w:r>
      <w:r w:rsidR="006579BD" w:rsidRPr="00FC3409">
        <w:rPr>
          <w:rFonts w:ascii="Times New Roman" w:eastAsia="Times New Roman" w:hAnsi="Times New Roman"/>
          <w:sz w:val="24"/>
          <w:szCs w:val="28"/>
          <w:lang w:eastAsia="ru-RU"/>
        </w:rPr>
        <w:t>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 ускорением рассмотрения гражданских дел, что составляет </w:t>
      </w:r>
      <w:r w:rsidR="00BA4536" w:rsidRPr="00FC3409">
        <w:rPr>
          <w:rFonts w:ascii="Times New Roman" w:eastAsia="Times New Roman" w:hAnsi="Times New Roman"/>
          <w:sz w:val="24"/>
          <w:szCs w:val="28"/>
          <w:lang w:eastAsia="ru-RU"/>
        </w:rPr>
        <w:t>77,1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числа дел, рассмотрение которых затян</w:t>
      </w:r>
      <w:r w:rsidR="00557017" w:rsidRPr="00FC3409">
        <w:rPr>
          <w:rFonts w:ascii="Times New Roman" w:eastAsia="Times New Roman" w:hAnsi="Times New Roman"/>
          <w:sz w:val="24"/>
          <w:szCs w:val="28"/>
          <w:lang w:eastAsia="ru-RU"/>
        </w:rPr>
        <w:t>улось на срок более 12 месяцев.</w:t>
      </w:r>
    </w:p>
    <w:p w14:paraId="03110763" w14:textId="77777777" w:rsidR="00B02913" w:rsidRPr="0070349A" w:rsidRDefault="00B02913" w:rsidP="00D35F5D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Cs w:val="28"/>
          <w:lang w:eastAsia="ru-RU"/>
        </w:rPr>
      </w:pPr>
      <w:r w:rsidRPr="0070349A">
        <w:rPr>
          <w:rFonts w:ascii="Times New Roman" w:eastAsia="Times New Roman" w:hAnsi="Times New Roman"/>
          <w:sz w:val="20"/>
          <w:szCs w:val="24"/>
          <w:lang w:eastAsia="ru-RU"/>
        </w:rPr>
        <w:t>Таблица 15.3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2631"/>
        <w:gridCol w:w="1316"/>
        <w:gridCol w:w="1316"/>
        <w:gridCol w:w="1316"/>
        <w:gridCol w:w="1435"/>
        <w:gridCol w:w="12"/>
        <w:gridCol w:w="2007"/>
      </w:tblGrid>
      <w:tr w:rsidR="00554EAA" w:rsidRPr="006748C8" w14:paraId="58F6C550" w14:textId="77777777" w:rsidTr="00777FC4">
        <w:trPr>
          <w:trHeight w:val="113"/>
        </w:trPr>
        <w:tc>
          <w:tcPr>
            <w:tcW w:w="5000" w:type="pct"/>
            <w:gridSpan w:val="7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F5500F6" w14:textId="77777777" w:rsidR="00B02913" w:rsidRPr="0070349A" w:rsidRDefault="00B02913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 заявлений об ускорении рассмотрения дел,</w:t>
            </w:r>
          </w:p>
          <w:p w14:paraId="3B12BD59" w14:textId="77777777" w:rsidR="00B02913" w:rsidRPr="0070349A" w:rsidRDefault="00BA4536" w:rsidP="00554EA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поступивших</w:t>
            </w:r>
            <w:r w:rsidR="00B02913"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в суды в 201</w:t>
            </w:r>
            <w:r w:rsidR="00554EAA"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5</w:t>
            </w:r>
            <w:r w:rsidR="00B02913"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– 201</w:t>
            </w:r>
            <w:r w:rsidR="00554EAA"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9</w:t>
            </w:r>
            <w:r w:rsidR="00B02913"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</w:t>
            </w:r>
            <w:r w:rsidR="00777FC4"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годы</w:t>
            </w:r>
          </w:p>
        </w:tc>
      </w:tr>
      <w:tr w:rsidR="00554EAA" w:rsidRPr="006748C8" w14:paraId="41FA9165" w14:textId="77777777" w:rsidTr="00777FC4">
        <w:trPr>
          <w:trHeight w:val="66"/>
        </w:trPr>
        <w:tc>
          <w:tcPr>
            <w:tcW w:w="1311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DFC80EE" w14:textId="77777777" w:rsidR="00FD5041" w:rsidRPr="0070349A" w:rsidRDefault="00FD5041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lang w:eastAsia="ru-RU"/>
              </w:rPr>
              <w:t>Судопроизводство</w:t>
            </w:r>
          </w:p>
        </w:tc>
        <w:tc>
          <w:tcPr>
            <w:tcW w:w="656" w:type="pct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AEF66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ED3BB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D5ED7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721" w:type="pct"/>
            <w:gridSpan w:val="2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C1088" w14:textId="77777777" w:rsidR="00FD5041" w:rsidRPr="0070349A" w:rsidRDefault="00FD5041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7C3149C" w14:textId="77777777" w:rsidR="00FD5041" w:rsidRPr="0070349A" w:rsidRDefault="00FD5041" w:rsidP="00FD504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554EAA" w:rsidRPr="006748C8" w14:paraId="1EBB9DD1" w14:textId="77777777" w:rsidTr="00777FC4">
        <w:trPr>
          <w:trHeight w:val="14"/>
        </w:trPr>
        <w:tc>
          <w:tcPr>
            <w:tcW w:w="1311" w:type="pct"/>
            <w:tcBorders>
              <w:top w:val="thickThinLargeGap" w:sz="24" w:space="0" w:color="auto"/>
            </w:tcBorders>
            <w:vAlign w:val="center"/>
          </w:tcPr>
          <w:p w14:paraId="44A898AC" w14:textId="77777777" w:rsidR="00FD5041" w:rsidRPr="0070349A" w:rsidRDefault="00FD5041" w:rsidP="00777FC4">
            <w:pPr>
              <w:spacing w:after="0" w:line="240" w:lineRule="auto"/>
              <w:ind w:left="-479" w:firstLine="479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656" w:type="pct"/>
            <w:tcBorders>
              <w:top w:val="thickThinLarge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5D52E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</w:t>
            </w:r>
          </w:p>
        </w:tc>
        <w:tc>
          <w:tcPr>
            <w:tcW w:w="656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FFF41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</w:t>
            </w:r>
          </w:p>
        </w:tc>
        <w:tc>
          <w:tcPr>
            <w:tcW w:w="656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04DA3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</w:t>
            </w:r>
          </w:p>
        </w:tc>
        <w:tc>
          <w:tcPr>
            <w:tcW w:w="715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F24C7" w14:textId="77777777" w:rsidR="00FD5041" w:rsidRPr="0070349A" w:rsidRDefault="00FD5041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1006" w:type="pct"/>
            <w:gridSpan w:val="2"/>
            <w:tcBorders>
              <w:top w:val="thickThinLargeGap" w:sz="24" w:space="0" w:color="auto"/>
              <w:left w:val="single" w:sz="4" w:space="0" w:color="auto"/>
            </w:tcBorders>
            <w:vAlign w:val="center"/>
          </w:tcPr>
          <w:p w14:paraId="6A92D9D5" w14:textId="77777777" w:rsidR="00FD5041" w:rsidRPr="0070349A" w:rsidRDefault="00AA52D6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</w:t>
            </w:r>
          </w:p>
        </w:tc>
      </w:tr>
      <w:tr w:rsidR="00554EAA" w:rsidRPr="006748C8" w14:paraId="6ADB884E" w14:textId="77777777" w:rsidTr="00777FC4">
        <w:trPr>
          <w:trHeight w:val="66"/>
        </w:trPr>
        <w:tc>
          <w:tcPr>
            <w:tcW w:w="1311" w:type="pct"/>
            <w:vAlign w:val="center"/>
          </w:tcPr>
          <w:p w14:paraId="1EA221CF" w14:textId="77777777" w:rsidR="00FD5041" w:rsidRPr="0070349A" w:rsidRDefault="00FD5041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6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7D598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120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A086D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36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22022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105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7665C" w14:textId="77777777" w:rsidR="00FD5041" w:rsidRPr="0070349A" w:rsidRDefault="00FD5041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77</w:t>
            </w:r>
          </w:p>
        </w:tc>
        <w:tc>
          <w:tcPr>
            <w:tcW w:w="1006" w:type="pct"/>
            <w:gridSpan w:val="2"/>
            <w:tcBorders>
              <w:left w:val="single" w:sz="4" w:space="0" w:color="auto"/>
            </w:tcBorders>
            <w:vAlign w:val="center"/>
          </w:tcPr>
          <w:p w14:paraId="6C6E9F20" w14:textId="77777777" w:rsidR="00FD5041" w:rsidRPr="0070349A" w:rsidRDefault="00FD5041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74</w:t>
            </w:r>
          </w:p>
        </w:tc>
      </w:tr>
      <w:tr w:rsidR="00554EAA" w:rsidRPr="006748C8" w14:paraId="779CFDA4" w14:textId="77777777" w:rsidTr="00AA52D6">
        <w:trPr>
          <w:trHeight w:val="337"/>
        </w:trPr>
        <w:tc>
          <w:tcPr>
            <w:tcW w:w="1311" w:type="pct"/>
            <w:vAlign w:val="center"/>
          </w:tcPr>
          <w:p w14:paraId="030917F1" w14:textId="77777777" w:rsidR="00FD5041" w:rsidRPr="0070349A" w:rsidRDefault="00FD5041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6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838EB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C43F8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88592" w14:textId="77777777" w:rsidR="00FD5041" w:rsidRPr="0070349A" w:rsidRDefault="00FD5041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8EAE9" w14:textId="77777777" w:rsidR="00FD5041" w:rsidRPr="0070349A" w:rsidRDefault="00FD5041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</w:p>
        </w:tc>
        <w:tc>
          <w:tcPr>
            <w:tcW w:w="1006" w:type="pct"/>
            <w:gridSpan w:val="2"/>
            <w:tcBorders>
              <w:left w:val="single" w:sz="4" w:space="0" w:color="auto"/>
            </w:tcBorders>
            <w:vAlign w:val="center"/>
          </w:tcPr>
          <w:p w14:paraId="1478C151" w14:textId="77777777" w:rsidR="00FD5041" w:rsidRPr="0070349A" w:rsidRDefault="00AA52D6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</w:t>
            </w:r>
          </w:p>
        </w:tc>
      </w:tr>
      <w:tr w:rsidR="00AA52D6" w:rsidRPr="006748C8" w14:paraId="298A485C" w14:textId="77777777" w:rsidTr="00777FC4">
        <w:trPr>
          <w:trHeight w:val="337"/>
        </w:trPr>
        <w:tc>
          <w:tcPr>
            <w:tcW w:w="1311" w:type="pct"/>
            <w:vAlign w:val="center"/>
          </w:tcPr>
          <w:p w14:paraId="5CBB65C7" w14:textId="77777777" w:rsidR="00AA52D6" w:rsidRPr="0070349A" w:rsidRDefault="00AA52D6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по делам об АП</w:t>
            </w:r>
          </w:p>
        </w:tc>
        <w:tc>
          <w:tcPr>
            <w:tcW w:w="656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C3C5E09" w14:textId="77777777" w:rsidR="00AA52D6" w:rsidRPr="0070349A" w:rsidRDefault="00AA52D6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52F03178" w14:textId="77777777" w:rsidR="00AA52D6" w:rsidRPr="0070349A" w:rsidRDefault="000C736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63A6BD41" w14:textId="77777777" w:rsidR="00AA52D6" w:rsidRPr="0070349A" w:rsidRDefault="000C736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0EB75FB3" w14:textId="77777777" w:rsidR="00AA52D6" w:rsidRPr="0070349A" w:rsidRDefault="000C736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1006" w:type="pct"/>
            <w:gridSpan w:val="2"/>
            <w:tcBorders>
              <w:left w:val="single" w:sz="4" w:space="0" w:color="auto"/>
            </w:tcBorders>
            <w:vAlign w:val="center"/>
          </w:tcPr>
          <w:p w14:paraId="2BDF1DE3" w14:textId="77777777" w:rsidR="00AA52D6" w:rsidRPr="0070349A" w:rsidRDefault="00AA52D6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</w:t>
            </w:r>
          </w:p>
        </w:tc>
      </w:tr>
    </w:tbl>
    <w:p w14:paraId="3906C26C" w14:textId="17CFBFB5" w:rsidR="00554EAA" w:rsidRPr="00FC3409" w:rsidRDefault="00554EAA" w:rsidP="00554EAA">
      <w:pPr>
        <w:spacing w:before="8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2019 году также зарегистрировано 4 заявления об ускорении рассмотрения дела в административном судопроизводстве, 2 заявления – об ускорении рассмотрения уголовного дела, 3 заявления - в производстве по делам об административных правонарушениях.</w:t>
      </w:r>
    </w:p>
    <w:p w14:paraId="535D6A45" w14:textId="77777777" w:rsidR="00554EAA" w:rsidRPr="00FC3409" w:rsidRDefault="00554EAA" w:rsidP="00554EAA">
      <w:pPr>
        <w:spacing w:before="8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</w:p>
    <w:p w14:paraId="41C2CC62" w14:textId="77777777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proofErr w:type="spellStart"/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Утверждаемость</w:t>
      </w:r>
      <w:proofErr w:type="spellEnd"/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 xml:space="preserve"> приговоров и </w:t>
      </w:r>
      <w:r w:rsidR="00BA4536"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постановлений</w:t>
      </w:r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, качество работы</w:t>
      </w:r>
    </w:p>
    <w:p w14:paraId="692793FB" w14:textId="17FA41EC" w:rsidR="0070349A" w:rsidRDefault="00B02913" w:rsidP="00023DBF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Показатель «</w:t>
      </w:r>
      <w:proofErr w:type="spellStart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Утверждаемость</w:t>
      </w:r>
      <w:proofErr w:type="spellEnd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» рассчитывается как доля дел в общем числе обжалованных, </w:t>
      </w:r>
      <w:r w:rsidR="002C4D8E" w:rsidRPr="00FC3409">
        <w:rPr>
          <w:rFonts w:ascii="Times New Roman" w:eastAsia="Times New Roman" w:hAnsi="Times New Roman"/>
          <w:sz w:val="24"/>
          <w:szCs w:val="28"/>
          <w:lang w:eastAsia="ru-RU"/>
        </w:rPr>
        <w:t>постановления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 приговоры по которым оставлены без изменения при рассмотрении дел </w:t>
      </w:r>
      <w:r w:rsidR="002C4D8E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апелляционной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инстанции. По сравнению с 201</w:t>
      </w:r>
      <w:r w:rsidR="002C4D8E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 в уголовном производстве наблюдается у</w:t>
      </w:r>
      <w:r w:rsidR="002C4D8E" w:rsidRPr="00FC3409">
        <w:rPr>
          <w:rFonts w:ascii="Times New Roman" w:eastAsia="Times New Roman" w:hAnsi="Times New Roman"/>
          <w:sz w:val="24"/>
          <w:szCs w:val="28"/>
          <w:lang w:eastAsia="ru-RU"/>
        </w:rPr>
        <w:t>величение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данного показателя на </w:t>
      </w:r>
      <w:r w:rsidR="002C4D8E" w:rsidRPr="00FC3409">
        <w:rPr>
          <w:rFonts w:ascii="Times New Roman" w:eastAsia="Times New Roman" w:hAnsi="Times New Roman"/>
          <w:sz w:val="24"/>
          <w:szCs w:val="28"/>
          <w:lang w:eastAsia="ru-RU"/>
        </w:rPr>
        <w:t>2,6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%, в гражданском производстве </w:t>
      </w:r>
      <w:proofErr w:type="spellStart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утверждаемость</w:t>
      </w:r>
      <w:proofErr w:type="spellEnd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2C4D8E" w:rsidRPr="00FC3409">
        <w:rPr>
          <w:rFonts w:ascii="Times New Roman" w:eastAsia="Times New Roman" w:hAnsi="Times New Roman"/>
          <w:sz w:val="24"/>
          <w:szCs w:val="28"/>
          <w:lang w:eastAsia="ru-RU"/>
        </w:rPr>
        <w:t>постановлений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увеличилась на 0,</w:t>
      </w:r>
      <w:r w:rsidR="002C4D8E" w:rsidRPr="00FC3409">
        <w:rPr>
          <w:rFonts w:ascii="Times New Roman" w:eastAsia="Times New Roman" w:hAnsi="Times New Roman"/>
          <w:sz w:val="24"/>
          <w:szCs w:val="28"/>
          <w:lang w:eastAsia="ru-RU"/>
        </w:rPr>
        <w:t>6</w:t>
      </w:r>
      <w:r w:rsidR="00023DBF" w:rsidRPr="00FC3409">
        <w:rPr>
          <w:rFonts w:ascii="Times New Roman" w:eastAsia="Times New Roman" w:hAnsi="Times New Roman"/>
          <w:sz w:val="24"/>
          <w:szCs w:val="28"/>
          <w:lang w:eastAsia="ru-RU"/>
        </w:rPr>
        <w:t>%, в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административном производстве</w:t>
      </w:r>
      <w:r w:rsidR="00023DBF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–</w:t>
      </w:r>
      <w:r w:rsidR="000A0E6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2C4D8E" w:rsidRPr="00FC3409">
        <w:rPr>
          <w:rFonts w:ascii="Times New Roman" w:eastAsia="Times New Roman" w:hAnsi="Times New Roman"/>
          <w:sz w:val="24"/>
          <w:szCs w:val="28"/>
          <w:lang w:eastAsia="ru-RU"/>
        </w:rPr>
        <w:t>4,3</w:t>
      </w:r>
      <w:r w:rsidR="00E04CD1" w:rsidRPr="00FC3409">
        <w:rPr>
          <w:rFonts w:ascii="Times New Roman" w:eastAsia="Times New Roman" w:hAnsi="Times New Roman"/>
          <w:sz w:val="24"/>
          <w:szCs w:val="28"/>
          <w:lang w:eastAsia="ru-RU"/>
        </w:rPr>
        <w:t>%.</w:t>
      </w:r>
      <w:r w:rsidR="00023DBF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В производстве по делам об административных правонарушениях </w:t>
      </w:r>
      <w:proofErr w:type="spellStart"/>
      <w:r w:rsidR="00023DBF" w:rsidRPr="00FC3409">
        <w:rPr>
          <w:rFonts w:ascii="Times New Roman" w:eastAsia="Times New Roman" w:hAnsi="Times New Roman"/>
          <w:sz w:val="24"/>
          <w:szCs w:val="28"/>
          <w:lang w:eastAsia="ru-RU"/>
        </w:rPr>
        <w:t>утверждаемость</w:t>
      </w:r>
      <w:proofErr w:type="spellEnd"/>
      <w:r w:rsidR="00023DBF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постановлений сократилась на 9,5 %.</w:t>
      </w:r>
    </w:p>
    <w:p w14:paraId="2E64EFDB" w14:textId="77777777" w:rsidR="0070349A" w:rsidRDefault="0070349A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71527F12" w14:textId="77777777" w:rsidR="00B02913" w:rsidRPr="0070349A" w:rsidRDefault="00B02913" w:rsidP="000D3C68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Cs w:val="28"/>
          <w:lang w:eastAsia="ru-RU"/>
        </w:rPr>
      </w:pPr>
      <w:r w:rsidRPr="0070349A">
        <w:rPr>
          <w:rFonts w:ascii="Times New Roman" w:eastAsia="Times New Roman" w:hAnsi="Times New Roman"/>
          <w:sz w:val="20"/>
          <w:szCs w:val="24"/>
          <w:lang w:eastAsia="ru-RU"/>
        </w:rPr>
        <w:lastRenderedPageBreak/>
        <w:t>Таблица 16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2631"/>
        <w:gridCol w:w="1316"/>
        <w:gridCol w:w="1316"/>
        <w:gridCol w:w="1316"/>
        <w:gridCol w:w="1435"/>
        <w:gridCol w:w="12"/>
        <w:gridCol w:w="2007"/>
      </w:tblGrid>
      <w:tr w:rsidR="00023DBF" w:rsidRPr="006748C8" w14:paraId="637ED20C" w14:textId="77777777" w:rsidTr="002C4D8E">
        <w:trPr>
          <w:trHeight w:val="409"/>
        </w:trPr>
        <w:tc>
          <w:tcPr>
            <w:tcW w:w="5000" w:type="pct"/>
            <w:gridSpan w:val="7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E1BF91" w14:textId="77777777" w:rsidR="00B02913" w:rsidRPr="0070349A" w:rsidRDefault="00B02913" w:rsidP="002C4D8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proofErr w:type="spellStart"/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Утверждаемость</w:t>
            </w:r>
            <w:proofErr w:type="spellEnd"/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приговоров и </w:t>
            </w:r>
            <w:r w:rsidR="002C4D8E"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постановлений </w:t>
            </w: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(%)</w:t>
            </w:r>
          </w:p>
        </w:tc>
      </w:tr>
      <w:tr w:rsidR="00023DBF" w:rsidRPr="006748C8" w14:paraId="7D1E79AE" w14:textId="77777777" w:rsidTr="00777FC4">
        <w:trPr>
          <w:trHeight w:val="66"/>
        </w:trPr>
        <w:tc>
          <w:tcPr>
            <w:tcW w:w="1311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134D154A" w14:textId="77777777" w:rsidR="002C4D8E" w:rsidRPr="0070349A" w:rsidRDefault="002C4D8E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lang w:eastAsia="ru-RU"/>
              </w:rPr>
              <w:t>Судопроизводство</w:t>
            </w:r>
          </w:p>
        </w:tc>
        <w:tc>
          <w:tcPr>
            <w:tcW w:w="656" w:type="pct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68630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68BCC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DD8F8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721" w:type="pct"/>
            <w:gridSpan w:val="2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95CFE" w14:textId="77777777" w:rsidR="002C4D8E" w:rsidRPr="0070349A" w:rsidRDefault="002C4D8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F6126E8" w14:textId="77777777" w:rsidR="002C4D8E" w:rsidRPr="0070349A" w:rsidRDefault="002C4D8E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023DBF" w:rsidRPr="006748C8" w14:paraId="500E8CD4" w14:textId="77777777" w:rsidTr="00777FC4">
        <w:trPr>
          <w:trHeight w:val="14"/>
        </w:trPr>
        <w:tc>
          <w:tcPr>
            <w:tcW w:w="1311" w:type="pct"/>
            <w:tcBorders>
              <w:top w:val="thickThinLargeGap" w:sz="24" w:space="0" w:color="auto"/>
            </w:tcBorders>
            <w:vAlign w:val="center"/>
          </w:tcPr>
          <w:p w14:paraId="152EFB87" w14:textId="77777777" w:rsidR="002C4D8E" w:rsidRPr="0070349A" w:rsidRDefault="002C4D8E" w:rsidP="00777FC4">
            <w:pPr>
              <w:spacing w:after="0" w:line="240" w:lineRule="auto"/>
              <w:ind w:left="-479" w:firstLine="479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656" w:type="pct"/>
            <w:tcBorders>
              <w:top w:val="thickThinLarge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43280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82,5</w:t>
            </w:r>
          </w:p>
        </w:tc>
        <w:tc>
          <w:tcPr>
            <w:tcW w:w="656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224C6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83,9</w:t>
            </w:r>
          </w:p>
        </w:tc>
        <w:tc>
          <w:tcPr>
            <w:tcW w:w="656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9BCB0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85,1</w:t>
            </w:r>
          </w:p>
        </w:tc>
        <w:tc>
          <w:tcPr>
            <w:tcW w:w="715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8700D" w14:textId="77777777" w:rsidR="002C4D8E" w:rsidRPr="0070349A" w:rsidRDefault="002C4D8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84,0</w:t>
            </w:r>
          </w:p>
        </w:tc>
        <w:tc>
          <w:tcPr>
            <w:tcW w:w="1006" w:type="pct"/>
            <w:gridSpan w:val="2"/>
            <w:tcBorders>
              <w:top w:val="thickThinLargeGap" w:sz="24" w:space="0" w:color="auto"/>
              <w:left w:val="single" w:sz="4" w:space="0" w:color="auto"/>
            </w:tcBorders>
            <w:vAlign w:val="center"/>
          </w:tcPr>
          <w:p w14:paraId="080F5A79" w14:textId="77777777" w:rsidR="002C4D8E" w:rsidRPr="0070349A" w:rsidRDefault="002C4D8E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86,6</w:t>
            </w:r>
          </w:p>
        </w:tc>
      </w:tr>
      <w:tr w:rsidR="00023DBF" w:rsidRPr="006748C8" w14:paraId="0547A547" w14:textId="77777777" w:rsidTr="00777FC4">
        <w:trPr>
          <w:trHeight w:val="66"/>
        </w:trPr>
        <w:tc>
          <w:tcPr>
            <w:tcW w:w="1311" w:type="pct"/>
            <w:vAlign w:val="center"/>
          </w:tcPr>
          <w:p w14:paraId="593D75AF" w14:textId="77777777" w:rsidR="002C4D8E" w:rsidRPr="0070349A" w:rsidRDefault="002C4D8E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6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89E28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79,0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8275F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78,7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B1BE3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78,7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9AC08" w14:textId="77777777" w:rsidR="002C4D8E" w:rsidRPr="0070349A" w:rsidRDefault="002C4D8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79,2</w:t>
            </w:r>
          </w:p>
        </w:tc>
        <w:tc>
          <w:tcPr>
            <w:tcW w:w="1006" w:type="pct"/>
            <w:gridSpan w:val="2"/>
            <w:tcBorders>
              <w:left w:val="single" w:sz="4" w:space="0" w:color="auto"/>
            </w:tcBorders>
            <w:vAlign w:val="center"/>
          </w:tcPr>
          <w:p w14:paraId="39C99436" w14:textId="77777777" w:rsidR="002C4D8E" w:rsidRPr="0070349A" w:rsidRDefault="002C4D8E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79,8</w:t>
            </w:r>
          </w:p>
        </w:tc>
      </w:tr>
      <w:tr w:rsidR="00023DBF" w:rsidRPr="006748C8" w14:paraId="0C17439E" w14:textId="77777777" w:rsidTr="00023DBF">
        <w:trPr>
          <w:trHeight w:val="66"/>
        </w:trPr>
        <w:tc>
          <w:tcPr>
            <w:tcW w:w="1311" w:type="pct"/>
            <w:vAlign w:val="center"/>
          </w:tcPr>
          <w:p w14:paraId="289C371D" w14:textId="77777777" w:rsidR="002C4D8E" w:rsidRPr="0070349A" w:rsidRDefault="002C4D8E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6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B0E5B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28317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4BCE84" w14:textId="77777777" w:rsidR="002C4D8E" w:rsidRPr="0070349A" w:rsidRDefault="002C4D8E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77,1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E6A87" w14:textId="77777777" w:rsidR="002C4D8E" w:rsidRPr="0070349A" w:rsidRDefault="002C4D8E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75,1</w:t>
            </w:r>
          </w:p>
        </w:tc>
        <w:tc>
          <w:tcPr>
            <w:tcW w:w="1006" w:type="pct"/>
            <w:gridSpan w:val="2"/>
            <w:tcBorders>
              <w:left w:val="single" w:sz="4" w:space="0" w:color="auto"/>
            </w:tcBorders>
            <w:vAlign w:val="center"/>
          </w:tcPr>
          <w:p w14:paraId="1B89AF50" w14:textId="77777777" w:rsidR="002C4D8E" w:rsidRPr="0070349A" w:rsidRDefault="002C4D8E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79,4</w:t>
            </w:r>
          </w:p>
        </w:tc>
      </w:tr>
      <w:tr w:rsidR="00023DBF" w:rsidRPr="006748C8" w14:paraId="3D01A963" w14:textId="77777777" w:rsidTr="00777FC4">
        <w:trPr>
          <w:trHeight w:val="66"/>
        </w:trPr>
        <w:tc>
          <w:tcPr>
            <w:tcW w:w="1311" w:type="pct"/>
            <w:vAlign w:val="center"/>
          </w:tcPr>
          <w:p w14:paraId="7389B6AC" w14:textId="77777777" w:rsidR="00023DBF" w:rsidRPr="0070349A" w:rsidRDefault="00023DBF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по делам об АП</w:t>
            </w:r>
          </w:p>
        </w:tc>
        <w:tc>
          <w:tcPr>
            <w:tcW w:w="656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531E01F" w14:textId="77777777" w:rsidR="00023DBF" w:rsidRPr="0070349A" w:rsidRDefault="00023DBF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64,8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656FADA5" w14:textId="77777777" w:rsidR="00023DBF" w:rsidRPr="0070349A" w:rsidRDefault="00023DBF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65,5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08658F7A" w14:textId="77777777" w:rsidR="00023DBF" w:rsidRPr="0070349A" w:rsidRDefault="00023DBF" w:rsidP="003D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76,1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3B3DEA73" w14:textId="77777777" w:rsidR="00023DBF" w:rsidRPr="0070349A" w:rsidRDefault="00023DBF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75,3</w:t>
            </w:r>
          </w:p>
        </w:tc>
        <w:tc>
          <w:tcPr>
            <w:tcW w:w="1006" w:type="pct"/>
            <w:gridSpan w:val="2"/>
            <w:tcBorders>
              <w:left w:val="single" w:sz="4" w:space="0" w:color="auto"/>
            </w:tcBorders>
            <w:vAlign w:val="center"/>
          </w:tcPr>
          <w:p w14:paraId="51582148" w14:textId="77777777" w:rsidR="00023DBF" w:rsidRPr="0070349A" w:rsidRDefault="00023DBF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65,8</w:t>
            </w:r>
          </w:p>
        </w:tc>
      </w:tr>
    </w:tbl>
    <w:p w14:paraId="03CC19D4" w14:textId="77777777" w:rsidR="00B02913" w:rsidRPr="00FC3409" w:rsidRDefault="00B02913" w:rsidP="00D06804">
      <w:pPr>
        <w:spacing w:before="80"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Ежегодное колебание значения данного показателя </w:t>
      </w:r>
      <w:r w:rsidR="00297B87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производстве по делам об административных правонарушениях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исключает очевидное направление вектора его динамики. Выравнивание представленных в Таблице </w:t>
      </w:r>
      <w:r w:rsidR="00E04CD1" w:rsidRPr="00FC340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6 динамических рядов способом скользящей средней позволяет сделать вывод </w:t>
      </w:r>
      <w:r w:rsidR="00023DBF" w:rsidRPr="00FC3409">
        <w:rPr>
          <w:rFonts w:ascii="Times New Roman" w:eastAsia="Times New Roman" w:hAnsi="Times New Roman"/>
          <w:sz w:val="24"/>
          <w:szCs w:val="28"/>
          <w:lang w:eastAsia="ru-RU"/>
        </w:rPr>
        <w:t>об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023DBF" w:rsidRPr="00FC3409">
        <w:rPr>
          <w:rFonts w:ascii="Times New Roman" w:eastAsia="Times New Roman" w:hAnsi="Times New Roman"/>
          <w:sz w:val="24"/>
          <w:szCs w:val="28"/>
          <w:lang w:eastAsia="ru-RU"/>
        </w:rPr>
        <w:t>увеличении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этого показателя в </w:t>
      </w:r>
      <w:r w:rsidR="00023DBF" w:rsidRPr="00FC3409">
        <w:rPr>
          <w:rFonts w:ascii="Times New Roman" w:eastAsia="Times New Roman" w:hAnsi="Times New Roman"/>
          <w:sz w:val="24"/>
          <w:szCs w:val="28"/>
          <w:lang w:eastAsia="ru-RU"/>
        </w:rPr>
        <w:t>гражданском, уголовном и административном производстве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48078BD8" w14:textId="77777777" w:rsidR="00B02913" w:rsidRPr="0070349A" w:rsidRDefault="00297B87" w:rsidP="00D06804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 w:val="16"/>
          <w:szCs w:val="20"/>
          <w:lang w:eastAsia="ru-RU"/>
        </w:rPr>
      </w:pPr>
      <w:r w:rsidRPr="0070349A">
        <w:rPr>
          <w:rFonts w:ascii="Times New Roman" w:eastAsia="Times New Roman" w:hAnsi="Times New Roman"/>
          <w:sz w:val="20"/>
          <w:szCs w:val="24"/>
          <w:lang w:eastAsia="ru-RU"/>
        </w:rPr>
        <w:t xml:space="preserve">График </w:t>
      </w:r>
      <w:r w:rsidR="00E43171" w:rsidRPr="0070349A">
        <w:rPr>
          <w:rFonts w:ascii="Times New Roman" w:eastAsia="Times New Roman" w:hAnsi="Times New Roman"/>
          <w:sz w:val="20"/>
          <w:szCs w:val="24"/>
          <w:lang w:eastAsia="ru-RU"/>
        </w:rPr>
        <w:t>4.1</w:t>
      </w:r>
    </w:p>
    <w:p w14:paraId="648CAF4A" w14:textId="77777777" w:rsidR="00B02913" w:rsidRPr="006748C8" w:rsidRDefault="00297B87" w:rsidP="00E04CD1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11EB24DB" wp14:editId="7F100729">
            <wp:extent cx="6457950" cy="3009900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042D9137" w14:textId="76BFB2ED" w:rsidR="00B02913" w:rsidRPr="00FC3409" w:rsidRDefault="00B02913" w:rsidP="00D06804">
      <w:pPr>
        <w:spacing w:before="80"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Работа судов оценива</w:t>
      </w:r>
      <w:r w:rsidR="00297B87" w:rsidRPr="00FC3409">
        <w:rPr>
          <w:rFonts w:ascii="Times New Roman" w:eastAsia="Times New Roman" w:hAnsi="Times New Roman"/>
          <w:sz w:val="24"/>
          <w:szCs w:val="28"/>
          <w:lang w:eastAsia="ru-RU"/>
        </w:rPr>
        <w:t>ет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ся также и показателем «Качество (стабильность)», расчет которого осно</w:t>
      </w:r>
      <w:r w:rsidR="00E04CD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вывается на определении доли </w:t>
      </w:r>
      <w:r w:rsidR="00BA4536" w:rsidRPr="00FC3409">
        <w:rPr>
          <w:rFonts w:ascii="Times New Roman" w:eastAsia="Times New Roman" w:hAnsi="Times New Roman"/>
          <w:sz w:val="24"/>
          <w:szCs w:val="28"/>
          <w:lang w:eastAsia="ru-RU"/>
        </w:rPr>
        <w:t>приговоров и постановлений, которые не были обжалованы, либо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оставлен</w:t>
      </w:r>
      <w:r w:rsidR="00BA4536" w:rsidRPr="00FC3409">
        <w:rPr>
          <w:rFonts w:ascii="Times New Roman" w:eastAsia="Times New Roman" w:hAnsi="Times New Roman"/>
          <w:sz w:val="24"/>
          <w:szCs w:val="28"/>
          <w:lang w:eastAsia="ru-RU"/>
        </w:rPr>
        <w:t>ы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без изменения</w:t>
      </w:r>
      <w:r w:rsidR="00297B87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после рассмотрения в апелляционной инстанции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A4536" w:rsidRPr="00FC3409">
        <w:rPr>
          <w:rFonts w:ascii="Times New Roman" w:eastAsia="Times New Roman" w:hAnsi="Times New Roman"/>
          <w:sz w:val="24"/>
          <w:szCs w:val="28"/>
          <w:lang w:eastAsia="ru-RU"/>
        </w:rPr>
        <w:t>от общего количества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рассмотренных судом дел.</w:t>
      </w:r>
    </w:p>
    <w:tbl>
      <w:tblPr>
        <w:tblpPr w:leftFromText="180" w:rightFromText="180" w:vertAnchor="text" w:horzAnchor="margin" w:tblpY="357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3077"/>
        <w:gridCol w:w="1352"/>
        <w:gridCol w:w="1258"/>
        <w:gridCol w:w="1397"/>
        <w:gridCol w:w="1280"/>
        <w:gridCol w:w="1669"/>
      </w:tblGrid>
      <w:tr w:rsidR="007278D1" w:rsidRPr="006748C8" w14:paraId="255A0273" w14:textId="77777777" w:rsidTr="00777FC4">
        <w:trPr>
          <w:trHeight w:val="396"/>
        </w:trPr>
        <w:tc>
          <w:tcPr>
            <w:tcW w:w="5000" w:type="pct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3288A99" w14:textId="77777777" w:rsidR="00673FAD" w:rsidRPr="0070349A" w:rsidRDefault="00673FAD" w:rsidP="00777F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Качество работы районных (городских) судов Республики Татарстан</w:t>
            </w:r>
          </w:p>
        </w:tc>
      </w:tr>
      <w:tr w:rsidR="007278D1" w:rsidRPr="006748C8" w14:paraId="19CC4396" w14:textId="77777777" w:rsidTr="00777FC4">
        <w:trPr>
          <w:trHeight w:val="299"/>
        </w:trPr>
        <w:tc>
          <w:tcPr>
            <w:tcW w:w="1533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91CBAB7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674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2E33B627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627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10DFCE70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96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4FF511D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638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1D7A8BF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832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49714761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7278D1" w:rsidRPr="006748C8" w14:paraId="785D6D64" w14:textId="77777777" w:rsidTr="00777FC4">
        <w:trPr>
          <w:trHeight w:val="14"/>
        </w:trPr>
        <w:tc>
          <w:tcPr>
            <w:tcW w:w="1533" w:type="pct"/>
            <w:tcBorders>
              <w:top w:val="thickThinLargeGap" w:sz="24" w:space="0" w:color="auto"/>
            </w:tcBorders>
            <w:vAlign w:val="center"/>
          </w:tcPr>
          <w:p w14:paraId="4C4998D3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674" w:type="pct"/>
            <w:tcBorders>
              <w:top w:val="thickThinLargeGap" w:sz="24" w:space="0" w:color="auto"/>
            </w:tcBorders>
            <w:vAlign w:val="center"/>
          </w:tcPr>
          <w:p w14:paraId="3E78AD7F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95,8</w:t>
            </w:r>
          </w:p>
        </w:tc>
        <w:tc>
          <w:tcPr>
            <w:tcW w:w="627" w:type="pct"/>
            <w:tcBorders>
              <w:top w:val="thickThinLargeGap" w:sz="24" w:space="0" w:color="auto"/>
            </w:tcBorders>
            <w:vAlign w:val="center"/>
          </w:tcPr>
          <w:p w14:paraId="36A4A89F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95,3</w:t>
            </w:r>
          </w:p>
        </w:tc>
        <w:tc>
          <w:tcPr>
            <w:tcW w:w="696" w:type="pct"/>
            <w:tcBorders>
              <w:top w:val="thickThinLargeGap" w:sz="24" w:space="0" w:color="auto"/>
            </w:tcBorders>
            <w:vAlign w:val="center"/>
          </w:tcPr>
          <w:p w14:paraId="65E59A2D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96,0</w:t>
            </w:r>
          </w:p>
        </w:tc>
        <w:tc>
          <w:tcPr>
            <w:tcW w:w="638" w:type="pct"/>
            <w:tcBorders>
              <w:top w:val="thickThinLargeGap" w:sz="24" w:space="0" w:color="auto"/>
            </w:tcBorders>
            <w:vAlign w:val="center"/>
          </w:tcPr>
          <w:p w14:paraId="345895F4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95,7</w:t>
            </w:r>
          </w:p>
        </w:tc>
        <w:tc>
          <w:tcPr>
            <w:tcW w:w="832" w:type="pct"/>
            <w:tcBorders>
              <w:top w:val="thickThinLargeGap" w:sz="24" w:space="0" w:color="auto"/>
            </w:tcBorders>
            <w:vAlign w:val="center"/>
          </w:tcPr>
          <w:p w14:paraId="457D70CE" w14:textId="77777777" w:rsidR="007156FE" w:rsidRPr="0070349A" w:rsidRDefault="00820389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96,8</w:t>
            </w:r>
          </w:p>
        </w:tc>
      </w:tr>
      <w:tr w:rsidR="007278D1" w:rsidRPr="006748C8" w14:paraId="59A8F7A8" w14:textId="77777777" w:rsidTr="00777FC4">
        <w:trPr>
          <w:trHeight w:val="66"/>
        </w:trPr>
        <w:tc>
          <w:tcPr>
            <w:tcW w:w="1533" w:type="pct"/>
            <w:vAlign w:val="center"/>
          </w:tcPr>
          <w:p w14:paraId="333A9E60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674" w:type="pct"/>
            <w:vAlign w:val="center"/>
          </w:tcPr>
          <w:p w14:paraId="6ADA84E4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98,1</w:t>
            </w:r>
          </w:p>
        </w:tc>
        <w:tc>
          <w:tcPr>
            <w:tcW w:w="627" w:type="pct"/>
            <w:vAlign w:val="center"/>
          </w:tcPr>
          <w:p w14:paraId="5C290B9F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97,6</w:t>
            </w:r>
          </w:p>
        </w:tc>
        <w:tc>
          <w:tcPr>
            <w:tcW w:w="696" w:type="pct"/>
            <w:vAlign w:val="center"/>
          </w:tcPr>
          <w:p w14:paraId="2DAFC913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97,1</w:t>
            </w:r>
          </w:p>
        </w:tc>
        <w:tc>
          <w:tcPr>
            <w:tcW w:w="638" w:type="pct"/>
            <w:vAlign w:val="center"/>
          </w:tcPr>
          <w:p w14:paraId="4BC1B079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97,2</w:t>
            </w:r>
          </w:p>
        </w:tc>
        <w:tc>
          <w:tcPr>
            <w:tcW w:w="832" w:type="pct"/>
            <w:vAlign w:val="center"/>
          </w:tcPr>
          <w:p w14:paraId="609BF23D" w14:textId="77777777" w:rsidR="007156FE" w:rsidRPr="0070349A" w:rsidRDefault="007156FE" w:rsidP="0082038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97,</w:t>
            </w:r>
            <w:r w:rsidR="00820389"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0</w:t>
            </w:r>
          </w:p>
        </w:tc>
      </w:tr>
      <w:tr w:rsidR="007278D1" w:rsidRPr="006748C8" w14:paraId="1C2F6256" w14:textId="77777777" w:rsidTr="00777FC4">
        <w:trPr>
          <w:trHeight w:val="280"/>
        </w:trPr>
        <w:tc>
          <w:tcPr>
            <w:tcW w:w="1533" w:type="pct"/>
            <w:vAlign w:val="center"/>
          </w:tcPr>
          <w:p w14:paraId="4231DEA5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674" w:type="pct"/>
            <w:vAlign w:val="center"/>
          </w:tcPr>
          <w:p w14:paraId="0E372807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627" w:type="pct"/>
            <w:vAlign w:val="center"/>
          </w:tcPr>
          <w:p w14:paraId="75073DFA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696" w:type="pct"/>
            <w:vAlign w:val="center"/>
          </w:tcPr>
          <w:p w14:paraId="31E18AD2" w14:textId="77777777" w:rsidR="007156FE" w:rsidRPr="0070349A" w:rsidRDefault="007156FE" w:rsidP="007156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96,7</w:t>
            </w:r>
          </w:p>
        </w:tc>
        <w:tc>
          <w:tcPr>
            <w:tcW w:w="638" w:type="pct"/>
            <w:vAlign w:val="center"/>
          </w:tcPr>
          <w:p w14:paraId="34975C74" w14:textId="77777777" w:rsidR="007156FE" w:rsidRPr="0070349A" w:rsidRDefault="007156FE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96,8</w:t>
            </w:r>
          </w:p>
        </w:tc>
        <w:tc>
          <w:tcPr>
            <w:tcW w:w="832" w:type="pct"/>
            <w:vAlign w:val="center"/>
          </w:tcPr>
          <w:p w14:paraId="2DC29087" w14:textId="77777777" w:rsidR="007156FE" w:rsidRPr="0070349A" w:rsidRDefault="00820389" w:rsidP="007156F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70349A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97,3</w:t>
            </w:r>
          </w:p>
        </w:tc>
      </w:tr>
    </w:tbl>
    <w:p w14:paraId="60DC482B" w14:textId="77777777" w:rsidR="00B02913" w:rsidRPr="0070349A" w:rsidRDefault="00B02913" w:rsidP="00D06804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Cs w:val="28"/>
          <w:lang w:eastAsia="ru-RU"/>
        </w:rPr>
      </w:pPr>
      <w:r w:rsidRPr="0070349A">
        <w:rPr>
          <w:rFonts w:ascii="Times New Roman" w:eastAsia="Times New Roman" w:hAnsi="Times New Roman"/>
          <w:sz w:val="20"/>
          <w:szCs w:val="24"/>
          <w:lang w:eastAsia="ru-RU"/>
        </w:rPr>
        <w:t>Таблица 16.1</w:t>
      </w:r>
    </w:p>
    <w:p w14:paraId="7DC98C08" w14:textId="77777777" w:rsidR="0070349A" w:rsidRDefault="00B02913" w:rsidP="00922892">
      <w:pPr>
        <w:spacing w:before="80"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Статистические данные демонстрируют сохраняющийся в течение последних пяти лет достаточно высокий уровень данного показателя, как в уголовном, так и в гражданском </w:t>
      </w:r>
      <w:r w:rsidR="0082038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 административном </w:t>
      </w:r>
      <w:r w:rsidR="00922892" w:rsidRPr="00FC3409">
        <w:rPr>
          <w:rFonts w:ascii="Times New Roman" w:eastAsia="Times New Roman" w:hAnsi="Times New Roman"/>
          <w:sz w:val="24"/>
          <w:szCs w:val="28"/>
          <w:lang w:eastAsia="ru-RU"/>
        </w:rPr>
        <w:t>производстве.</w:t>
      </w:r>
    </w:p>
    <w:p w14:paraId="380E1D1F" w14:textId="77777777" w:rsidR="0070349A" w:rsidRDefault="0070349A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107FFED0" w14:textId="77777777" w:rsidR="00820389" w:rsidRPr="0070349A" w:rsidRDefault="00922892" w:rsidP="00945BD5">
      <w:pPr>
        <w:spacing w:after="0" w:line="240" w:lineRule="auto"/>
        <w:ind w:firstLine="567"/>
        <w:contextualSpacing/>
        <w:jc w:val="right"/>
        <w:rPr>
          <w:rFonts w:ascii="Times New Roman" w:eastAsia="Times New Roman" w:hAnsi="Times New Roman"/>
          <w:sz w:val="20"/>
          <w:lang w:eastAsia="ru-RU"/>
        </w:rPr>
      </w:pPr>
      <w:r w:rsidRPr="0070349A">
        <w:rPr>
          <w:rFonts w:ascii="Times New Roman" w:eastAsia="Times New Roman" w:hAnsi="Times New Roman"/>
          <w:sz w:val="20"/>
          <w:lang w:eastAsia="ru-RU"/>
        </w:rPr>
        <w:lastRenderedPageBreak/>
        <w:t>График 4.2</w:t>
      </w:r>
    </w:p>
    <w:p w14:paraId="195F2F28" w14:textId="77777777" w:rsidR="00820389" w:rsidRPr="006748C8" w:rsidRDefault="00820389" w:rsidP="00820389">
      <w:pPr>
        <w:rPr>
          <w:rFonts w:ascii="Times New Roman" w:eastAsia="Times New Roman" w:hAnsi="Times New Roman"/>
          <w:sz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42B70063" wp14:editId="24EFB425">
            <wp:extent cx="6390168" cy="2486025"/>
            <wp:effectExtent l="0" t="0" r="10795" b="9525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73A0D0D8" w14:textId="77777777" w:rsidR="00B02913" w:rsidRPr="00FC3409" w:rsidRDefault="00820389" w:rsidP="00673FAD">
      <w:pPr>
        <w:spacing w:before="80"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Г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рафик наглядно демонстрирует тренд на снижение значения данного показателя при рассмотрении гражданских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92289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на протяжении последних пяти лет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 Качество рассмотрения уголовных дел на этом же интервале наблюдения имеет тенденцию роста</w:t>
      </w:r>
      <w:r w:rsidR="007278D1"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  <w:r w:rsidR="0092289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Качество рассмотрения административных дел за последние три года увеличивается.</w:t>
      </w:r>
    </w:p>
    <w:p w14:paraId="7B78DAF6" w14:textId="77777777" w:rsidR="00B02913" w:rsidRP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</w:pPr>
      <w:r w:rsidRPr="00FC3409"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  <w:t>Уголовное судопроизводство</w:t>
      </w:r>
    </w:p>
    <w:p w14:paraId="6675102B" w14:textId="77777777" w:rsidR="00B02913" w:rsidRPr="00FC3409" w:rsidRDefault="00B02913" w:rsidP="00B50A1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Наибольшее количество уголовных дел, как и в прошлом году, рассмотрено судами о преступлениях, предусмотренных следующими статьями Уголовного кодекса Российской Федерации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(далее – УК РФ)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:</w:t>
      </w:r>
    </w:p>
    <w:p w14:paraId="33FA24C1" w14:textId="77777777" w:rsidR="00B02913" w:rsidRPr="00FC3409" w:rsidRDefault="00B02913" w:rsidP="00B02913">
      <w:pPr>
        <w:numPr>
          <w:ilvl w:val="0"/>
          <w:numId w:val="9"/>
        </w:numPr>
        <w:spacing w:after="0" w:line="240" w:lineRule="auto"/>
        <w:ind w:hanging="35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кража (ст.158 УК РФ) – 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>3270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дел, что составляет 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>27,6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рассмотренных дел;</w:t>
      </w:r>
    </w:p>
    <w:p w14:paraId="1E60BF81" w14:textId="77777777" w:rsidR="00922892" w:rsidRPr="00FC3409" w:rsidRDefault="00922892" w:rsidP="00922892">
      <w:pPr>
        <w:numPr>
          <w:ilvl w:val="0"/>
          <w:numId w:val="9"/>
        </w:numPr>
        <w:spacing w:after="0" w:line="240" w:lineRule="auto"/>
        <w:ind w:hanging="35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нарушение правил безопасности движения и эксплуатации транспорта (ст. 263-271.1 УК РФ) – 1541 дело, или 13,0%;</w:t>
      </w:r>
    </w:p>
    <w:p w14:paraId="009F84F8" w14:textId="77777777" w:rsidR="00B02913" w:rsidRPr="00FC3409" w:rsidRDefault="00B02913" w:rsidP="00B02913">
      <w:pPr>
        <w:numPr>
          <w:ilvl w:val="0"/>
          <w:numId w:val="9"/>
        </w:numPr>
        <w:spacing w:after="0" w:line="240" w:lineRule="auto"/>
        <w:ind w:hanging="35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незаконные действия с наркотическими средствами (ст.228-234.1 УК РФ) – 1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>362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дела, или 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>11,5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%;</w:t>
      </w:r>
    </w:p>
    <w:p w14:paraId="02BCCE0D" w14:textId="77777777" w:rsidR="00B50A16" w:rsidRPr="00FC3409" w:rsidRDefault="00B50A16" w:rsidP="00B50A16">
      <w:pPr>
        <w:numPr>
          <w:ilvl w:val="0"/>
          <w:numId w:val="9"/>
        </w:numPr>
        <w:spacing w:after="0" w:line="240" w:lineRule="auto"/>
        <w:ind w:hanging="35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мошенничество (ст.159-159.6 УК РФ) – 681 дело, или 5,7%;</w:t>
      </w:r>
    </w:p>
    <w:p w14:paraId="203985CB" w14:textId="77777777" w:rsidR="00B02913" w:rsidRPr="00FC3409" w:rsidRDefault="00B02913" w:rsidP="00B02913">
      <w:pPr>
        <w:numPr>
          <w:ilvl w:val="0"/>
          <w:numId w:val="9"/>
        </w:numPr>
        <w:spacing w:after="0" w:line="240" w:lineRule="auto"/>
        <w:ind w:hanging="35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грабеж (ст.161 УК РФ) – 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>601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или 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>5,1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%.</w:t>
      </w:r>
    </w:p>
    <w:p w14:paraId="59CE7D25" w14:textId="77777777" w:rsidR="00673FAD" w:rsidRPr="00FC3409" w:rsidRDefault="00B02913" w:rsidP="00B02913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Наиболее часто такие дела в 201</w:t>
      </w:r>
      <w:r w:rsidR="00B50A16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рассматривались следующими судами Респуб</w:t>
      </w:r>
      <w:r w:rsidR="003D4C66" w:rsidRPr="00FC3409">
        <w:rPr>
          <w:rFonts w:ascii="Times New Roman" w:eastAsia="Times New Roman" w:hAnsi="Times New Roman"/>
          <w:sz w:val="24"/>
          <w:szCs w:val="28"/>
          <w:lang w:eastAsia="ru-RU"/>
        </w:rPr>
        <w:t>лики Татарстан (см. Таблицу 17):</w:t>
      </w:r>
    </w:p>
    <w:p w14:paraId="61A3CF11" w14:textId="77777777" w:rsidR="00B02913" w:rsidRPr="0070349A" w:rsidRDefault="00B02913" w:rsidP="00673FAD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70349A">
        <w:rPr>
          <w:rFonts w:ascii="Times New Roman" w:eastAsia="Times New Roman" w:hAnsi="Times New Roman"/>
          <w:sz w:val="20"/>
          <w:szCs w:val="24"/>
          <w:lang w:eastAsia="ru-RU"/>
        </w:rPr>
        <w:t>Таблица 17</w:t>
      </w:r>
    </w:p>
    <w:tbl>
      <w:tblPr>
        <w:tblW w:w="10247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2"/>
        <w:gridCol w:w="1864"/>
        <w:gridCol w:w="545"/>
        <w:gridCol w:w="1768"/>
        <w:gridCol w:w="643"/>
        <w:gridCol w:w="1701"/>
        <w:gridCol w:w="562"/>
        <w:gridCol w:w="1985"/>
        <w:gridCol w:w="577"/>
      </w:tblGrid>
      <w:tr w:rsidR="003D3B26" w:rsidRPr="006748C8" w14:paraId="388F8223" w14:textId="77777777" w:rsidTr="00673FAD">
        <w:trPr>
          <w:trHeight w:val="617"/>
          <w:jc w:val="center"/>
        </w:trPr>
        <w:tc>
          <w:tcPr>
            <w:tcW w:w="602" w:type="dxa"/>
            <w:tcBorders>
              <w:top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4BA06E" w14:textId="77777777" w:rsidR="00673FAD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№</w:t>
            </w:r>
          </w:p>
          <w:p w14:paraId="44569352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п.п</w:t>
            </w:r>
            <w:proofErr w:type="spellEnd"/>
          </w:p>
        </w:tc>
        <w:tc>
          <w:tcPr>
            <w:tcW w:w="1864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E9831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Наименование суда</w:t>
            </w:r>
          </w:p>
        </w:tc>
        <w:tc>
          <w:tcPr>
            <w:tcW w:w="545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0015CC0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Ст. 158 УК РФ</w:t>
            </w:r>
          </w:p>
        </w:tc>
        <w:tc>
          <w:tcPr>
            <w:tcW w:w="1768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0207E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Наименование суда</w:t>
            </w:r>
          </w:p>
        </w:tc>
        <w:tc>
          <w:tcPr>
            <w:tcW w:w="643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3FFB6D98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Ст. 228-234.1 УК РФ</w:t>
            </w: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848BF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Наименование суда</w:t>
            </w:r>
          </w:p>
        </w:tc>
        <w:tc>
          <w:tcPr>
            <w:tcW w:w="562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1FB89C5" w14:textId="77777777" w:rsidR="00B02913" w:rsidRPr="006748C8" w:rsidRDefault="00B02913" w:rsidP="00B50A1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Ст. 263-271.1 УК РФ</w:t>
            </w:r>
          </w:p>
        </w:tc>
        <w:tc>
          <w:tcPr>
            <w:tcW w:w="1985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14838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Наименование суда</w:t>
            </w:r>
          </w:p>
        </w:tc>
        <w:tc>
          <w:tcPr>
            <w:tcW w:w="577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auto"/>
            <w:noWrap/>
            <w:vAlign w:val="center"/>
          </w:tcPr>
          <w:p w14:paraId="329C7DB6" w14:textId="77777777" w:rsidR="00B02913" w:rsidRPr="006748C8" w:rsidRDefault="00B02913" w:rsidP="00B50A1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Ст. </w:t>
            </w:r>
            <w:r w:rsidR="00B50A16"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159-159.6</w:t>
            </w: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УК РФ</w:t>
            </w:r>
          </w:p>
        </w:tc>
      </w:tr>
      <w:tr w:rsidR="003D3B26" w:rsidRPr="006748C8" w14:paraId="64EE7CC4" w14:textId="77777777" w:rsidTr="00673FAD">
        <w:trPr>
          <w:trHeight w:val="450"/>
          <w:jc w:val="center"/>
        </w:trPr>
        <w:tc>
          <w:tcPr>
            <w:tcW w:w="602" w:type="dxa"/>
            <w:tcBorders>
              <w:top w:val="thickThinLarge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05C71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864" w:type="dxa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67522F" w14:textId="77777777" w:rsidR="00B02913" w:rsidRPr="006748C8" w:rsidRDefault="003D4C6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Набережно</w:t>
            </w:r>
            <w:r w:rsidR="00C016E2"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</w:t>
            </w:r>
            <w:r w:rsidR="00B02913"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елнинский</w:t>
            </w:r>
            <w:proofErr w:type="spellEnd"/>
          </w:p>
        </w:tc>
        <w:tc>
          <w:tcPr>
            <w:tcW w:w="545" w:type="dxa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5C8CE15" w14:textId="77777777" w:rsidR="00B02913" w:rsidRPr="006748C8" w:rsidRDefault="003D4C66" w:rsidP="000356B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</w:t>
            </w:r>
            <w:r w:rsidR="000356B8"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05</w:t>
            </w:r>
          </w:p>
        </w:tc>
        <w:tc>
          <w:tcPr>
            <w:tcW w:w="1768" w:type="dxa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6E2F5" w14:textId="77777777" w:rsidR="00B02913" w:rsidRPr="006748C8" w:rsidRDefault="003D4C6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Набережно</w:t>
            </w:r>
            <w:r w:rsidR="00C016E2"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</w:t>
            </w:r>
            <w:r w:rsidR="00B02913"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елнинский</w:t>
            </w:r>
            <w:proofErr w:type="spellEnd"/>
          </w:p>
        </w:tc>
        <w:tc>
          <w:tcPr>
            <w:tcW w:w="643" w:type="dxa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0E8D96FE" w14:textId="77777777" w:rsidR="00B02913" w:rsidRPr="006748C8" w:rsidRDefault="000356B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1701" w:type="dxa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63469" w14:textId="77777777" w:rsidR="00B02913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Набережно</w:t>
            </w:r>
            <w:r w:rsidR="00C016E2"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</w:t>
            </w:r>
            <w:r w:rsidR="00B02913"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елнинский</w:t>
            </w:r>
            <w:proofErr w:type="spellEnd"/>
          </w:p>
        </w:tc>
        <w:tc>
          <w:tcPr>
            <w:tcW w:w="562" w:type="dxa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2758B71" w14:textId="77777777" w:rsidR="00B02913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1985" w:type="dxa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34C16" w14:textId="77777777" w:rsidR="00B02913" w:rsidRPr="006748C8" w:rsidRDefault="003D4C6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Набережно</w:t>
            </w:r>
            <w:r w:rsidR="00C016E2"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</w:t>
            </w:r>
            <w:r w:rsidR="00B02913"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елнинский</w:t>
            </w:r>
            <w:proofErr w:type="spellEnd"/>
          </w:p>
        </w:tc>
        <w:tc>
          <w:tcPr>
            <w:tcW w:w="577" w:type="dxa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C3AC042" w14:textId="77777777" w:rsidR="00B02913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92</w:t>
            </w:r>
          </w:p>
        </w:tc>
      </w:tr>
      <w:tr w:rsidR="003D3B26" w:rsidRPr="006748C8" w14:paraId="50DAF724" w14:textId="77777777" w:rsidTr="00673FAD">
        <w:trPr>
          <w:trHeight w:val="189"/>
          <w:jc w:val="center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54E69" w14:textId="77777777" w:rsidR="00B02913" w:rsidRPr="006748C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DD881" w14:textId="77777777" w:rsidR="00B02913" w:rsidRPr="006748C8" w:rsidRDefault="003D4C6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Советский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23795D7" w14:textId="77777777" w:rsidR="00B02913" w:rsidRPr="006748C8" w:rsidRDefault="003D4C6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C5629" w14:textId="77777777" w:rsidR="00B02913" w:rsidRPr="006748C8" w:rsidRDefault="000356B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Альметьевский</w:t>
            </w:r>
            <w:proofErr w:type="spellEnd"/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120242E1" w14:textId="77777777" w:rsidR="00B02913" w:rsidRPr="006748C8" w:rsidRDefault="000356B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C7F5C" w14:textId="77777777" w:rsidR="00B02913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Альметьевский</w:t>
            </w:r>
            <w:proofErr w:type="spellEnd"/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F3EF384" w14:textId="77777777" w:rsidR="00B02913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0FBF9" w14:textId="77777777" w:rsidR="00B02913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F9F6462" w14:textId="77777777" w:rsidR="00B02913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67</w:t>
            </w:r>
          </w:p>
        </w:tc>
      </w:tr>
      <w:tr w:rsidR="003D3B26" w:rsidRPr="006748C8" w14:paraId="6B6884CA" w14:textId="77777777" w:rsidTr="00673FAD">
        <w:trPr>
          <w:trHeight w:val="80"/>
          <w:jc w:val="center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47FD83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D577D7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F632049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A7EAB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Бугульминский</w:t>
            </w:r>
            <w:proofErr w:type="spellEnd"/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113A1A33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BD337" w14:textId="77777777" w:rsidR="003D3B26" w:rsidRPr="006748C8" w:rsidRDefault="003D3B26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Нижнекамский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9B2EA21" w14:textId="77777777" w:rsidR="003D3B26" w:rsidRPr="006748C8" w:rsidRDefault="003D3B26" w:rsidP="003D3B2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CC548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Советский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DB95E6F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67</w:t>
            </w:r>
          </w:p>
        </w:tc>
      </w:tr>
      <w:tr w:rsidR="003D3B26" w:rsidRPr="006748C8" w14:paraId="12120109" w14:textId="77777777" w:rsidTr="00673FAD">
        <w:trPr>
          <w:trHeight w:val="139"/>
          <w:jc w:val="center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BB29A1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38BCDC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Нижнекамский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1B226AD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2A41F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Нижнекамский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30DF1AF8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A7089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35C2CCE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FD08C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F607269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61</w:t>
            </w:r>
          </w:p>
        </w:tc>
      </w:tr>
      <w:tr w:rsidR="003D3B26" w:rsidRPr="006748C8" w14:paraId="22705B49" w14:textId="77777777" w:rsidTr="00673FAD">
        <w:trPr>
          <w:trHeight w:val="62"/>
          <w:jc w:val="center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BE7668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D16034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3B647E5D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0769A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Советский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3EE2A9FE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04A05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Советский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58446600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9F314" w14:textId="77777777" w:rsidR="003D3B26" w:rsidRPr="006748C8" w:rsidRDefault="00A62AE8" w:rsidP="00A62AE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Вахитовский</w:t>
            </w:r>
            <w:proofErr w:type="spellEnd"/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FBF2161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61</w:t>
            </w:r>
          </w:p>
        </w:tc>
      </w:tr>
      <w:tr w:rsidR="003D3B26" w:rsidRPr="006748C8" w14:paraId="32F76EA6" w14:textId="77777777" w:rsidTr="00673FAD">
        <w:trPr>
          <w:trHeight w:val="450"/>
          <w:jc w:val="center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6AB937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504793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1AD6AF04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4F369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0DFADD83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0A050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Елабужский</w:t>
            </w:r>
            <w:proofErr w:type="spellEnd"/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54E2FFF8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29DF2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4F20003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40</w:t>
            </w:r>
          </w:p>
        </w:tc>
      </w:tr>
      <w:tr w:rsidR="003D3B26" w:rsidRPr="006748C8" w14:paraId="39AA3738" w14:textId="77777777" w:rsidTr="00673FAD">
        <w:trPr>
          <w:trHeight w:val="62"/>
          <w:jc w:val="center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C9DEF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23CC8A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Вахитовский</w:t>
            </w:r>
            <w:proofErr w:type="spellEnd"/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56AA77E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8730D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2452913E" w14:textId="77777777" w:rsidR="003D3B26" w:rsidRPr="006748C8" w:rsidRDefault="003D3B26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AB0FF" w14:textId="77777777" w:rsidR="003D3B26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5F84E653" w14:textId="77777777" w:rsidR="003D3B26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4E721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Нижнекамский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DA3A2D2" w14:textId="77777777" w:rsidR="003D3B26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35</w:t>
            </w:r>
          </w:p>
        </w:tc>
      </w:tr>
      <w:tr w:rsidR="00B60BDB" w:rsidRPr="006748C8" w14:paraId="2A0E993D" w14:textId="77777777" w:rsidTr="00673FAD">
        <w:trPr>
          <w:trHeight w:val="118"/>
          <w:jc w:val="center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152C98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5CA77A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2A91A825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C6F74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97C9113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813C" w14:textId="77777777" w:rsidR="00B60BDB" w:rsidRPr="006748C8" w:rsidRDefault="00B60BDB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Зеленодольский</w:t>
            </w:r>
            <w:proofErr w:type="spellEnd"/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5228B409" w14:textId="77777777" w:rsidR="00B60BDB" w:rsidRPr="006748C8" w:rsidRDefault="00B60BDB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FA3EB" w14:textId="77777777" w:rsidR="00B60BDB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79068BA" w14:textId="77777777" w:rsidR="00B60BDB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35</w:t>
            </w:r>
          </w:p>
        </w:tc>
      </w:tr>
      <w:tr w:rsidR="00B60BDB" w:rsidRPr="006748C8" w14:paraId="60A2E320" w14:textId="77777777" w:rsidTr="00673FAD">
        <w:trPr>
          <w:trHeight w:val="223"/>
          <w:jc w:val="center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981B2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1368C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Альметьевский</w:t>
            </w:r>
            <w:proofErr w:type="spellEnd"/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2BE66B22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8BBC3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0137FB77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6AC9E" w14:textId="77777777" w:rsidR="00B60BDB" w:rsidRPr="006748C8" w:rsidRDefault="00B60BDB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Бугульминский</w:t>
            </w:r>
            <w:proofErr w:type="spellEnd"/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0A08FF92" w14:textId="77777777" w:rsidR="00B60BDB" w:rsidRPr="006748C8" w:rsidRDefault="00B60BDB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13EA3" w14:textId="77777777" w:rsidR="00B60BDB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Авиастроительный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00CA856" w14:textId="77777777" w:rsidR="00B60BDB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25</w:t>
            </w:r>
          </w:p>
        </w:tc>
      </w:tr>
      <w:tr w:rsidR="00B60BDB" w:rsidRPr="006748C8" w14:paraId="6F5F7AE9" w14:textId="77777777" w:rsidTr="00673FAD">
        <w:trPr>
          <w:trHeight w:val="450"/>
          <w:jc w:val="center"/>
        </w:trPr>
        <w:tc>
          <w:tcPr>
            <w:tcW w:w="602" w:type="dxa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F03470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18A985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Зеленодольский</w:t>
            </w:r>
            <w:proofErr w:type="spellEnd"/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A2C1E51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1768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402D0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Зеленодольский</w:t>
            </w:r>
            <w:proofErr w:type="spellEnd"/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0E3CA2EF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701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3553C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Чистопольский</w:t>
            </w:r>
            <w:proofErr w:type="spellEnd"/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D29B14A" w14:textId="77777777" w:rsidR="00B60BDB" w:rsidRPr="006748C8" w:rsidRDefault="00B60BDB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985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6390" w14:textId="77777777" w:rsidR="00B60BDB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6748C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Зеленодольский</w:t>
            </w:r>
            <w:proofErr w:type="spellEnd"/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shd w:val="clear" w:color="auto" w:fill="auto"/>
            <w:noWrap/>
            <w:vAlign w:val="center"/>
          </w:tcPr>
          <w:p w14:paraId="228F5292" w14:textId="77777777" w:rsidR="00B60BDB" w:rsidRPr="006748C8" w:rsidRDefault="00A62AE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6748C8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22</w:t>
            </w:r>
          </w:p>
        </w:tc>
      </w:tr>
    </w:tbl>
    <w:p w14:paraId="3CFB2E9C" w14:textId="77777777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На протяжении последних пяти лет наблюдается стабильное уменьшение количества рассмотренных дел по отдельным категориям преступлений. </w:t>
      </w:r>
      <w:proofErr w:type="gramStart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частности</w:t>
      </w:r>
      <w:proofErr w:type="gramEnd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:</w:t>
      </w:r>
    </w:p>
    <w:p w14:paraId="0B37FB27" w14:textId="77777777" w:rsidR="00922892" w:rsidRPr="00FC3409" w:rsidRDefault="00922892" w:rsidP="00922892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неправомерное завладение транспортным средством без цели хищения (ст. 166 УК РФ) – на 18,1% по сравнению с 2018 годом и в 1,8 раза по сравнению с 2015 годом;</w:t>
      </w:r>
    </w:p>
    <w:p w14:paraId="7DAAD0E5" w14:textId="77777777" w:rsidR="00922892" w:rsidRPr="00FC3409" w:rsidRDefault="00922892" w:rsidP="00922892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умышленное причинение тяжкого либо средней тяжести вреда здоровью (ст.ст.111-112 УК РФ) –</w:t>
      </w:r>
      <w:r w:rsidRPr="00FC3409">
        <w:rPr>
          <w:rFonts w:ascii="Times New Roman" w:eastAsia="Times New Roman" w:hAnsi="Times New Roman"/>
          <w:sz w:val="18"/>
          <w:szCs w:val="20"/>
          <w:lang w:eastAsia="ru-RU"/>
        </w:rPr>
        <w:t xml:space="preserve">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уменьшение наблюдается на протяжении последних пяти лет: на 5,4% по сравнению с 2018 годом и на 29,1% по отношению к 2015 году;</w:t>
      </w:r>
    </w:p>
    <w:p w14:paraId="1D1CD735" w14:textId="77777777" w:rsidR="00B02913" w:rsidRPr="00FC3409" w:rsidRDefault="00A84DF0" w:rsidP="00B02913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убийство без смягчающих обстоятельств (ст.105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УК РФ) – в 1,9 раза по сравнению с прошлым годом и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на 11,5</w:t>
      </w:r>
      <w:r w:rsidR="00922892" w:rsidRPr="00FC3409">
        <w:rPr>
          <w:rFonts w:ascii="Times New Roman" w:eastAsia="Times New Roman" w:hAnsi="Times New Roman"/>
          <w:sz w:val="24"/>
          <w:szCs w:val="28"/>
          <w:lang w:eastAsia="ru-RU"/>
        </w:rPr>
        <w:t>%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 отношению к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году;</w:t>
      </w:r>
    </w:p>
    <w:p w14:paraId="7678C306" w14:textId="77777777" w:rsidR="00B02913" w:rsidRPr="00FC3409" w:rsidRDefault="00B02913" w:rsidP="00B02913">
      <w:pPr>
        <w:numPr>
          <w:ilvl w:val="0"/>
          <w:numId w:val="14"/>
        </w:numPr>
        <w:spacing w:after="0" w:line="240" w:lineRule="auto"/>
        <w:contextualSpacing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грабеж (ст.161 УК РФ) – на </w:t>
      </w:r>
      <w:r w:rsidR="00225374" w:rsidRPr="00FC3409">
        <w:rPr>
          <w:rFonts w:ascii="Times New Roman" w:eastAsia="Times New Roman" w:hAnsi="Times New Roman"/>
          <w:sz w:val="24"/>
          <w:szCs w:val="28"/>
          <w:lang w:eastAsia="ru-RU"/>
        </w:rPr>
        <w:t>15,5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по отношению к 201</w:t>
      </w:r>
      <w:r w:rsidR="00225374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8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году и на </w:t>
      </w:r>
      <w:r w:rsidR="00225374" w:rsidRPr="00FC3409">
        <w:rPr>
          <w:rFonts w:ascii="Times New Roman" w:eastAsia="Times New Roman" w:hAnsi="Times New Roman"/>
          <w:sz w:val="24"/>
          <w:szCs w:val="28"/>
          <w:lang w:eastAsia="ru-RU"/>
        </w:rPr>
        <w:t>23,4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по сравнению с 201</w:t>
      </w:r>
      <w:r w:rsidR="00225374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годом;</w:t>
      </w:r>
    </w:p>
    <w:p w14:paraId="11DEB4EB" w14:textId="77777777" w:rsidR="00A84DF0" w:rsidRPr="00FC3409" w:rsidRDefault="00225374" w:rsidP="00581CE7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изнасилование и иные посягательства против половой неприкосновенности и половой свободы личности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(ст.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ст.131-135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УК РФ) – на 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5,1% по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сравнению с прошлым отчетным периодом и на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19,5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% по отношению к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="00A84DF0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</w:t>
      </w:r>
      <w:r w:rsidR="00581CE7"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27CF590A" w14:textId="77777777" w:rsidR="00B02913" w:rsidRPr="00FC3409" w:rsidRDefault="00B02913" w:rsidP="00F93AB0">
      <w:pPr>
        <w:spacing w:before="120"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 другой стороны, наблюдается увеличение количества рассмотренных уголовных дел по следующим категориям: </w:t>
      </w:r>
    </w:p>
    <w:p w14:paraId="58979AEA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</w:p>
    <w:p w14:paraId="4B1EEB62" w14:textId="77777777" w:rsidR="00B02913" w:rsidRPr="00FC3409" w:rsidRDefault="00E43171" w:rsidP="00E43171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нарушение правил безопасности движения и эксплуатации транспорта</w:t>
      </w:r>
      <w:r w:rsidR="00945BD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(ст.ст.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263-271.1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УК РФ) </w:t>
      </w:r>
      <w:proofErr w:type="gramStart"/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–  увеличение</w:t>
      </w:r>
      <w:proofErr w:type="gramEnd"/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наблюдается на протяжении последних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пяти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лет: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3,6 раза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по отношению к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и в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3,7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раза по сравнению с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годом;</w:t>
      </w:r>
    </w:p>
    <w:p w14:paraId="7C38E969" w14:textId="77777777" w:rsidR="00B02913" w:rsidRPr="00FC3409" w:rsidRDefault="00E43171" w:rsidP="00E43171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иное причинение тяжкого либо средней тяжести вреда здоровью и истязания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(ст.ст.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113, 114, 117, 118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УК РФ) – на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16,2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% по отношению к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8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году и в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1,7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раза по сравнению с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годом;</w:t>
      </w:r>
    </w:p>
    <w:p w14:paraId="2E5F670B" w14:textId="77777777" w:rsidR="00B02913" w:rsidRPr="00FC3409" w:rsidRDefault="00B02913" w:rsidP="00E43171">
      <w:pPr>
        <w:numPr>
          <w:ilvl w:val="0"/>
          <w:numId w:val="23"/>
        </w:numPr>
        <w:spacing w:after="0" w:line="240" w:lineRule="auto"/>
        <w:ind w:left="709" w:hanging="283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преступления в сфере экономики (ст.ст.169-200.</w:t>
      </w:r>
      <w:r w:rsidR="00A0776C" w:rsidRPr="00FC3409">
        <w:rPr>
          <w:rFonts w:ascii="Times New Roman" w:eastAsia="Times New Roman" w:hAnsi="Times New Roman"/>
          <w:sz w:val="24"/>
          <w:szCs w:val="28"/>
          <w:lang w:eastAsia="ru-RU"/>
        </w:rPr>
        <w:t>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УК РФ) – на </w:t>
      </w:r>
      <w:r w:rsidR="007F135F" w:rsidRPr="00FC3409">
        <w:rPr>
          <w:rFonts w:ascii="Times New Roman" w:eastAsia="Times New Roman" w:hAnsi="Times New Roman"/>
          <w:sz w:val="24"/>
          <w:szCs w:val="28"/>
          <w:lang w:eastAsia="ru-RU"/>
        </w:rPr>
        <w:t>9,4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по сравнению с прошлым отчетным периодом и в 1,</w:t>
      </w:r>
      <w:r w:rsidR="007F135F" w:rsidRPr="00FC3409">
        <w:rPr>
          <w:rFonts w:ascii="Times New Roman" w:eastAsia="Times New Roman" w:hAnsi="Times New Roman"/>
          <w:sz w:val="24"/>
          <w:szCs w:val="28"/>
          <w:lang w:eastAsia="ru-RU"/>
        </w:rPr>
        <w:t>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раза по отношению к 201</w:t>
      </w:r>
      <w:r w:rsidR="00A0776C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="00E4317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</w:t>
      </w:r>
    </w:p>
    <w:p w14:paraId="1D00DB41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Уменьшилось на </w:t>
      </w:r>
      <w:r w:rsidR="00E43171" w:rsidRPr="00FC3409">
        <w:rPr>
          <w:rFonts w:ascii="Times New Roman" w:eastAsia="Times New Roman" w:hAnsi="Times New Roman"/>
          <w:sz w:val="24"/>
          <w:szCs w:val="28"/>
          <w:lang w:eastAsia="ru-RU"/>
        </w:rPr>
        <w:t>9,3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по сравнению с прошлым годом и количество дел, связанных с незаконными действиями с наркотическими средствами и психотропными веществами (см. Таблицу 18 и График 5). </w:t>
      </w:r>
    </w:p>
    <w:p w14:paraId="44E80050" w14:textId="77777777" w:rsidR="00B02913" w:rsidRPr="00F93AB0" w:rsidRDefault="00B02913" w:rsidP="005C2198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F93AB0">
        <w:rPr>
          <w:rFonts w:ascii="Times New Roman" w:eastAsia="Times New Roman" w:hAnsi="Times New Roman"/>
          <w:sz w:val="20"/>
          <w:szCs w:val="24"/>
          <w:lang w:eastAsia="ru-RU"/>
        </w:rPr>
        <w:t>Таблица 18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44"/>
        <w:gridCol w:w="881"/>
        <w:gridCol w:w="837"/>
        <w:gridCol w:w="913"/>
        <w:gridCol w:w="1078"/>
        <w:gridCol w:w="1780"/>
      </w:tblGrid>
      <w:tr w:rsidR="00E43171" w:rsidRPr="006748C8" w14:paraId="0709D79C" w14:textId="77777777" w:rsidTr="00F914CB">
        <w:trPr>
          <w:trHeight w:val="351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360E3A4" w14:textId="77777777" w:rsidR="00B02913" w:rsidRPr="00F93AB0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 рассмотренных уголовных дел по ст. 228-234.1УК РФ</w:t>
            </w:r>
          </w:p>
        </w:tc>
      </w:tr>
      <w:tr w:rsidR="00E43171" w:rsidRPr="006748C8" w14:paraId="30446D55" w14:textId="77777777" w:rsidTr="00F914CB">
        <w:trPr>
          <w:trHeight w:val="284"/>
        </w:trPr>
        <w:tc>
          <w:tcPr>
            <w:tcW w:w="2265" w:type="pct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1FA124A9" w14:textId="77777777" w:rsidR="00E43171" w:rsidRPr="00F93AB0" w:rsidRDefault="00E43171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</w:p>
        </w:tc>
        <w:tc>
          <w:tcPr>
            <w:tcW w:w="439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04082896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417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4809B704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455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37BEFAF5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537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34AE4F10" w14:textId="77777777" w:rsidR="00E43171" w:rsidRPr="00F93AB0" w:rsidRDefault="00E43171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887" w:type="pct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1BEC49" w14:textId="77777777" w:rsidR="00E43171" w:rsidRPr="00F93AB0" w:rsidRDefault="00E43171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E43171" w:rsidRPr="006748C8" w14:paraId="772A9B0A" w14:textId="77777777" w:rsidTr="00F914CB">
        <w:trPr>
          <w:trHeight w:val="152"/>
        </w:trPr>
        <w:tc>
          <w:tcPr>
            <w:tcW w:w="2265" w:type="pct"/>
            <w:tcBorders>
              <w:top w:val="thickThinLargeGap" w:sz="24" w:space="0" w:color="auto"/>
              <w:left w:val="double" w:sz="4" w:space="0" w:color="auto"/>
            </w:tcBorders>
            <w:vAlign w:val="center"/>
          </w:tcPr>
          <w:p w14:paraId="4C23344A" w14:textId="77777777" w:rsidR="00E43171" w:rsidRPr="00F93AB0" w:rsidRDefault="00E43171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 дел</w:t>
            </w:r>
          </w:p>
        </w:tc>
        <w:tc>
          <w:tcPr>
            <w:tcW w:w="439" w:type="pct"/>
            <w:tcBorders>
              <w:top w:val="thickThinLargeGap" w:sz="24" w:space="0" w:color="auto"/>
            </w:tcBorders>
            <w:vAlign w:val="center"/>
          </w:tcPr>
          <w:p w14:paraId="7D99CFA0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1853</w:t>
            </w:r>
          </w:p>
        </w:tc>
        <w:tc>
          <w:tcPr>
            <w:tcW w:w="417" w:type="pct"/>
            <w:tcBorders>
              <w:top w:val="thickThinLargeGap" w:sz="24" w:space="0" w:color="auto"/>
            </w:tcBorders>
            <w:vAlign w:val="center"/>
          </w:tcPr>
          <w:p w14:paraId="10BF17AD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1636</w:t>
            </w:r>
          </w:p>
        </w:tc>
        <w:tc>
          <w:tcPr>
            <w:tcW w:w="455" w:type="pct"/>
            <w:tcBorders>
              <w:top w:val="thickThinLargeGap" w:sz="24" w:space="0" w:color="auto"/>
            </w:tcBorders>
            <w:vAlign w:val="center"/>
          </w:tcPr>
          <w:p w14:paraId="0DFC06B7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1808</w:t>
            </w:r>
          </w:p>
        </w:tc>
        <w:tc>
          <w:tcPr>
            <w:tcW w:w="537" w:type="pct"/>
            <w:tcBorders>
              <w:top w:val="thickThinLargeGap" w:sz="24" w:space="0" w:color="auto"/>
            </w:tcBorders>
            <w:vAlign w:val="center"/>
          </w:tcPr>
          <w:p w14:paraId="189A5D2B" w14:textId="77777777" w:rsidR="00E43171" w:rsidRPr="00F93AB0" w:rsidRDefault="00E43171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1502</w:t>
            </w:r>
          </w:p>
        </w:tc>
        <w:tc>
          <w:tcPr>
            <w:tcW w:w="887" w:type="pct"/>
            <w:tcBorders>
              <w:top w:val="thickThinLargeGap" w:sz="24" w:space="0" w:color="auto"/>
              <w:right w:val="double" w:sz="4" w:space="0" w:color="auto"/>
            </w:tcBorders>
            <w:vAlign w:val="center"/>
          </w:tcPr>
          <w:p w14:paraId="74F5076B" w14:textId="77777777" w:rsidR="00E43171" w:rsidRPr="00F93AB0" w:rsidRDefault="00E43171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1362</w:t>
            </w:r>
          </w:p>
        </w:tc>
      </w:tr>
      <w:tr w:rsidR="00E43171" w:rsidRPr="006748C8" w14:paraId="65B844B8" w14:textId="77777777" w:rsidTr="00F914CB">
        <w:trPr>
          <w:trHeight w:val="729"/>
        </w:trPr>
        <w:tc>
          <w:tcPr>
            <w:tcW w:w="2265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388AC28C" w14:textId="77777777" w:rsidR="00E43171" w:rsidRPr="00F93AB0" w:rsidRDefault="00E43171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Доля в общем количестве рассмотренных уголовных дел (%)</w:t>
            </w:r>
          </w:p>
        </w:tc>
        <w:tc>
          <w:tcPr>
            <w:tcW w:w="439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E564EB3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17,6</w:t>
            </w:r>
          </w:p>
        </w:tc>
        <w:tc>
          <w:tcPr>
            <w:tcW w:w="417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1015FAB4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15,4</w:t>
            </w:r>
          </w:p>
        </w:tc>
        <w:tc>
          <w:tcPr>
            <w:tcW w:w="455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63F7E6B" w14:textId="77777777" w:rsidR="00E43171" w:rsidRPr="00F93AB0" w:rsidRDefault="00E43171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16,2</w:t>
            </w:r>
          </w:p>
        </w:tc>
        <w:tc>
          <w:tcPr>
            <w:tcW w:w="537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CE19D19" w14:textId="77777777" w:rsidR="00E43171" w:rsidRPr="00F93AB0" w:rsidRDefault="00E43171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14,4</w:t>
            </w:r>
          </w:p>
        </w:tc>
        <w:tc>
          <w:tcPr>
            <w:tcW w:w="887" w:type="pct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65493D6" w14:textId="77777777" w:rsidR="00E43171" w:rsidRPr="00F93AB0" w:rsidRDefault="00E43171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11,5</w:t>
            </w:r>
          </w:p>
        </w:tc>
      </w:tr>
    </w:tbl>
    <w:p w14:paraId="693127B9" w14:textId="77777777" w:rsidR="00B02913" w:rsidRPr="00FC3409" w:rsidRDefault="00B02913" w:rsidP="005C2198">
      <w:pPr>
        <w:spacing w:before="80"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Использование метода скользящей средней позволяет говорить о сложившейся с 201</w:t>
      </w:r>
      <w:r w:rsidR="00E43171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года тенденции уменьшения количества дел данной категории. Доля </w:t>
      </w:r>
      <w:r w:rsidR="00881E43" w:rsidRPr="00FC3409">
        <w:rPr>
          <w:rFonts w:ascii="Times New Roman" w:eastAsia="Times New Roman" w:hAnsi="Times New Roman"/>
          <w:sz w:val="24"/>
          <w:szCs w:val="28"/>
          <w:lang w:eastAsia="ru-RU"/>
        </w:rPr>
        <w:t>рассмотренных дел в общем количестве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постепенно снижается.</w:t>
      </w:r>
    </w:p>
    <w:p w14:paraId="1DCDDF18" w14:textId="77777777" w:rsidR="00B02913" w:rsidRPr="00F93AB0" w:rsidRDefault="00B02913" w:rsidP="00945BD5">
      <w:pPr>
        <w:spacing w:after="0" w:line="240" w:lineRule="auto"/>
        <w:ind w:firstLine="851"/>
        <w:contextualSpacing/>
        <w:jc w:val="right"/>
        <w:rPr>
          <w:rFonts w:ascii="Times New Roman" w:eastAsia="Times New Roman" w:hAnsi="Times New Roman"/>
          <w:sz w:val="20"/>
          <w:szCs w:val="20"/>
          <w:lang w:eastAsia="ru-RU"/>
        </w:rPr>
      </w:pPr>
      <w:r w:rsidRPr="00F93AB0">
        <w:rPr>
          <w:rFonts w:ascii="Times New Roman" w:eastAsia="Times New Roman" w:hAnsi="Times New Roman"/>
          <w:sz w:val="20"/>
          <w:szCs w:val="20"/>
          <w:lang w:eastAsia="ru-RU"/>
        </w:rPr>
        <w:t>График 5</w:t>
      </w:r>
    </w:p>
    <w:p w14:paraId="7DF44AFF" w14:textId="77777777" w:rsidR="00477180" w:rsidRPr="006748C8" w:rsidRDefault="00477180" w:rsidP="00945BD5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0A8D5E69" wp14:editId="2275DB8C">
            <wp:extent cx="6324600" cy="2307265"/>
            <wp:effectExtent l="0" t="0" r="0" b="17145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1FEE0A15" w14:textId="77777777" w:rsidR="00B02913" w:rsidRPr="00FC3409" w:rsidRDefault="00B02913" w:rsidP="005C2198">
      <w:pPr>
        <w:spacing w:before="80"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lastRenderedPageBreak/>
        <w:t>Результаты рассмотрения уголовных дел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характеризуются следующими показателями.</w:t>
      </w:r>
    </w:p>
    <w:p w14:paraId="0A057B68" w14:textId="77777777" w:rsidR="00A066CA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Как и в 201</w:t>
      </w:r>
      <w:r w:rsidR="00477180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году, наибольшее количество дел (</w:t>
      </w:r>
      <w:r w:rsidR="00A066CA" w:rsidRPr="00FC3409">
        <w:rPr>
          <w:rFonts w:ascii="Times New Roman" w:eastAsia="Times New Roman" w:hAnsi="Times New Roman"/>
          <w:sz w:val="24"/>
          <w:szCs w:val="28"/>
          <w:lang w:eastAsia="ru-RU"/>
        </w:rPr>
        <w:t>96,2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%) было </w:t>
      </w:r>
      <w:proofErr w:type="gramStart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рассмотрено</w:t>
      </w:r>
      <w:proofErr w:type="gramEnd"/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по существу. Доля дел, рассмотренных с вынесением приговора, в 201</w:t>
      </w:r>
      <w:r w:rsidR="00F214F1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составила 77,</w:t>
      </w:r>
      <w:r w:rsidR="00A066CA" w:rsidRPr="00FC3409">
        <w:rPr>
          <w:rFonts w:ascii="Times New Roman" w:eastAsia="Times New Roman" w:hAnsi="Times New Roman"/>
          <w:sz w:val="24"/>
          <w:szCs w:val="28"/>
          <w:lang w:eastAsia="ru-RU"/>
        </w:rPr>
        <w:t>1%, что практически соответствует уровню прошлого года.</w:t>
      </w:r>
    </w:p>
    <w:p w14:paraId="0F5C0BF7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В абсолютном исчислении в 201</w:t>
      </w:r>
      <w:r w:rsidR="00F214F1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было вынесено приговоров на </w:t>
      </w:r>
      <w:r w:rsidR="00A066CA" w:rsidRPr="00FC3409">
        <w:rPr>
          <w:rFonts w:ascii="Times New Roman" w:eastAsia="Times New Roman" w:hAnsi="Times New Roman"/>
          <w:sz w:val="24"/>
          <w:szCs w:val="28"/>
          <w:lang w:eastAsia="ru-RU"/>
        </w:rPr>
        <w:t>13,3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</w:t>
      </w:r>
      <w:r w:rsidR="00A066CA" w:rsidRPr="00FC3409">
        <w:rPr>
          <w:rFonts w:ascii="Times New Roman" w:eastAsia="Times New Roman" w:hAnsi="Times New Roman"/>
          <w:sz w:val="24"/>
          <w:szCs w:val="28"/>
          <w:lang w:eastAsia="ru-RU"/>
        </w:rPr>
        <w:t>больше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 чем в 201</w:t>
      </w:r>
      <w:r w:rsidR="00A066CA" w:rsidRPr="00FC3409">
        <w:rPr>
          <w:rFonts w:ascii="Times New Roman" w:eastAsia="Times New Roman" w:hAnsi="Times New Roman"/>
          <w:sz w:val="24"/>
          <w:szCs w:val="28"/>
          <w:lang w:eastAsia="ru-RU"/>
        </w:rPr>
        <w:t>8 году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 на </w:t>
      </w:r>
      <w:r w:rsidR="00A066CA" w:rsidRPr="00FC3409">
        <w:rPr>
          <w:rFonts w:ascii="Times New Roman" w:eastAsia="Times New Roman" w:hAnsi="Times New Roman"/>
          <w:sz w:val="24"/>
          <w:szCs w:val="28"/>
          <w:lang w:eastAsia="ru-RU"/>
        </w:rPr>
        <w:t>2,5% бол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ьше, чем в 201</w:t>
      </w:r>
      <w:r w:rsidR="00A066CA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</w:t>
      </w:r>
    </w:p>
    <w:p w14:paraId="5943CBA2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При этом доля осужденных из числа лиц по поступившим делам составляет </w:t>
      </w:r>
      <w:r w:rsidR="00971C2D" w:rsidRPr="00FC3409">
        <w:rPr>
          <w:rFonts w:ascii="Times New Roman" w:eastAsia="Times New Roman" w:hAnsi="Times New Roman"/>
          <w:sz w:val="24"/>
          <w:szCs w:val="28"/>
          <w:lang w:eastAsia="ru-RU"/>
        </w:rPr>
        <w:t>72,9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(на </w:t>
      </w:r>
      <w:r w:rsidR="00971C2D" w:rsidRPr="00FC3409">
        <w:rPr>
          <w:rFonts w:ascii="Times New Roman" w:eastAsia="Times New Roman" w:hAnsi="Times New Roman"/>
          <w:sz w:val="24"/>
          <w:szCs w:val="28"/>
          <w:lang w:eastAsia="ru-RU"/>
        </w:rPr>
        <w:t>2,3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меньше, чем в 201</w:t>
      </w:r>
      <w:r w:rsidR="00971C2D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году).</w:t>
      </w:r>
    </w:p>
    <w:p w14:paraId="18E7FBF1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Доля оправданных из числа лиц по поступившим делам по-прежнему незначительна и составляет 0,2% (2</w:t>
      </w:r>
      <w:r w:rsidR="00921A68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лиц). Доля уголовных дел, рассмотрение которых закончилось прекращением, у</w:t>
      </w:r>
      <w:r w:rsidR="00921A68" w:rsidRPr="00FC3409">
        <w:rPr>
          <w:rFonts w:ascii="Times New Roman" w:eastAsia="Times New Roman" w:hAnsi="Times New Roman"/>
          <w:sz w:val="24"/>
          <w:szCs w:val="28"/>
          <w:lang w:eastAsia="ru-RU"/>
        </w:rPr>
        <w:t>меньшилась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921A68" w:rsidRPr="00FC3409">
        <w:rPr>
          <w:rFonts w:ascii="Times New Roman" w:eastAsia="Times New Roman" w:hAnsi="Times New Roman"/>
          <w:sz w:val="24"/>
          <w:szCs w:val="28"/>
          <w:lang w:eastAsia="ru-RU"/>
        </w:rPr>
        <w:t>0,4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и составила 17,</w:t>
      </w:r>
      <w:r w:rsidR="00921A68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от общего количества рассмотренных. </w:t>
      </w:r>
    </w:p>
    <w:p w14:paraId="16B90A38" w14:textId="2EC69D3D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Пятилетний период наблюдения (201</w:t>
      </w:r>
      <w:r w:rsidR="00921A68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-201</w:t>
      </w:r>
      <w:r w:rsidR="00921A68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годы) наглядно демонстрирует сложившуюся тенденцию увеличения дел, производство по которым было прекращено</w:t>
      </w:r>
      <w:r w:rsidR="00F214F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районными (городскими)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судами </w:t>
      </w:r>
      <w:r w:rsidR="00F214F1" w:rsidRPr="00FC3409">
        <w:rPr>
          <w:rFonts w:ascii="Times New Roman" w:eastAsia="Times New Roman" w:hAnsi="Times New Roman"/>
          <w:sz w:val="24"/>
          <w:szCs w:val="28"/>
          <w:lang w:eastAsia="ru-RU"/>
        </w:rPr>
        <w:t>Р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еспублики</w:t>
      </w:r>
      <w:r w:rsidR="00F214F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Татарстан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  <w:r w:rsidR="0066589C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Количество дел, рассмотренных по существу с вынесением приговора, остается на протяжении пяти лет практически неизменным.</w:t>
      </w:r>
    </w:p>
    <w:p w14:paraId="53C9CCA0" w14:textId="77777777" w:rsidR="00F214F1" w:rsidRPr="00F93AB0" w:rsidRDefault="00F214F1" w:rsidP="00F93AB0">
      <w:pPr>
        <w:spacing w:before="120" w:after="0" w:line="240" w:lineRule="auto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F93AB0">
        <w:rPr>
          <w:rFonts w:ascii="Times New Roman" w:eastAsia="Times New Roman" w:hAnsi="Times New Roman"/>
          <w:sz w:val="20"/>
          <w:szCs w:val="24"/>
          <w:lang w:eastAsia="ru-RU"/>
        </w:rPr>
        <w:t>Диаграмма 16</w:t>
      </w:r>
    </w:p>
    <w:p w14:paraId="7FBBFE7F" w14:textId="77777777" w:rsidR="00B02913" w:rsidRPr="006748C8" w:rsidRDefault="00921A68" w:rsidP="00F93AB0">
      <w:pPr>
        <w:spacing w:before="120" w:after="12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78407BF2" wp14:editId="1ADEB9D9">
            <wp:extent cx="6467475" cy="2914650"/>
            <wp:effectExtent l="0" t="0" r="9525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6A1F4F50" w14:textId="77777777" w:rsidR="00B02913" w:rsidRPr="00FC3409" w:rsidRDefault="00B02913" w:rsidP="005C2198">
      <w:pPr>
        <w:spacing w:before="80"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Количество лиц, в отношении которых д</w:t>
      </w:r>
      <w:r w:rsidR="005C2198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ела были прекращены, составило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17,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(2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396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) от числа лиц по поступившим в суд делам. Из них в отношении 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лиц дела прекращались по реабилитирующим основаниям. Среди других оснований прекращения уголовного дела по-прежнему наибольший удельный вес имеет примирение с потерпевшим. В 201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доля лиц, в отношении которых дела прекращались по указанному основанию, составила 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65,7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%, что 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на 8,7% меньше, чем в 2018 году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4E328F98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производство по 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712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делам было прекращено в связи с применением меры уголовно-правового характера в виде судебного штрафа, что в 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>1,7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раза больше, чем в 201</w:t>
      </w:r>
      <w:r w:rsidR="00453DBC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8 году, </w:t>
      </w:r>
      <w:r w:rsidR="00373D79" w:rsidRPr="00FC3409">
        <w:rPr>
          <w:rFonts w:ascii="Times New Roman" w:eastAsia="Times New Roman" w:hAnsi="Times New Roman"/>
          <w:sz w:val="24"/>
          <w:szCs w:val="28"/>
          <w:lang w:eastAsia="ru-RU"/>
        </w:rPr>
        <w:t>и в 5,5 раз больше, чем в 2017 году.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Доля дел, прекращенных в отношении лиц в связи с назначением мер уголовно-правового характера в виде судебного штрафа, составила </w:t>
      </w:r>
      <w:r w:rsidR="00373D79" w:rsidRPr="00FC3409">
        <w:rPr>
          <w:rFonts w:ascii="Times New Roman" w:eastAsia="Times New Roman" w:hAnsi="Times New Roman"/>
          <w:sz w:val="24"/>
          <w:szCs w:val="28"/>
          <w:lang w:eastAsia="ru-RU"/>
        </w:rPr>
        <w:t>33,4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от общего количества прекращенных дел. Общая сумма назначенного судебного штрафа – </w:t>
      </w:r>
      <w:r w:rsidR="00373D79" w:rsidRPr="00FC3409">
        <w:rPr>
          <w:rFonts w:ascii="Times New Roman" w:eastAsia="Times New Roman" w:hAnsi="Times New Roman"/>
          <w:sz w:val="24"/>
          <w:szCs w:val="28"/>
          <w:lang w:eastAsia="ru-RU"/>
        </w:rPr>
        <w:t>10,141</w:t>
      </w:r>
      <w:r w:rsidR="00604DC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млн.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рублей превышает аналогичный показатель за предыдущий отчетный период </w:t>
      </w:r>
      <w:r w:rsidR="00373D79" w:rsidRPr="00FC3409">
        <w:rPr>
          <w:rFonts w:ascii="Times New Roman" w:eastAsia="Times New Roman" w:hAnsi="Times New Roman"/>
          <w:sz w:val="24"/>
          <w:szCs w:val="28"/>
          <w:lang w:eastAsia="ru-RU"/>
        </w:rPr>
        <w:t>на 32,0 %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</w:p>
    <w:p w14:paraId="04BBAAC4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Дела </w:t>
      </w:r>
      <w:r w:rsidR="000D3C68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по 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528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лиц</w:t>
      </w:r>
      <w:r w:rsidR="000D3C68" w:rsidRPr="00FC3409">
        <w:rPr>
          <w:rFonts w:ascii="Times New Roman" w:eastAsia="Times New Roman" w:hAnsi="Times New Roman"/>
          <w:sz w:val="24"/>
          <w:szCs w:val="28"/>
          <w:lang w:eastAsia="ru-RU"/>
        </w:rPr>
        <w:t>ам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74,2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количества прекращенных дел в связи с назначение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м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мер уголовно-правового характера в виде судебного штрафа) были прекращены по 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удовлетворенным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ходатайствам 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органов предварительного расследования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о прекращении уголовного дела или уголовного преследования и назначении меры уголовно-правового характера в виде судебного штрафа (ст. 76.2, 104.4 УК РФ, ст. 25.1, 446.2 УПК РФ)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. Сумма штрафа составила 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7,168</w:t>
      </w:r>
      <w:r w:rsidR="00604DC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млн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рублей.</w:t>
      </w:r>
    </w:p>
    <w:p w14:paraId="2E92CDF0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Как и в прошлом отчетном периоде, </w:t>
      </w:r>
      <w:r w:rsidR="000D3C68" w:rsidRPr="00FC3409">
        <w:rPr>
          <w:rFonts w:ascii="Times New Roman" w:eastAsia="Times New Roman" w:hAnsi="Times New Roman"/>
          <w:sz w:val="24"/>
          <w:szCs w:val="28"/>
          <w:lang w:eastAsia="ru-RU"/>
        </w:rPr>
        <w:t>незначительна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доля дел, рассмотренных с применением принудительных мер 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к невменяемым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17336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лицам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(1,</w:t>
      </w:r>
      <w:r w:rsidR="00121F02" w:rsidRPr="00FC340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%).</w:t>
      </w:r>
    </w:p>
    <w:p w14:paraId="50F33485" w14:textId="52F64348" w:rsidR="00B02913" w:rsidRPr="00FC3409" w:rsidRDefault="00173362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217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уголовных дел было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возвращено прокурору для устранения недостатков в порядке ст. 237 УПК РФ, отказом в принятии или прекращении уголовного дела по ст. 446.2 УПК РФ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. В относительном исчислении это составляет 1,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7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% от числа всех поступивших уголовных дел (в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— 1,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%). </w:t>
      </w:r>
    </w:p>
    <w:p w14:paraId="1D32C555" w14:textId="77777777" w:rsidR="00B02913" w:rsidRPr="00FC3409" w:rsidRDefault="00B02913" w:rsidP="000D3C6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На протяжении последних трех лет наблюдается увеличение количества уголовных дел, возвращенных прокурору (см. Таблицу 19).</w:t>
      </w:r>
    </w:p>
    <w:p w14:paraId="3FC920C0" w14:textId="77777777" w:rsidR="00B02913" w:rsidRPr="00F93AB0" w:rsidRDefault="00B02913" w:rsidP="000D3C68">
      <w:pPr>
        <w:spacing w:after="0" w:line="240" w:lineRule="auto"/>
        <w:ind w:firstLine="708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F93AB0">
        <w:rPr>
          <w:rFonts w:ascii="Times New Roman" w:eastAsia="Times New Roman" w:hAnsi="Times New Roman"/>
          <w:sz w:val="20"/>
          <w:szCs w:val="24"/>
          <w:lang w:eastAsia="ru-RU"/>
        </w:rPr>
        <w:t>Таблица 19</w:t>
      </w:r>
    </w:p>
    <w:tbl>
      <w:tblPr>
        <w:tblW w:w="489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24"/>
        <w:gridCol w:w="1151"/>
        <w:gridCol w:w="1004"/>
        <w:gridCol w:w="1006"/>
        <w:gridCol w:w="1006"/>
        <w:gridCol w:w="1031"/>
      </w:tblGrid>
      <w:tr w:rsidR="00173362" w:rsidRPr="006748C8" w14:paraId="17CB1C84" w14:textId="77777777" w:rsidTr="00010E1D">
        <w:trPr>
          <w:trHeight w:val="285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1FA3B8C" w14:textId="77777777" w:rsidR="00B02913" w:rsidRPr="00F93AB0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Количество уголовных дел, возвращенных прокурору (ст. 237 УПК РФ)</w:t>
            </w:r>
          </w:p>
        </w:tc>
      </w:tr>
      <w:tr w:rsidR="00010E1D" w:rsidRPr="006748C8" w14:paraId="32FAB14F" w14:textId="77777777" w:rsidTr="00010E1D">
        <w:trPr>
          <w:trHeight w:val="66"/>
        </w:trPr>
        <w:tc>
          <w:tcPr>
            <w:tcW w:w="2354" w:type="pct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66119F56" w14:textId="77777777" w:rsidR="00173362" w:rsidRPr="00F93AB0" w:rsidRDefault="00173362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6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4D1A8699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11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0DAA8C0E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512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62CB9AD9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512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380065A7" w14:textId="77777777" w:rsidR="00173362" w:rsidRPr="00F93AB0" w:rsidRDefault="00173362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524" w:type="pct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24883F3" w14:textId="77777777" w:rsidR="00173362" w:rsidRPr="00F93AB0" w:rsidRDefault="00173362" w:rsidP="0017336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</w:t>
            </w:r>
          </w:p>
        </w:tc>
      </w:tr>
      <w:tr w:rsidR="00010E1D" w:rsidRPr="006748C8" w14:paraId="0599BA35" w14:textId="77777777" w:rsidTr="00010E1D">
        <w:trPr>
          <w:trHeight w:val="180"/>
        </w:trPr>
        <w:tc>
          <w:tcPr>
            <w:tcW w:w="2354" w:type="pct"/>
            <w:tcBorders>
              <w:top w:val="thickThinLargeGap" w:sz="24" w:space="0" w:color="auto"/>
              <w:left w:val="double" w:sz="4" w:space="0" w:color="auto"/>
            </w:tcBorders>
            <w:vAlign w:val="center"/>
          </w:tcPr>
          <w:p w14:paraId="5670E7BC" w14:textId="77777777" w:rsidR="00173362" w:rsidRPr="00F93AB0" w:rsidRDefault="00173362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Количество дел</w:t>
            </w:r>
          </w:p>
        </w:tc>
        <w:tc>
          <w:tcPr>
            <w:tcW w:w="586" w:type="pct"/>
            <w:tcBorders>
              <w:top w:val="thickThinLargeGap" w:sz="24" w:space="0" w:color="auto"/>
            </w:tcBorders>
            <w:vAlign w:val="center"/>
          </w:tcPr>
          <w:p w14:paraId="44770571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511" w:type="pct"/>
            <w:tcBorders>
              <w:top w:val="thickThinLargeGap" w:sz="24" w:space="0" w:color="auto"/>
            </w:tcBorders>
            <w:vAlign w:val="center"/>
          </w:tcPr>
          <w:p w14:paraId="25189A57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512" w:type="pct"/>
            <w:tcBorders>
              <w:top w:val="thickThinLargeGap" w:sz="24" w:space="0" w:color="auto"/>
            </w:tcBorders>
            <w:vAlign w:val="center"/>
          </w:tcPr>
          <w:p w14:paraId="3BE5D0B9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512" w:type="pct"/>
            <w:tcBorders>
              <w:top w:val="thickThinLargeGap" w:sz="24" w:space="0" w:color="auto"/>
            </w:tcBorders>
            <w:vAlign w:val="center"/>
          </w:tcPr>
          <w:p w14:paraId="7A85303B" w14:textId="77777777" w:rsidR="00173362" w:rsidRPr="00F93AB0" w:rsidRDefault="00173362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524" w:type="pct"/>
            <w:tcBorders>
              <w:top w:val="thickThinLargeGap" w:sz="24" w:space="0" w:color="auto"/>
              <w:right w:val="double" w:sz="4" w:space="0" w:color="auto"/>
            </w:tcBorders>
            <w:vAlign w:val="center"/>
          </w:tcPr>
          <w:p w14:paraId="62983E45" w14:textId="77777777" w:rsidR="00173362" w:rsidRPr="00F93AB0" w:rsidRDefault="00173362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217</w:t>
            </w:r>
          </w:p>
        </w:tc>
      </w:tr>
      <w:tr w:rsidR="00010E1D" w:rsidRPr="006748C8" w14:paraId="4850566C" w14:textId="77777777" w:rsidTr="00010E1D">
        <w:trPr>
          <w:trHeight w:val="323"/>
        </w:trPr>
        <w:tc>
          <w:tcPr>
            <w:tcW w:w="2354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75892E43" w14:textId="77777777" w:rsidR="00173362" w:rsidRPr="00F93AB0" w:rsidRDefault="00173362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Доля в общем количестве поступивших уголовных дел (%)</w:t>
            </w:r>
          </w:p>
        </w:tc>
        <w:tc>
          <w:tcPr>
            <w:tcW w:w="586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2AC0A439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1,2</w:t>
            </w:r>
          </w:p>
        </w:tc>
        <w:tc>
          <w:tcPr>
            <w:tcW w:w="511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B68D721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512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4011DE36" w14:textId="77777777" w:rsidR="00173362" w:rsidRPr="00F93AB0" w:rsidRDefault="00173362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512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8869390" w14:textId="77777777" w:rsidR="00173362" w:rsidRPr="00F93AB0" w:rsidRDefault="00173362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524" w:type="pct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DD7BBE7" w14:textId="77777777" w:rsidR="00173362" w:rsidRPr="00F93AB0" w:rsidRDefault="00173362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1,8</w:t>
            </w:r>
          </w:p>
        </w:tc>
      </w:tr>
    </w:tbl>
    <w:p w14:paraId="4D104E57" w14:textId="76D19C02" w:rsidR="00B02913" w:rsidRPr="00FC3409" w:rsidRDefault="00B02913" w:rsidP="007272BC">
      <w:pPr>
        <w:spacing w:before="8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Уменьшилось </w:t>
      </w:r>
      <w:r w:rsidR="00173362" w:rsidRPr="00FC3409">
        <w:rPr>
          <w:rFonts w:ascii="Times New Roman" w:eastAsia="Times New Roman" w:hAnsi="Times New Roman"/>
          <w:sz w:val="24"/>
          <w:szCs w:val="28"/>
          <w:lang w:eastAsia="ru-RU"/>
        </w:rPr>
        <w:t>в 1,8 раз</w:t>
      </w:r>
      <w:r w:rsidR="00667810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="0017336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количество дел, рассмотренных с применением особого по</w:t>
      </w:r>
      <w:r w:rsidR="0017336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рядка судебного разбирательства,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 составило </w:t>
      </w:r>
      <w:r w:rsidR="00173362" w:rsidRPr="00FC3409">
        <w:rPr>
          <w:rFonts w:ascii="Times New Roman" w:eastAsia="Times New Roman" w:hAnsi="Times New Roman"/>
          <w:sz w:val="24"/>
          <w:szCs w:val="28"/>
          <w:lang w:eastAsia="ru-RU"/>
        </w:rPr>
        <w:t>3560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дел. В 201</w:t>
      </w:r>
      <w:r w:rsidR="00173362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="00667810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 применением такой процессуальной нормы было рассмотрено </w:t>
      </w:r>
      <w:r w:rsidR="00667810" w:rsidRPr="00FC3409">
        <w:rPr>
          <w:rFonts w:ascii="Times New Roman" w:eastAsia="Times New Roman" w:hAnsi="Times New Roman"/>
          <w:sz w:val="24"/>
          <w:szCs w:val="28"/>
          <w:lang w:eastAsia="ru-RU"/>
        </w:rPr>
        <w:t>30,0% уголовных дел, тогда как в 2018 году количество дел, рассмотренных в особом порядке, составило более половины – 62,4</w:t>
      </w:r>
      <w:r w:rsidR="00D171AE" w:rsidRPr="00FC3409">
        <w:rPr>
          <w:rFonts w:ascii="Times New Roman" w:eastAsia="Times New Roman" w:hAnsi="Times New Roman"/>
          <w:sz w:val="24"/>
          <w:szCs w:val="28"/>
          <w:lang w:eastAsia="ru-RU"/>
        </w:rPr>
        <w:t>%.</w:t>
      </w:r>
    </w:p>
    <w:p w14:paraId="059A4909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Каратель</w:t>
      </w:r>
      <w:r w:rsidR="007272BC"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ная практика районных (городских) судов республики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при рассмотрении дел в первой инстанции характеризуется следующими показателями.</w:t>
      </w:r>
    </w:p>
    <w:p w14:paraId="0AF08131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Общая численность лиц, осужденных районными и городскими судами в первой инстанции к различным мерам наказания</w:t>
      </w:r>
      <w:r w:rsidR="000D3C68" w:rsidRPr="00FC3409">
        <w:rPr>
          <w:sz w:val="20"/>
        </w:rPr>
        <w:t xml:space="preserve"> </w:t>
      </w:r>
      <w:r w:rsidR="000D3C68" w:rsidRPr="00FC3409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667810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="000D3C68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="00667810" w:rsidRPr="00FC3409">
        <w:rPr>
          <w:rFonts w:ascii="Times New Roman" w:eastAsia="Times New Roman" w:hAnsi="Times New Roman"/>
          <w:sz w:val="24"/>
          <w:szCs w:val="28"/>
          <w:lang w:eastAsia="ru-RU"/>
        </w:rPr>
        <w:t>увеличила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сь на 11,</w:t>
      </w:r>
      <w:r w:rsidR="00667810" w:rsidRPr="00FC3409">
        <w:rPr>
          <w:rFonts w:ascii="Times New Roman" w:eastAsia="Times New Roman" w:hAnsi="Times New Roman"/>
          <w:sz w:val="24"/>
          <w:szCs w:val="28"/>
          <w:lang w:eastAsia="ru-RU"/>
        </w:rPr>
        <w:t>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по сравнению с прошлым годом и составила </w:t>
      </w:r>
      <w:r w:rsidR="00667810" w:rsidRPr="00FC3409">
        <w:rPr>
          <w:rFonts w:ascii="Times New Roman" w:eastAsia="Times New Roman" w:hAnsi="Times New Roman"/>
          <w:sz w:val="24"/>
          <w:szCs w:val="28"/>
          <w:lang w:eastAsia="ru-RU"/>
        </w:rPr>
        <w:t>10003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человек</w:t>
      </w:r>
      <w:r w:rsidR="007272BC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</w:p>
    <w:p w14:paraId="4798DAA4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Наиболее весомую группу в общем количестве осужденных лиц составляют приговоренные к условным мерам наказания, в общей сложности это 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3588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человек</w:t>
      </w:r>
      <w:r w:rsidR="0022678D"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или 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35,9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от общего количества осужденных (уровень прошлого года составлял 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40,5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%).</w:t>
      </w:r>
    </w:p>
    <w:p w14:paraId="4E089500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К реальному лишению свободы в 201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приговорено 3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289 человек</w:t>
      </w:r>
      <w:r w:rsidR="0022678D"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или 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32,9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осужденных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, что на 7,8% меньше, чем в прошлом отчетном периоде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(201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 – 40,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%). </w:t>
      </w:r>
    </w:p>
    <w:p w14:paraId="3A490F85" w14:textId="1E74608E" w:rsidR="00B02913" w:rsidRPr="00FC3409" w:rsidRDefault="00CB19BB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Мера наказания в виде штрафа, как основного наказания,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применялась в отношении 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647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подсудимых</w:t>
      </w:r>
      <w:r w:rsidR="0022678D"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или 6,5% от общего количества осужденных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(в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– в отношении </w:t>
      </w:r>
      <w:r w:rsidR="003B5400" w:rsidRPr="00FC3409">
        <w:rPr>
          <w:rFonts w:ascii="Times New Roman" w:eastAsia="Times New Roman" w:hAnsi="Times New Roman"/>
          <w:sz w:val="24"/>
          <w:szCs w:val="28"/>
          <w:lang w:eastAsia="ru-RU"/>
        </w:rPr>
        <w:t>7,9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осужденных). </w:t>
      </w:r>
    </w:p>
    <w:p w14:paraId="1FE53816" w14:textId="77777777" w:rsidR="00CB19BB" w:rsidRPr="00FC3409" w:rsidRDefault="00CB19BB" w:rsidP="00CB19BB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Значительно увеличилось (в 3,2 раза)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количество лиц, приговоренных к обязательным и исправительным работам. В 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эта группа лиц составила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2085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человек.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2019 году исправительные работы были назначены 855 осужденным, что в 4,1 раза больше, чем в прошлом отчётном периоде. В 2,8 раза возросло количество подсудимых, которым назначено наказание в виде обязательных работ. Обязательные работы в 2019 году назначены 1230 осужденным (в 2018 году – 440 лицам).</w:t>
      </w:r>
    </w:p>
    <w:p w14:paraId="37A56482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По сравнению с 201</w:t>
      </w:r>
      <w:r w:rsidR="00E7368B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 на </w:t>
      </w:r>
      <w:r w:rsidR="00E7368B" w:rsidRPr="00FC3409">
        <w:rPr>
          <w:rFonts w:ascii="Times New Roman" w:eastAsia="Times New Roman" w:hAnsi="Times New Roman"/>
          <w:sz w:val="24"/>
          <w:szCs w:val="28"/>
          <w:lang w:eastAsia="ru-RU"/>
        </w:rPr>
        <w:t>22,5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сократилось количество подсудимых, приговоренных к ограничению свободы. Вместе с этим удельный вес лиц, приговоренных к этой мере наказания, невелик и составляет </w:t>
      </w:r>
      <w:r w:rsidR="00E7368B" w:rsidRPr="00FC3409">
        <w:rPr>
          <w:rFonts w:ascii="Times New Roman" w:eastAsia="Times New Roman" w:hAnsi="Times New Roman"/>
          <w:sz w:val="24"/>
          <w:szCs w:val="28"/>
          <w:lang w:eastAsia="ru-RU"/>
        </w:rPr>
        <w:t>1,7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осужденных (в 201</w:t>
      </w:r>
      <w:r w:rsidR="00E7368B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– 2,</w:t>
      </w:r>
      <w:r w:rsidR="00E7368B" w:rsidRPr="00FC3409">
        <w:rPr>
          <w:rFonts w:ascii="Times New Roman" w:eastAsia="Times New Roman" w:hAnsi="Times New Roman"/>
          <w:sz w:val="24"/>
          <w:szCs w:val="28"/>
          <w:lang w:eastAsia="ru-RU"/>
        </w:rPr>
        <w:t>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%).</w:t>
      </w:r>
    </w:p>
    <w:p w14:paraId="5F0D91C3" w14:textId="77777777" w:rsidR="00B02913" w:rsidRPr="00FC3409" w:rsidRDefault="00B02913" w:rsidP="00B0291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соответствии с представленными стат</w:t>
      </w:r>
      <w:r w:rsidR="007272BC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истическими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данными </w:t>
      </w:r>
      <w:r w:rsidR="007272BC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районными (городскими) судами Республики Татарстан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течение последних пяти лет такая мера наказания как </w:t>
      </w:r>
      <w:r w:rsidR="00683993" w:rsidRPr="00FC3409">
        <w:rPr>
          <w:rFonts w:ascii="Times New Roman" w:eastAsia="Times New Roman" w:hAnsi="Times New Roman"/>
          <w:sz w:val="24"/>
          <w:szCs w:val="28"/>
          <w:lang w:eastAsia="ru-RU"/>
        </w:rPr>
        <w:t>арест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не применялась. Принудительные работы назначены 6 осужденным.</w:t>
      </w:r>
    </w:p>
    <w:p w14:paraId="269DCB12" w14:textId="77777777" w:rsidR="00F93AB0" w:rsidRDefault="00B02913" w:rsidP="008C5CC5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Динамика изменения удельного веса наиболее часто применяемых судами мер наказания представлена на Графике 6.</w:t>
      </w:r>
    </w:p>
    <w:p w14:paraId="0E84343B" w14:textId="77777777" w:rsidR="00F93AB0" w:rsidRDefault="00F93AB0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00D461E0" w14:textId="77777777" w:rsidR="00B02913" w:rsidRPr="00F93AB0" w:rsidRDefault="00B02913" w:rsidP="007272BC">
      <w:pPr>
        <w:spacing w:after="0" w:line="240" w:lineRule="auto"/>
        <w:ind w:firstLine="708"/>
        <w:contextualSpacing/>
        <w:jc w:val="right"/>
        <w:rPr>
          <w:rFonts w:ascii="Times New Roman" w:eastAsia="Times New Roman" w:hAnsi="Times New Roman"/>
          <w:szCs w:val="28"/>
          <w:lang w:eastAsia="ru-RU"/>
        </w:rPr>
      </w:pPr>
      <w:r w:rsidRPr="00F93AB0">
        <w:rPr>
          <w:rFonts w:ascii="Times New Roman" w:eastAsia="Times New Roman" w:hAnsi="Times New Roman"/>
          <w:sz w:val="20"/>
          <w:szCs w:val="24"/>
          <w:lang w:eastAsia="ru-RU"/>
        </w:rPr>
        <w:lastRenderedPageBreak/>
        <w:t>График 6</w:t>
      </w:r>
    </w:p>
    <w:p w14:paraId="6EBB88D1" w14:textId="77777777" w:rsidR="008C5CC5" w:rsidRPr="006748C8" w:rsidRDefault="008C5CC5" w:rsidP="00F93AB0">
      <w:pPr>
        <w:spacing w:after="12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171F9068" wp14:editId="6D8C7B77">
            <wp:extent cx="6334125" cy="3514725"/>
            <wp:effectExtent l="0" t="0" r="9525" b="9525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2B7CADD8" w14:textId="33403725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0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0"/>
          <w:u w:val="single"/>
          <w:lang w:eastAsia="ru-RU"/>
        </w:rPr>
        <w:t>Общее количество ходатайств, представлений и жалоб</w:t>
      </w:r>
      <w:r w:rsidRPr="00FC3409">
        <w:rPr>
          <w:rFonts w:ascii="Times New Roman" w:eastAsia="Times New Roman" w:hAnsi="Times New Roman"/>
          <w:sz w:val="24"/>
          <w:szCs w:val="20"/>
          <w:lang w:eastAsia="ru-RU"/>
        </w:rPr>
        <w:t>, рассмотренных районными (городскими) судами в порядке судебного исполнения и контроля в 201</w:t>
      </w:r>
      <w:r w:rsidR="008C5CC5" w:rsidRPr="00FC3409">
        <w:rPr>
          <w:rFonts w:ascii="Times New Roman" w:eastAsia="Times New Roman" w:hAnsi="Times New Roman"/>
          <w:sz w:val="24"/>
          <w:szCs w:val="20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0"/>
          <w:lang w:eastAsia="ru-RU"/>
        </w:rPr>
        <w:t xml:space="preserve"> году</w:t>
      </w:r>
      <w:r w:rsidR="008B478E">
        <w:rPr>
          <w:rFonts w:ascii="Times New Roman" w:eastAsia="Times New Roman" w:hAnsi="Times New Roman"/>
          <w:sz w:val="24"/>
          <w:szCs w:val="20"/>
          <w:lang w:eastAsia="ru-RU"/>
        </w:rPr>
        <w:t>,</w:t>
      </w:r>
      <w:r w:rsidRPr="00FC3409">
        <w:rPr>
          <w:rFonts w:ascii="Times New Roman" w:eastAsia="Times New Roman" w:hAnsi="Times New Roman"/>
          <w:sz w:val="24"/>
          <w:szCs w:val="20"/>
          <w:lang w:eastAsia="ru-RU"/>
        </w:rPr>
        <w:t xml:space="preserve"> уменьшилось по сравнению с прошлым отчетным периодом на </w:t>
      </w:r>
      <w:r w:rsidR="008C5CC5" w:rsidRPr="00FC3409">
        <w:rPr>
          <w:rFonts w:ascii="Times New Roman" w:eastAsia="Times New Roman" w:hAnsi="Times New Roman"/>
          <w:sz w:val="24"/>
          <w:szCs w:val="20"/>
          <w:lang w:eastAsia="ru-RU"/>
        </w:rPr>
        <w:t>2,3</w:t>
      </w:r>
      <w:r w:rsidRPr="00FC3409">
        <w:rPr>
          <w:rFonts w:ascii="Times New Roman" w:eastAsia="Times New Roman" w:hAnsi="Times New Roman"/>
          <w:sz w:val="24"/>
          <w:szCs w:val="20"/>
          <w:lang w:eastAsia="ru-RU"/>
        </w:rPr>
        <w:t xml:space="preserve">% и составило в общей сложности </w:t>
      </w:r>
      <w:r w:rsidR="008C5CC5" w:rsidRPr="00FC3409">
        <w:rPr>
          <w:rFonts w:ascii="Times New Roman" w:eastAsia="Times New Roman" w:hAnsi="Times New Roman"/>
          <w:sz w:val="24"/>
          <w:szCs w:val="20"/>
          <w:lang w:eastAsia="ru-RU"/>
        </w:rPr>
        <w:t>74887 материалов</w:t>
      </w:r>
      <w:r w:rsidRPr="00FC3409">
        <w:rPr>
          <w:rFonts w:ascii="Times New Roman" w:eastAsia="Times New Roman" w:hAnsi="Times New Roman"/>
          <w:sz w:val="24"/>
          <w:szCs w:val="20"/>
          <w:lang w:eastAsia="ru-RU"/>
        </w:rPr>
        <w:t>. Значительная доля материалов по представлениям, ходатайствам и жалобам была удовлетворена – 84,</w:t>
      </w:r>
      <w:r w:rsidR="008C5CC5" w:rsidRPr="00FC3409">
        <w:rPr>
          <w:rFonts w:ascii="Times New Roman" w:eastAsia="Times New Roman" w:hAnsi="Times New Roman"/>
          <w:sz w:val="24"/>
          <w:szCs w:val="20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0"/>
          <w:lang w:eastAsia="ru-RU"/>
        </w:rPr>
        <w:t>%</w:t>
      </w:r>
      <w:r w:rsidR="008C5CC5" w:rsidRPr="00FC3409">
        <w:rPr>
          <w:rFonts w:ascii="Times New Roman" w:eastAsia="Times New Roman" w:hAnsi="Times New Roman"/>
          <w:sz w:val="24"/>
          <w:szCs w:val="20"/>
          <w:lang w:eastAsia="ru-RU"/>
        </w:rPr>
        <w:t>.</w:t>
      </w:r>
    </w:p>
    <w:p w14:paraId="6925F67B" w14:textId="77777777" w:rsidR="00B02913" w:rsidRPr="00FC3409" w:rsidRDefault="00B02913" w:rsidP="000B7F60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pacing w:val="-6"/>
          <w:sz w:val="24"/>
          <w:szCs w:val="20"/>
          <w:lang w:eastAsia="ru-RU"/>
        </w:rPr>
      </w:pP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Наибольший удельный вес по-прежнему приходится на ходатайства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о производстве следственных действий (ч. 2 ст. 164 УПК РФ)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и 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о проведении оперативно-розыскных мероприятий, </w:t>
      </w:r>
      <w:proofErr w:type="gramStart"/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включающих  получение</w:t>
      </w:r>
      <w:proofErr w:type="gramEnd"/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компьютерной информации  в соответствии с Федеральным законом «Об оперативно-розыскной деятельности» № 144-ФЗ от 12.08.1995 г.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, и составляет в общем количестве материалов 6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1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,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9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%, </w:t>
      </w:r>
      <w:r w:rsidR="009609C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находясь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на уровне прошлого года</w:t>
      </w:r>
      <w:r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>. В общей сложности рассмотрено 4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>6339</w:t>
      </w:r>
      <w:r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 xml:space="preserve"> 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>данных</w:t>
      </w:r>
      <w:r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 xml:space="preserve"> материалов. Как и в 201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 xml:space="preserve"> году, большинство ходатайств такого рода (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>98,1</w:t>
      </w:r>
      <w:r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 xml:space="preserve"> %) районными (городским) судами республики было удовлетворено (в 201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 xml:space="preserve"> году – 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>97,2</w:t>
      </w:r>
      <w:r w:rsidRPr="00FC3409">
        <w:rPr>
          <w:rFonts w:ascii="Times New Roman" w:eastAsia="Times New Roman" w:hAnsi="Times New Roman"/>
          <w:spacing w:val="-6"/>
          <w:sz w:val="24"/>
          <w:szCs w:val="28"/>
          <w:lang w:eastAsia="ru-RU"/>
        </w:rPr>
        <w:t>%).</w:t>
      </w:r>
    </w:p>
    <w:p w14:paraId="706DC3AB" w14:textId="4C800569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pacing w:val="-6"/>
          <w:sz w:val="24"/>
          <w:szCs w:val="20"/>
          <w:lang w:eastAsia="ru-RU"/>
        </w:rPr>
      </w:pP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Доля ходатайств об избрании меры пресечения в виде заключения под стражу в совокупности с ходатайствами о продлении срока содержания под стражей в общей массе рассмотренных материалов </w:t>
      </w:r>
      <w:r w:rsidR="00312E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осталась на том же уровне, что и в прошлом году,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составила в 201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9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году </w:t>
      </w:r>
      <w:r w:rsidR="00312E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7,8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%. В абсолютном исчислении этот показатель </w:t>
      </w:r>
      <w:r w:rsidR="000B7F6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увеличился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на </w:t>
      </w:r>
      <w:r w:rsidR="00312E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2,5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% и составил </w:t>
      </w:r>
      <w:r w:rsidR="00312E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5812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материалов. Подавляющее большинство из них – 9</w:t>
      </w:r>
      <w:r w:rsidR="00312E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5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,</w:t>
      </w:r>
      <w:r w:rsidR="00312E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7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%</w:t>
      </w:r>
      <w:r w:rsidR="00E37404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, 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как и в прошлом отчетном периоде, удовлетворено. </w:t>
      </w:r>
    </w:p>
    <w:p w14:paraId="3DF8620B" w14:textId="77777777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pacing w:val="-6"/>
          <w:sz w:val="24"/>
          <w:szCs w:val="20"/>
          <w:lang w:eastAsia="ru-RU"/>
        </w:rPr>
      </w:pP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Судами рассмотрено 1</w:t>
      </w:r>
      <w:r w:rsidR="002C5A98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761 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ходатайств</w:t>
      </w:r>
      <w:r w:rsidR="002C5A98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о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об условно-досрочном освобождении, их удельный вес в общем количестве рассмотренных материалов составляет 2,</w:t>
      </w:r>
      <w:r w:rsidR="002C5A98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4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%. В абсолютном исчислении количество ходатайств данной категории уменьшилось по сравнению с 201</w:t>
      </w:r>
      <w:r w:rsidR="002C5A98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8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годом на </w:t>
      </w:r>
      <w:r w:rsidR="002C5A98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8,7 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%, число удовлетворенных ходатайств осталось на том же уровне, что и в прошлом году, и составило </w:t>
      </w:r>
      <w:r w:rsidR="00B42B9E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38,6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%.</w:t>
      </w:r>
    </w:p>
    <w:p w14:paraId="7CD621A0" w14:textId="77777777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pacing w:val="-6"/>
          <w:sz w:val="24"/>
          <w:szCs w:val="20"/>
          <w:lang w:eastAsia="ru-RU"/>
        </w:rPr>
      </w:pP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Пятилетний интервал наблюдения подтверждает сложившуюся за последние годы тенденцию уменьшения общего количества ходатайств, связанных со смягчением или освобождением осужденного от наказания («Условно-досрочное освобождение», «Замена не отбытого срока лишения свободы более мягким видом наказания», «Предоставление отсрочки», «Освобождение от наказания в связи с болезнью осужденного» и др</w:t>
      </w:r>
      <w:r w:rsidR="00E37404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угие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). Всего в</w:t>
      </w:r>
      <w:r w:rsidR="00B870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2019 году было рассмотрено 3507 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материалов этой группы, что на </w:t>
      </w:r>
      <w:r w:rsidR="00B870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12,7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% меньше, чем в 201</w:t>
      </w:r>
      <w:r w:rsidR="00B870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8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году. В 201</w:t>
      </w:r>
      <w:r w:rsidR="00B87092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9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году </w:t>
      </w:r>
      <w:r w:rsidR="009609C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количество 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удовлетворенных ходатайств о смягчении или освобождении от наказания в общем количестве материалов данной группы </w:t>
      </w:r>
      <w:r w:rsidR="009609C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уменьшилось по сравнению с предыдущим отчетным периодом на </w:t>
      </w:r>
      <w:r w:rsidR="00BB7AD7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2,2 </w:t>
      </w:r>
      <w:r w:rsidR="009609C0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%. 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Если в 201</w:t>
      </w:r>
      <w:r w:rsidR="00BB7AD7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8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году было удовлетворено </w:t>
      </w:r>
      <w:r w:rsidR="00E37404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39,</w:t>
      </w:r>
      <w:r w:rsidR="00BB7AD7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7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% ходатайств о смягчении или освобождении от наказания в общем количестве материалов данной группы, то в 201</w:t>
      </w:r>
      <w:r w:rsidR="00BB7AD7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9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 году доля удовлетворенных ходатайств составила 3</w:t>
      </w:r>
      <w:r w:rsidR="00BB7AD7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7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,</w:t>
      </w:r>
      <w:r w:rsidR="00BB7AD7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5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% или 1</w:t>
      </w:r>
      <w:r w:rsidR="00BB7AD7"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 xml:space="preserve">314 </w:t>
      </w:r>
      <w:r w:rsidRPr="00FC3409">
        <w:rPr>
          <w:rFonts w:ascii="Times New Roman" w:eastAsia="Times New Roman" w:hAnsi="Times New Roman"/>
          <w:spacing w:val="-6"/>
          <w:sz w:val="24"/>
          <w:szCs w:val="20"/>
          <w:lang w:eastAsia="ru-RU"/>
        </w:rPr>
        <w:t>материалов.</w:t>
      </w:r>
    </w:p>
    <w:p w14:paraId="3DD4EAF7" w14:textId="77777777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pacing w:val="-6"/>
          <w:sz w:val="24"/>
          <w:szCs w:val="20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Интерес представляет динамика изменения группы показателей, относящихся к ужесточению наказания («Отмена условно-досрочного освобождения», «Продление и отмена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срока условного осуждения в соответствии с ч. 2,3,4 ст. 74 УК РФ», «Замена исправительных работ и штрафа лишением свободы» и другие).</w:t>
      </w:r>
      <w:r w:rsidRPr="00FC3409">
        <w:rPr>
          <w:rFonts w:ascii="Times New Roman" w:eastAsia="Times New Roman" w:hAnsi="Times New Roman"/>
          <w:szCs w:val="24"/>
          <w:lang w:eastAsia="ru-RU"/>
        </w:rPr>
        <w:t xml:space="preserve">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E37404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в суды поступило 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4307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материалов данной категории, что 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на 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26,7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>%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больше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 чем в 201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</w:t>
      </w:r>
    </w:p>
    <w:p w14:paraId="2C46D8AD" w14:textId="665C6855" w:rsidR="00B02913" w:rsidRPr="00FC3409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Количество жалоб на действия должностных лиц, осуществляющих уголовное производство в порядке статьи 125 УПК РФ, в 201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сократилось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на 2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%. Удельный вес материалов этой категории незначителен и составляет — 4,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%. Всего в отчетном периоде рассмотрено 3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002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материал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данной категории. 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>Количество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удовлетворенных жалоб </w:t>
      </w:r>
      <w:r w:rsidR="00442830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также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снижается (см. Таблицу 20). </w:t>
      </w:r>
    </w:p>
    <w:p w14:paraId="34F3419C" w14:textId="77777777" w:rsidR="00B02913" w:rsidRPr="00F93AB0" w:rsidRDefault="00B02913" w:rsidP="00184479">
      <w:pPr>
        <w:spacing w:after="0" w:line="240" w:lineRule="auto"/>
        <w:ind w:firstLine="851"/>
        <w:contextualSpacing/>
        <w:jc w:val="right"/>
        <w:rPr>
          <w:rFonts w:ascii="Times New Roman" w:eastAsia="Times New Roman" w:hAnsi="Times New Roman"/>
          <w:szCs w:val="28"/>
          <w:lang w:eastAsia="ru-RU"/>
        </w:rPr>
      </w:pPr>
      <w:r w:rsidRPr="00F93AB0">
        <w:rPr>
          <w:rFonts w:ascii="Times New Roman" w:eastAsia="Times New Roman" w:hAnsi="Times New Roman"/>
          <w:sz w:val="20"/>
          <w:szCs w:val="24"/>
          <w:lang w:eastAsia="ru-RU"/>
        </w:rPr>
        <w:t>Таблица 20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45"/>
        <w:gridCol w:w="965"/>
        <w:gridCol w:w="989"/>
        <w:gridCol w:w="989"/>
        <w:gridCol w:w="1130"/>
        <w:gridCol w:w="1415"/>
      </w:tblGrid>
      <w:tr w:rsidR="00442830" w:rsidRPr="006748C8" w14:paraId="0022D6CD" w14:textId="77777777" w:rsidTr="00F914CB">
        <w:trPr>
          <w:trHeight w:val="285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28D290" w14:textId="77777777" w:rsidR="00B02913" w:rsidRPr="00F93AB0" w:rsidRDefault="00B02913" w:rsidP="0020532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Количество жалоб на действия д</w:t>
            </w:r>
            <w:r w:rsidR="00205328"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олжностных </w:t>
            </w: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лиц, осуществляющих уголовное производство в порядке ст. 125 УПК РФ</w:t>
            </w:r>
          </w:p>
        </w:tc>
      </w:tr>
      <w:tr w:rsidR="00442830" w:rsidRPr="006748C8" w14:paraId="4ACA1E27" w14:textId="77777777" w:rsidTr="00442830">
        <w:trPr>
          <w:trHeight w:val="284"/>
        </w:trPr>
        <w:tc>
          <w:tcPr>
            <w:tcW w:w="2265" w:type="pct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53972CF2" w14:textId="77777777" w:rsidR="00442830" w:rsidRPr="00F93AB0" w:rsidRDefault="00442830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81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69A41BC7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493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57CA7DAE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493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0E4454A1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563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6E6F64D9" w14:textId="77777777" w:rsidR="00442830" w:rsidRPr="00F93AB0" w:rsidRDefault="00442830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705" w:type="pct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7CDA29" w14:textId="77777777" w:rsidR="00442830" w:rsidRPr="00F93AB0" w:rsidRDefault="00442830" w:rsidP="0044283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</w:t>
            </w:r>
          </w:p>
        </w:tc>
      </w:tr>
      <w:tr w:rsidR="00442830" w:rsidRPr="006748C8" w14:paraId="2460ABE6" w14:textId="77777777" w:rsidTr="00442830">
        <w:trPr>
          <w:trHeight w:val="335"/>
        </w:trPr>
        <w:tc>
          <w:tcPr>
            <w:tcW w:w="2265" w:type="pct"/>
            <w:tcBorders>
              <w:top w:val="thickThinLargeGap" w:sz="24" w:space="0" w:color="auto"/>
              <w:left w:val="double" w:sz="4" w:space="0" w:color="auto"/>
            </w:tcBorders>
            <w:vAlign w:val="center"/>
          </w:tcPr>
          <w:p w14:paraId="46F38E0B" w14:textId="77777777" w:rsidR="00442830" w:rsidRPr="00F93AB0" w:rsidRDefault="00442830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Рассмотрено жалоб</w:t>
            </w:r>
          </w:p>
        </w:tc>
        <w:tc>
          <w:tcPr>
            <w:tcW w:w="481" w:type="pct"/>
            <w:tcBorders>
              <w:top w:val="thickThinLargeGap" w:sz="24" w:space="0" w:color="auto"/>
            </w:tcBorders>
            <w:vAlign w:val="center"/>
          </w:tcPr>
          <w:p w14:paraId="089D079A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3589</w:t>
            </w:r>
          </w:p>
        </w:tc>
        <w:tc>
          <w:tcPr>
            <w:tcW w:w="493" w:type="pct"/>
            <w:tcBorders>
              <w:top w:val="thickThinLargeGap" w:sz="24" w:space="0" w:color="auto"/>
            </w:tcBorders>
            <w:vAlign w:val="center"/>
          </w:tcPr>
          <w:p w14:paraId="0B395CFD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3672</w:t>
            </w:r>
          </w:p>
        </w:tc>
        <w:tc>
          <w:tcPr>
            <w:tcW w:w="493" w:type="pct"/>
            <w:tcBorders>
              <w:top w:val="thickThinLargeGap" w:sz="24" w:space="0" w:color="auto"/>
            </w:tcBorders>
            <w:vAlign w:val="center"/>
          </w:tcPr>
          <w:p w14:paraId="32B118AC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3120</w:t>
            </w:r>
          </w:p>
        </w:tc>
        <w:tc>
          <w:tcPr>
            <w:tcW w:w="563" w:type="pct"/>
            <w:tcBorders>
              <w:top w:val="thickThinLargeGap" w:sz="24" w:space="0" w:color="auto"/>
            </w:tcBorders>
            <w:vAlign w:val="center"/>
          </w:tcPr>
          <w:p w14:paraId="4F0C5241" w14:textId="77777777" w:rsidR="00442830" w:rsidRPr="00F93AB0" w:rsidRDefault="00442830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3776</w:t>
            </w:r>
          </w:p>
        </w:tc>
        <w:tc>
          <w:tcPr>
            <w:tcW w:w="705" w:type="pct"/>
            <w:tcBorders>
              <w:top w:val="thickThinLargeGap" w:sz="24" w:space="0" w:color="auto"/>
              <w:right w:val="double" w:sz="4" w:space="0" w:color="auto"/>
            </w:tcBorders>
            <w:vAlign w:val="center"/>
          </w:tcPr>
          <w:p w14:paraId="26BC644D" w14:textId="77777777" w:rsidR="00442830" w:rsidRPr="00F93AB0" w:rsidRDefault="00442830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3002</w:t>
            </w:r>
          </w:p>
        </w:tc>
      </w:tr>
      <w:tr w:rsidR="00442830" w:rsidRPr="006748C8" w14:paraId="47DC1629" w14:textId="77777777" w:rsidTr="00442830">
        <w:trPr>
          <w:trHeight w:val="343"/>
        </w:trPr>
        <w:tc>
          <w:tcPr>
            <w:tcW w:w="2265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2BAF6CCC" w14:textId="77777777" w:rsidR="00442830" w:rsidRPr="00F93AB0" w:rsidRDefault="00442830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Удовлетворено</w:t>
            </w:r>
          </w:p>
        </w:tc>
        <w:tc>
          <w:tcPr>
            <w:tcW w:w="481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3EDAA93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49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4FB5826C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49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1594BD8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56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9BF5271" w14:textId="77777777" w:rsidR="00442830" w:rsidRPr="00F93AB0" w:rsidRDefault="00442830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705" w:type="pct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CAA301" w14:textId="77777777" w:rsidR="00442830" w:rsidRPr="00F93AB0" w:rsidRDefault="00442830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81</w:t>
            </w:r>
          </w:p>
        </w:tc>
      </w:tr>
      <w:tr w:rsidR="00442830" w:rsidRPr="006748C8" w14:paraId="5408DD95" w14:textId="77777777" w:rsidTr="00442830">
        <w:trPr>
          <w:trHeight w:val="301"/>
        </w:trPr>
        <w:tc>
          <w:tcPr>
            <w:tcW w:w="2265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614AF098" w14:textId="77777777" w:rsidR="00442830" w:rsidRPr="00F93AB0" w:rsidRDefault="00442830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Удельный вес (%)</w:t>
            </w:r>
          </w:p>
        </w:tc>
        <w:tc>
          <w:tcPr>
            <w:tcW w:w="481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12FCDEEC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3,3</w:t>
            </w:r>
          </w:p>
        </w:tc>
        <w:tc>
          <w:tcPr>
            <w:tcW w:w="49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A00C633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49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AC04A6C" w14:textId="77777777" w:rsidR="00442830" w:rsidRPr="00F93AB0" w:rsidRDefault="00442830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56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1DF3FE68" w14:textId="77777777" w:rsidR="00442830" w:rsidRPr="00F93AB0" w:rsidRDefault="00442830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705" w:type="pct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473A836" w14:textId="77777777" w:rsidR="00442830" w:rsidRPr="00F93AB0" w:rsidRDefault="00442830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93AB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2,7</w:t>
            </w:r>
          </w:p>
        </w:tc>
      </w:tr>
    </w:tbl>
    <w:p w14:paraId="73297F48" w14:textId="77777777" w:rsidR="00B02913" w:rsidRPr="00FC3409" w:rsidRDefault="00B02913" w:rsidP="00F93AB0">
      <w:pPr>
        <w:spacing w:before="240" w:after="0" w:line="240" w:lineRule="auto"/>
        <w:ind w:firstLine="902"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Гражданское судопроизводство</w:t>
      </w:r>
    </w:p>
    <w:p w14:paraId="1A04EB6A" w14:textId="77777777" w:rsidR="005C2198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было рассмотрено 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82314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гражданских дел. Наибольшую долю среди них составили дела искового производства — 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85,7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%, что на 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8,3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больше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 чем в 201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 Доля дел особого производства 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сократилась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8,3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и составила </w:t>
      </w:r>
      <w:r w:rsidR="005471ED" w:rsidRPr="00FC3409">
        <w:rPr>
          <w:rFonts w:ascii="Times New Roman" w:eastAsia="Times New Roman" w:hAnsi="Times New Roman"/>
          <w:sz w:val="24"/>
          <w:szCs w:val="28"/>
          <w:lang w:eastAsia="ru-RU"/>
        </w:rPr>
        <w:t>14,3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рассмотренных гражданских дел.</w:t>
      </w:r>
    </w:p>
    <w:p w14:paraId="49C7F788" w14:textId="77777777" w:rsidR="005471ED" w:rsidRPr="00F93AB0" w:rsidRDefault="00010E1D" w:rsidP="00A325FB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F93AB0">
        <w:rPr>
          <w:rFonts w:ascii="Times New Roman" w:eastAsia="Times New Roman" w:hAnsi="Times New Roman"/>
          <w:sz w:val="20"/>
          <w:szCs w:val="24"/>
          <w:lang w:eastAsia="ru-RU"/>
        </w:rPr>
        <w:t>График 7</w:t>
      </w:r>
    </w:p>
    <w:p w14:paraId="176FF4D3" w14:textId="77777777" w:rsidR="005471ED" w:rsidRPr="006748C8" w:rsidRDefault="005471ED" w:rsidP="005471ED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0D2E606F" wp14:editId="6AC82C56">
            <wp:extent cx="6362700" cy="3124200"/>
            <wp:effectExtent l="0" t="0" r="0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D100304" w14:textId="021B60E5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исковом производстве, как и в 201</w:t>
      </w:r>
      <w:r w:rsidR="00E87E24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году, чаще всего рассматривались дела, связанные с исками о взыскании сумм по договору займа, кредитному договору. Их доля в исковом производстве </w:t>
      </w:r>
      <w:r w:rsidR="00E87E24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практически соответствует уровню прошлого года и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составила </w:t>
      </w:r>
      <w:r w:rsidR="00E87E24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25,5%.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общей же массе гражданских дел они составляют 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21,9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(201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 – 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20,2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%). Абсолютное значение показателя у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меньшилось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4,0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и составило 18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011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дел. Подавляющее большинство дел (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92,7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%) 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по республике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рассмотрено с удовлетворением исковых требований на 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общую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сумму, превышающую 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20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млрд. рублей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(в 201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– 1</w:t>
      </w:r>
      <w:r w:rsidR="00D224B4" w:rsidRPr="00FC3409">
        <w:rPr>
          <w:rFonts w:ascii="Times New Roman" w:eastAsia="Times New Roman" w:hAnsi="Times New Roman"/>
          <w:sz w:val="24"/>
          <w:szCs w:val="28"/>
          <w:lang w:eastAsia="ru-RU"/>
        </w:rPr>
        <w:t>7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млрд. рублей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)</w:t>
      </w:r>
    </w:p>
    <w:p w14:paraId="2A508B6B" w14:textId="77777777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На втором месте 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находятся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иски, связанные с жилищными спорами. Они составляют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11,7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рассмотренных исков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>ых заявлений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 В 201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окончено производство 8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228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 данной категории. Это на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7,7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меньше, чем в 201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 Удовлетворено 7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предъявленных исков на сумму, превышающую 2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75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млн. рублей.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В 201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удовлетворено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70,4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исков на сумму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201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млн. руб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>лей.</w:t>
      </w:r>
    </w:p>
    <w:p w14:paraId="6F014EFA" w14:textId="77777777" w:rsidR="00B02913" w:rsidRPr="00FC3409" w:rsidRDefault="00B02913" w:rsidP="00184479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На фоне общего уменьшения 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дел, возникающих из жилищных правоотношений, уменьшилось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на 8,2%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количеств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дел, связанных</w:t>
      </w:r>
      <w:r w:rsidR="0018447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с приватизацией жилой площади, 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спорами с 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управляющими компаниями (не связанными с защитой прав потребителей)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тогда как количество дел о взыскании платы за коммунальные платежи, тепло и электроэнергию увеличилось на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20,7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%.</w:t>
      </w:r>
    </w:p>
    <w:p w14:paraId="203FB51F" w14:textId="77777777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Третью весомую группу составляют дела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искового производства о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защит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>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прав потребителей. В 201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было рассмотрено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6611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дел, что составляет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9,4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исков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>ых заявлений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 поданных в суд. По сравнению с 201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 наблюдается увеличение таких обращений в суд на 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14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%. В течение последних пяти лет сохраняется тенденция увеличения количества рассмотренных дел данной категории. </w:t>
      </w:r>
    </w:p>
    <w:p w14:paraId="47143A1B" w14:textId="77777777" w:rsidR="00B02913" w:rsidRPr="00FC3409" w:rsidRDefault="00B02913" w:rsidP="003B10F4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Рассмотрено достаточно боль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>шое количество дел, связанных с правом собственности на землю и землепользованием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 Объем этой группы составил в 201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5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488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дел, или 7,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исков</w:t>
      </w:r>
      <w:r w:rsidR="003B10F4" w:rsidRPr="00FC3409">
        <w:rPr>
          <w:rFonts w:ascii="Times New Roman" w:eastAsia="Times New Roman" w:hAnsi="Times New Roman"/>
          <w:sz w:val="24"/>
          <w:szCs w:val="28"/>
          <w:lang w:eastAsia="ru-RU"/>
        </w:rPr>
        <w:t>, что соответствует уровню прошлого отчетного периода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</w:p>
    <w:p w14:paraId="6E060176" w14:textId="77777777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на 9,3%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уменьшилось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количество споров о взыскании невыплаченной заработной платы, других выплат (и компенсации за задержку их выплаты). В общей сложности судами республики рассмотрено 1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362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70,3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из которых было рассмотрено с удовлетворением иска.</w:t>
      </w:r>
    </w:p>
    <w:p w14:paraId="7772FC08" w14:textId="77777777" w:rsidR="00B02913" w:rsidRPr="00FC3409" w:rsidRDefault="00B02913" w:rsidP="00650AC2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Увеличилось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на 18,3%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количество рассмотренных дел по спорам, свя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>занным с самовольной постройкой – 1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380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. Доля таких дел в общей массе исков составляет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2,0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%.</w:t>
      </w:r>
    </w:p>
    <w:p w14:paraId="113BBBF7" w14:textId="6F60E6C3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На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17,2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по сравнению с прошлым годом увеличилось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также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количество дел о взыска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>нии неосновательного обогащения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 5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исков</w:t>
      </w:r>
      <w:r w:rsidR="00650AC2" w:rsidRPr="00FC3409">
        <w:rPr>
          <w:rFonts w:ascii="Times New Roman" w:eastAsia="Times New Roman" w:hAnsi="Times New Roman"/>
          <w:sz w:val="24"/>
          <w:szCs w:val="28"/>
          <w:lang w:eastAsia="ru-RU"/>
        </w:rPr>
        <w:t>ых заявлений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было рассмотрено судом с удовлетворением требования. Необходимо отметить также, что удельный вес дел данной категории среди гражданских исков невелик.</w:t>
      </w:r>
    </w:p>
    <w:p w14:paraId="3BA6AC5A" w14:textId="77777777" w:rsidR="00B02913" w:rsidRPr="00FC3409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целом за 201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="00205328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год районные (городские) суды республики рассмотрели 7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0548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 искового производства. </w:t>
      </w:r>
    </w:p>
    <w:p w14:paraId="042EC653" w14:textId="77777777" w:rsidR="006D1F69" w:rsidRPr="00FC3409" w:rsidRDefault="00B02913" w:rsidP="000F3075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Среди дел особого производства наибольший удельный вес в 201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приходится на дела об установлении фактов, имеющих юридическое значение —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62,7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%, или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7378 дел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 Для сравнения: в 201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было рассмотрено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8923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данной категории, или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42,4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от общего количества дел особого производства. </w:t>
      </w:r>
      <w:r w:rsidR="003F087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На втором месте находятся дела о признании гражданина недееспособным или ограниченно дееспособным. Их доля среди дел особого производства составила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16,1</w:t>
      </w:r>
      <w:r w:rsidR="003F087D" w:rsidRPr="00FC3409">
        <w:rPr>
          <w:rFonts w:ascii="Times New Roman" w:eastAsia="Times New Roman" w:hAnsi="Times New Roman"/>
          <w:sz w:val="24"/>
          <w:szCs w:val="28"/>
          <w:lang w:eastAsia="ru-RU"/>
        </w:rPr>
        <w:t>%. Общее количество дел данной категории (1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889</w:t>
      </w:r>
      <w:r w:rsidR="003F087D" w:rsidRPr="00FC3409">
        <w:rPr>
          <w:rFonts w:ascii="Times New Roman" w:eastAsia="Times New Roman" w:hAnsi="Times New Roman"/>
          <w:sz w:val="24"/>
          <w:szCs w:val="28"/>
          <w:lang w:eastAsia="ru-RU"/>
        </w:rPr>
        <w:t>) по сравнению с прошлым годом у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величило</w:t>
      </w:r>
      <w:r w:rsidR="003F087D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сь на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="003F087D" w:rsidRPr="00FC3409">
        <w:rPr>
          <w:rFonts w:ascii="Times New Roman" w:eastAsia="Times New Roman" w:hAnsi="Times New Roman"/>
          <w:sz w:val="24"/>
          <w:szCs w:val="28"/>
          <w:lang w:eastAsia="ru-RU"/>
        </w:rPr>
        <w:t>,3%.</w:t>
      </w:r>
      <w:r w:rsidR="00310352" w:rsidRPr="00FC3409">
        <w:rPr>
          <w:sz w:val="20"/>
        </w:rPr>
        <w:t xml:space="preserve"> </w:t>
      </w:r>
      <w:r w:rsidR="00310352" w:rsidRPr="00FC3409">
        <w:rPr>
          <w:rFonts w:ascii="Times New Roman" w:eastAsia="Times New Roman" w:hAnsi="Times New Roman"/>
          <w:sz w:val="24"/>
          <w:szCs w:val="28"/>
          <w:lang w:eastAsia="ru-RU"/>
        </w:rPr>
        <w:t>На третьем месте – дела об исправлении записей в книге актов гражданского состояния. По сравнению с 201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31035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 количество дел у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меньшилось</w:t>
      </w:r>
      <w:r w:rsidR="0031035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в два раза</w:t>
      </w:r>
      <w:r w:rsidR="00310352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 составило </w:t>
      </w:r>
      <w:r w:rsidR="009B08B9" w:rsidRPr="00FC3409">
        <w:rPr>
          <w:rFonts w:ascii="Times New Roman" w:eastAsia="Times New Roman" w:hAnsi="Times New Roman"/>
          <w:sz w:val="24"/>
          <w:szCs w:val="28"/>
          <w:lang w:eastAsia="ru-RU"/>
        </w:rPr>
        <w:t>731 дело</w:t>
      </w:r>
      <w:r w:rsidR="00310352"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  <w:r w:rsidR="000F307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</w:p>
    <w:p w14:paraId="117B1886" w14:textId="77777777" w:rsidR="00B02913" w:rsidRPr="002937D8" w:rsidRDefault="00B02913" w:rsidP="000F3075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4"/>
          <w:lang w:eastAsia="ru-RU"/>
        </w:rPr>
        <w:t>Таблица 21</w:t>
      </w:r>
    </w:p>
    <w:tbl>
      <w:tblPr>
        <w:tblW w:w="4895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917"/>
        <w:gridCol w:w="1389"/>
        <w:gridCol w:w="1483"/>
        <w:gridCol w:w="1728"/>
        <w:gridCol w:w="1675"/>
        <w:gridCol w:w="1395"/>
        <w:gridCol w:w="1220"/>
      </w:tblGrid>
      <w:tr w:rsidR="00BC7D8F" w:rsidRPr="006748C8" w14:paraId="58E64F39" w14:textId="77777777" w:rsidTr="00010E1D">
        <w:trPr>
          <w:trHeight w:val="27"/>
        </w:trPr>
        <w:tc>
          <w:tcPr>
            <w:tcW w:w="5000" w:type="pct"/>
            <w:gridSpan w:val="7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A689343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Основные категории рассмотренных гражданских дел</w:t>
            </w:r>
          </w:p>
        </w:tc>
      </w:tr>
      <w:tr w:rsidR="00010E1D" w:rsidRPr="006748C8" w14:paraId="7EE5556F" w14:textId="77777777" w:rsidTr="00010E1D">
        <w:trPr>
          <w:trHeight w:val="1193"/>
        </w:trPr>
        <w:tc>
          <w:tcPr>
            <w:tcW w:w="468" w:type="pct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67A2E67" w14:textId="77777777" w:rsidR="00B02913" w:rsidRPr="002937D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52E016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Взыскание сумм по договору займа</w:t>
            </w:r>
          </w:p>
        </w:tc>
        <w:tc>
          <w:tcPr>
            <w:tcW w:w="756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6B8E73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Жилищные споры</w:t>
            </w:r>
          </w:p>
        </w:tc>
        <w:tc>
          <w:tcPr>
            <w:tcW w:w="88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449F2E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Установление фактов, имеющих юр. значение</w:t>
            </w:r>
          </w:p>
        </w:tc>
        <w:tc>
          <w:tcPr>
            <w:tcW w:w="854" w:type="pct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69B738A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Защита прав потребителей</w:t>
            </w:r>
          </w:p>
        </w:tc>
        <w:tc>
          <w:tcPr>
            <w:tcW w:w="71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AC4815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Земельные споры</w:t>
            </w:r>
          </w:p>
        </w:tc>
        <w:tc>
          <w:tcPr>
            <w:tcW w:w="621" w:type="pct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0560408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Семейные споры</w:t>
            </w:r>
          </w:p>
        </w:tc>
      </w:tr>
      <w:tr w:rsidR="00010E1D" w:rsidRPr="006748C8" w14:paraId="123A2B0F" w14:textId="77777777" w:rsidTr="00010E1D">
        <w:trPr>
          <w:trHeight w:val="55"/>
        </w:trPr>
        <w:tc>
          <w:tcPr>
            <w:tcW w:w="468" w:type="pct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F0B7BD0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708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999F6C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37294</w:t>
            </w:r>
          </w:p>
        </w:tc>
        <w:tc>
          <w:tcPr>
            <w:tcW w:w="756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85C94D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11369</w:t>
            </w:r>
          </w:p>
        </w:tc>
        <w:tc>
          <w:tcPr>
            <w:tcW w:w="88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886B5C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15466</w:t>
            </w:r>
          </w:p>
        </w:tc>
        <w:tc>
          <w:tcPr>
            <w:tcW w:w="854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58B80D6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5611</w:t>
            </w:r>
          </w:p>
        </w:tc>
        <w:tc>
          <w:tcPr>
            <w:tcW w:w="71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DA7878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6353</w:t>
            </w:r>
          </w:p>
        </w:tc>
        <w:tc>
          <w:tcPr>
            <w:tcW w:w="621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F4C6E8E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4247</w:t>
            </w:r>
          </w:p>
        </w:tc>
      </w:tr>
      <w:tr w:rsidR="00010E1D" w:rsidRPr="006748C8" w14:paraId="288BCDF0" w14:textId="77777777" w:rsidTr="00010E1D">
        <w:trPr>
          <w:trHeight w:val="62"/>
        </w:trPr>
        <w:tc>
          <w:tcPr>
            <w:tcW w:w="468" w:type="pct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C92A062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7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1FC9D0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26,2</w:t>
            </w:r>
          </w:p>
        </w:tc>
        <w:tc>
          <w:tcPr>
            <w:tcW w:w="7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8DEDDA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8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EAB45E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10,9</w:t>
            </w:r>
          </w:p>
        </w:tc>
        <w:tc>
          <w:tcPr>
            <w:tcW w:w="854" w:type="pct"/>
            <w:tcBorders>
              <w:top w:val="nil"/>
              <w:left w:val="nil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81638CB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8D7187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78492134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3,0</w:t>
            </w:r>
          </w:p>
        </w:tc>
      </w:tr>
      <w:tr w:rsidR="00010E1D" w:rsidRPr="006748C8" w14:paraId="0E7D8CAD" w14:textId="77777777" w:rsidTr="00010E1D">
        <w:trPr>
          <w:trHeight w:val="52"/>
        </w:trPr>
        <w:tc>
          <w:tcPr>
            <w:tcW w:w="468" w:type="pct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6684862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708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AD8310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29750</w:t>
            </w:r>
          </w:p>
        </w:tc>
        <w:tc>
          <w:tcPr>
            <w:tcW w:w="756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89BDC6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3835</w:t>
            </w:r>
          </w:p>
        </w:tc>
        <w:tc>
          <w:tcPr>
            <w:tcW w:w="88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424146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10287</w:t>
            </w:r>
          </w:p>
        </w:tc>
        <w:tc>
          <w:tcPr>
            <w:tcW w:w="854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BCF0D4C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7291</w:t>
            </w:r>
          </w:p>
        </w:tc>
        <w:tc>
          <w:tcPr>
            <w:tcW w:w="71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3DE18C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5865</w:t>
            </w:r>
          </w:p>
        </w:tc>
        <w:tc>
          <w:tcPr>
            <w:tcW w:w="621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E026F89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4546</w:t>
            </w:r>
          </w:p>
        </w:tc>
      </w:tr>
      <w:tr w:rsidR="00010E1D" w:rsidRPr="006748C8" w14:paraId="066F3FC0" w14:textId="77777777" w:rsidTr="00010E1D">
        <w:trPr>
          <w:trHeight w:val="62"/>
        </w:trPr>
        <w:tc>
          <w:tcPr>
            <w:tcW w:w="468" w:type="pct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18A7B47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708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A80FA3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20,9</w:t>
            </w:r>
          </w:p>
        </w:tc>
        <w:tc>
          <w:tcPr>
            <w:tcW w:w="756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6CA693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2,7</w:t>
            </w:r>
          </w:p>
        </w:tc>
        <w:tc>
          <w:tcPr>
            <w:tcW w:w="88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3F29D9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7,2</w:t>
            </w:r>
          </w:p>
        </w:tc>
        <w:tc>
          <w:tcPr>
            <w:tcW w:w="854" w:type="pct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B353882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5,1</w:t>
            </w:r>
          </w:p>
        </w:tc>
        <w:tc>
          <w:tcPr>
            <w:tcW w:w="71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C5A26E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4,1</w:t>
            </w:r>
          </w:p>
        </w:tc>
        <w:tc>
          <w:tcPr>
            <w:tcW w:w="621" w:type="pct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FF50936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3,2</w:t>
            </w:r>
          </w:p>
        </w:tc>
      </w:tr>
      <w:tr w:rsidR="00010E1D" w:rsidRPr="006748C8" w14:paraId="7F014DD7" w14:textId="77777777" w:rsidTr="00010E1D">
        <w:trPr>
          <w:trHeight w:val="129"/>
        </w:trPr>
        <w:tc>
          <w:tcPr>
            <w:tcW w:w="468" w:type="pct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74ED6823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708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C0FA2E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16856</w:t>
            </w:r>
          </w:p>
        </w:tc>
        <w:tc>
          <w:tcPr>
            <w:tcW w:w="756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4A8D1A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10173</w:t>
            </w:r>
          </w:p>
        </w:tc>
        <w:tc>
          <w:tcPr>
            <w:tcW w:w="88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1408D8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9866</w:t>
            </w:r>
          </w:p>
        </w:tc>
        <w:tc>
          <w:tcPr>
            <w:tcW w:w="854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6A41D9C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5551</w:t>
            </w:r>
          </w:p>
        </w:tc>
        <w:tc>
          <w:tcPr>
            <w:tcW w:w="71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10CD07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5343</w:t>
            </w:r>
          </w:p>
        </w:tc>
        <w:tc>
          <w:tcPr>
            <w:tcW w:w="621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C9659D7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4581</w:t>
            </w:r>
          </w:p>
        </w:tc>
      </w:tr>
      <w:tr w:rsidR="00010E1D" w:rsidRPr="006748C8" w14:paraId="76D4FF68" w14:textId="77777777" w:rsidTr="00010E1D">
        <w:trPr>
          <w:trHeight w:val="62"/>
        </w:trPr>
        <w:tc>
          <w:tcPr>
            <w:tcW w:w="468" w:type="pct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70142EE8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708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587995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11,8</w:t>
            </w:r>
          </w:p>
        </w:tc>
        <w:tc>
          <w:tcPr>
            <w:tcW w:w="756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3D3A58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7,1</w:t>
            </w:r>
          </w:p>
        </w:tc>
        <w:tc>
          <w:tcPr>
            <w:tcW w:w="88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F42D6B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854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7F277B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71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1A69B6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3,8</w:t>
            </w:r>
          </w:p>
        </w:tc>
        <w:tc>
          <w:tcPr>
            <w:tcW w:w="621" w:type="pct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4561E4C" w14:textId="77777777" w:rsidR="009B08B9" w:rsidRPr="002937D8" w:rsidRDefault="009B08B9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3,2</w:t>
            </w:r>
          </w:p>
        </w:tc>
      </w:tr>
      <w:tr w:rsidR="00010E1D" w:rsidRPr="006748C8" w14:paraId="74831325" w14:textId="77777777" w:rsidTr="00010E1D">
        <w:trPr>
          <w:trHeight w:val="27"/>
        </w:trPr>
        <w:tc>
          <w:tcPr>
            <w:tcW w:w="468" w:type="pct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45722A7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708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D953D4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18766</w:t>
            </w:r>
          </w:p>
        </w:tc>
        <w:tc>
          <w:tcPr>
            <w:tcW w:w="756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71F330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8917</w:t>
            </w:r>
          </w:p>
        </w:tc>
        <w:tc>
          <w:tcPr>
            <w:tcW w:w="88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8B45FD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8923</w:t>
            </w:r>
          </w:p>
        </w:tc>
        <w:tc>
          <w:tcPr>
            <w:tcW w:w="854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2D08D4AD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5798</w:t>
            </w:r>
          </w:p>
        </w:tc>
        <w:tc>
          <w:tcPr>
            <w:tcW w:w="71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D3BB8D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5720</w:t>
            </w:r>
          </w:p>
        </w:tc>
        <w:tc>
          <w:tcPr>
            <w:tcW w:w="621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3CEEDBC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4315</w:t>
            </w:r>
          </w:p>
        </w:tc>
      </w:tr>
      <w:tr w:rsidR="00010E1D" w:rsidRPr="006748C8" w14:paraId="230BC218" w14:textId="77777777" w:rsidTr="00010E1D">
        <w:trPr>
          <w:trHeight w:val="91"/>
        </w:trPr>
        <w:tc>
          <w:tcPr>
            <w:tcW w:w="468" w:type="pct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3826814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708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DFA800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20,1</w:t>
            </w:r>
          </w:p>
        </w:tc>
        <w:tc>
          <w:tcPr>
            <w:tcW w:w="756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3CCE95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9,6</w:t>
            </w:r>
          </w:p>
        </w:tc>
        <w:tc>
          <w:tcPr>
            <w:tcW w:w="88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CE0803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9,6</w:t>
            </w:r>
          </w:p>
        </w:tc>
        <w:tc>
          <w:tcPr>
            <w:tcW w:w="854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164BC8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6,2</w:t>
            </w:r>
          </w:p>
        </w:tc>
        <w:tc>
          <w:tcPr>
            <w:tcW w:w="71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6618B0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6,1</w:t>
            </w:r>
          </w:p>
        </w:tc>
        <w:tc>
          <w:tcPr>
            <w:tcW w:w="621" w:type="pct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2CDFA65" w14:textId="77777777" w:rsidR="009B08B9" w:rsidRPr="002937D8" w:rsidRDefault="009B08B9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4,6</w:t>
            </w:r>
          </w:p>
        </w:tc>
      </w:tr>
      <w:tr w:rsidR="00010E1D" w:rsidRPr="006748C8" w14:paraId="67C84562" w14:textId="77777777" w:rsidTr="00010E1D">
        <w:trPr>
          <w:trHeight w:val="61"/>
        </w:trPr>
        <w:tc>
          <w:tcPr>
            <w:tcW w:w="468" w:type="pct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521DE8D" w14:textId="77777777" w:rsidR="00B02913" w:rsidRPr="002937D8" w:rsidRDefault="00B02913" w:rsidP="009B08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</w:t>
            </w:r>
            <w:r w:rsidR="009B08B9"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08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6373CE" w14:textId="77777777" w:rsidR="00B02913" w:rsidRPr="002937D8" w:rsidRDefault="00B02913" w:rsidP="009B08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18</w:t>
            </w:r>
            <w:r w:rsidR="009B08B9"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011</w:t>
            </w:r>
          </w:p>
        </w:tc>
        <w:tc>
          <w:tcPr>
            <w:tcW w:w="756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55E8299" w14:textId="77777777" w:rsidR="00B02913" w:rsidRPr="002937D8" w:rsidRDefault="009B08B9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8228</w:t>
            </w:r>
          </w:p>
        </w:tc>
        <w:tc>
          <w:tcPr>
            <w:tcW w:w="88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5C4FC7B" w14:textId="77777777" w:rsidR="00B02913" w:rsidRPr="002937D8" w:rsidRDefault="009B08B9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7378</w:t>
            </w:r>
          </w:p>
        </w:tc>
        <w:tc>
          <w:tcPr>
            <w:tcW w:w="854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16A670" w14:textId="77777777" w:rsidR="00B02913" w:rsidRPr="002937D8" w:rsidRDefault="009B08B9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6611</w:t>
            </w:r>
          </w:p>
        </w:tc>
        <w:tc>
          <w:tcPr>
            <w:tcW w:w="711" w:type="pct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CFC19E4" w14:textId="77777777" w:rsidR="00B02913" w:rsidRPr="002937D8" w:rsidRDefault="009B08B9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5488</w:t>
            </w:r>
          </w:p>
        </w:tc>
        <w:tc>
          <w:tcPr>
            <w:tcW w:w="621" w:type="pct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79F567" w14:textId="77777777" w:rsidR="00B02913" w:rsidRPr="002937D8" w:rsidRDefault="009B08B9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0"/>
                <w:lang w:eastAsia="ru-RU"/>
              </w:rPr>
              <w:t>5194</w:t>
            </w:r>
          </w:p>
        </w:tc>
      </w:tr>
      <w:tr w:rsidR="00010E1D" w:rsidRPr="006748C8" w14:paraId="5104CF26" w14:textId="77777777" w:rsidTr="00010E1D">
        <w:trPr>
          <w:trHeight w:val="62"/>
        </w:trPr>
        <w:tc>
          <w:tcPr>
            <w:tcW w:w="468" w:type="pct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91AC00F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708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46B1CD" w14:textId="77777777" w:rsidR="00B02913" w:rsidRPr="002937D8" w:rsidRDefault="00BC7D8F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756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1FE1B5" w14:textId="77777777" w:rsidR="00B02913" w:rsidRPr="002937D8" w:rsidRDefault="00BC7D8F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88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22CD98" w14:textId="77777777" w:rsidR="00B02913" w:rsidRPr="002937D8" w:rsidRDefault="00BC7D8F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9,0</w:t>
            </w:r>
          </w:p>
        </w:tc>
        <w:tc>
          <w:tcPr>
            <w:tcW w:w="854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1362F30" w14:textId="77777777" w:rsidR="00B02913" w:rsidRPr="002937D8" w:rsidRDefault="00BC7D8F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711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BD1EA6" w14:textId="77777777" w:rsidR="00B02913" w:rsidRPr="002937D8" w:rsidRDefault="00BC7D8F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6,7</w:t>
            </w:r>
          </w:p>
        </w:tc>
        <w:tc>
          <w:tcPr>
            <w:tcW w:w="621" w:type="pct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4DBAD1" w14:textId="77777777" w:rsidR="00B02913" w:rsidRPr="002937D8" w:rsidRDefault="00BC7D8F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eastAsia="ru-RU"/>
              </w:rPr>
              <w:t>6,3</w:t>
            </w:r>
          </w:p>
        </w:tc>
      </w:tr>
    </w:tbl>
    <w:p w14:paraId="408BBBDF" w14:textId="77777777" w:rsidR="00B02913" w:rsidRPr="00FC3409" w:rsidRDefault="00B02913" w:rsidP="006D1F69">
      <w:pPr>
        <w:spacing w:before="80" w:after="0" w:line="240" w:lineRule="auto"/>
        <w:ind w:firstLine="83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Достаточно весома также группа дел о признании движимой вещи бесхозяйной и признании права муниципальной собственности на бесхозяйную недвижимую вещь. Общее количество дел </w:t>
      </w:r>
      <w:r w:rsidR="000F3075" w:rsidRPr="00FC3409">
        <w:rPr>
          <w:rFonts w:ascii="Times New Roman" w:eastAsia="Times New Roman" w:hAnsi="Times New Roman"/>
          <w:sz w:val="24"/>
          <w:szCs w:val="28"/>
          <w:lang w:eastAsia="ru-RU"/>
        </w:rPr>
        <w:t>данной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категории – 6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3, по сравнению с прошлым годом 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увеличилось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на 1,6 %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. Рассмотрение 9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дел завершилось удовлетворением заявленного требования (для сравнения – в 201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было удовлетворено 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90,4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требований). </w:t>
      </w:r>
    </w:p>
    <w:p w14:paraId="4BB33666" w14:textId="77777777" w:rsidR="000F3075" w:rsidRPr="00FC3409" w:rsidRDefault="00B02913" w:rsidP="00EB5E3B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общей сложности рассмотрено 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11766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 особого производства, что </w:t>
      </w:r>
      <w:r w:rsidR="00BC7D8F" w:rsidRPr="00FC3409">
        <w:rPr>
          <w:rFonts w:ascii="Times New Roman" w:eastAsia="Times New Roman" w:hAnsi="Times New Roman"/>
          <w:sz w:val="24"/>
          <w:szCs w:val="28"/>
          <w:lang w:eastAsia="ru-RU"/>
        </w:rPr>
        <w:t>в 1,8 раз меньше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чем в прошлом году. </w:t>
      </w:r>
    </w:p>
    <w:p w14:paraId="353ABF79" w14:textId="77777777" w:rsidR="00B02913" w:rsidRPr="00FC3409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lastRenderedPageBreak/>
        <w:t>Результаты рассмотрения гражданских дел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характеризуются следующими показателями. Как и в прошлом году, большинство оконченных гражданских дел </w:t>
      </w:r>
      <w:r w:rsidR="000F3075" w:rsidRPr="00FC3409">
        <w:rPr>
          <w:rFonts w:ascii="Times New Roman" w:eastAsia="Times New Roman" w:hAnsi="Times New Roman"/>
          <w:sz w:val="24"/>
          <w:szCs w:val="28"/>
          <w:lang w:eastAsia="ru-RU"/>
        </w:rPr>
        <w:t>-</w:t>
      </w:r>
      <w:r w:rsidR="00C44703" w:rsidRPr="00FC3409">
        <w:rPr>
          <w:rFonts w:ascii="Times New Roman" w:eastAsia="Times New Roman" w:hAnsi="Times New Roman"/>
          <w:sz w:val="24"/>
          <w:szCs w:val="28"/>
          <w:lang w:eastAsia="ru-RU"/>
        </w:rPr>
        <w:t>71,8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рассмотрено судами с удовлетворе</w:t>
      </w:r>
      <w:r w:rsidR="00F914CB" w:rsidRPr="00FC3409">
        <w:rPr>
          <w:rFonts w:ascii="Times New Roman" w:eastAsia="Times New Roman" w:hAnsi="Times New Roman"/>
          <w:sz w:val="24"/>
          <w:szCs w:val="28"/>
          <w:lang w:eastAsia="ru-RU"/>
        </w:rPr>
        <w:t>нием заявленного требования (</w:t>
      </w:r>
      <w:r w:rsidR="00C44703" w:rsidRPr="00FC3409">
        <w:rPr>
          <w:rFonts w:ascii="Times New Roman" w:eastAsia="Times New Roman" w:hAnsi="Times New Roman"/>
          <w:sz w:val="24"/>
          <w:szCs w:val="28"/>
          <w:lang w:eastAsia="ru-RU"/>
        </w:rPr>
        <w:t>-1,8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по отношению к 201</w:t>
      </w:r>
      <w:r w:rsidR="00C44703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году). </w:t>
      </w:r>
    </w:p>
    <w:p w14:paraId="29D04552" w14:textId="72AA49E3" w:rsidR="00FC3409" w:rsidRDefault="000F3075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Общая сумма удовлетворенных исков составила более </w:t>
      </w:r>
      <w:r w:rsidR="00C44703" w:rsidRPr="00FC3409">
        <w:rPr>
          <w:rFonts w:ascii="Times New Roman" w:eastAsia="Times New Roman" w:hAnsi="Times New Roman"/>
          <w:sz w:val="24"/>
          <w:szCs w:val="28"/>
          <w:lang w:eastAsia="ru-RU"/>
        </w:rPr>
        <w:t>25</w:t>
      </w:r>
      <w:r w:rsidR="008B478E">
        <w:rPr>
          <w:rFonts w:ascii="Times New Roman" w:eastAsia="Times New Roman" w:hAnsi="Times New Roman"/>
          <w:sz w:val="24"/>
          <w:szCs w:val="28"/>
          <w:lang w:eastAsia="ru-RU"/>
        </w:rPr>
        <w:t>,5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</w:t>
      </w:r>
      <w:r w:rsidR="00D171AE">
        <w:rPr>
          <w:rFonts w:ascii="Times New Roman" w:eastAsia="Times New Roman" w:hAnsi="Times New Roman"/>
          <w:sz w:val="24"/>
          <w:szCs w:val="28"/>
          <w:lang w:eastAsia="ru-RU"/>
        </w:rPr>
        <w:t>рд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>. рублей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что на </w:t>
      </w:r>
      <w:r w:rsidR="00C44703" w:rsidRPr="00FC3409">
        <w:rPr>
          <w:rFonts w:ascii="Times New Roman" w:eastAsia="Times New Roman" w:hAnsi="Times New Roman"/>
          <w:sz w:val="24"/>
          <w:szCs w:val="28"/>
          <w:lang w:eastAsia="ru-RU"/>
        </w:rPr>
        <w:t>3</w:t>
      </w:r>
      <w:r w:rsidR="008B478E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C44703" w:rsidRPr="00FC3409">
        <w:rPr>
          <w:rFonts w:ascii="Times New Roman" w:eastAsia="Times New Roman" w:hAnsi="Times New Roman"/>
          <w:sz w:val="24"/>
          <w:szCs w:val="28"/>
          <w:lang w:eastAsia="ru-RU"/>
        </w:rPr>
        <w:t>4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</w:t>
      </w:r>
      <w:r w:rsidR="008B478E">
        <w:rPr>
          <w:rFonts w:ascii="Times New Roman" w:eastAsia="Times New Roman" w:hAnsi="Times New Roman"/>
          <w:sz w:val="24"/>
          <w:szCs w:val="28"/>
          <w:lang w:eastAsia="ru-RU"/>
        </w:rPr>
        <w:t>рд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>. рублей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C44703" w:rsidRPr="00FC3409">
        <w:rPr>
          <w:rFonts w:ascii="Times New Roman" w:eastAsia="Times New Roman" w:hAnsi="Times New Roman"/>
          <w:sz w:val="24"/>
          <w:szCs w:val="28"/>
          <w:lang w:eastAsia="ru-RU"/>
        </w:rPr>
        <w:t>больше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 чем в 201</w:t>
      </w:r>
      <w:r w:rsidR="00C44703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 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>В отчетный период по поступившим делам уплачена госпошлина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при подаче заявления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в размере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14737" w:rsidRPr="00FC3409">
        <w:rPr>
          <w:rFonts w:ascii="Times New Roman" w:eastAsia="Times New Roman" w:hAnsi="Times New Roman"/>
          <w:sz w:val="24"/>
          <w:szCs w:val="28"/>
          <w:lang w:eastAsia="ru-RU"/>
        </w:rPr>
        <w:t>259,8</w:t>
      </w:r>
      <w:r w:rsidR="00EB5E3B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млн. рублей.</w:t>
      </w:r>
    </w:p>
    <w:p w14:paraId="360035C1" w14:textId="77777777" w:rsidR="00B14737" w:rsidRPr="002937D8" w:rsidRDefault="00010E1D" w:rsidP="002937D8">
      <w:pPr>
        <w:spacing w:before="120" w:after="120" w:line="240" w:lineRule="auto"/>
        <w:ind w:firstLine="902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4"/>
          <w:lang w:eastAsia="ru-RU"/>
        </w:rPr>
        <w:t>График 8</w:t>
      </w:r>
    </w:p>
    <w:p w14:paraId="411AF438" w14:textId="77777777" w:rsidR="00B14737" w:rsidRPr="006748C8" w:rsidRDefault="00B14737" w:rsidP="00B14737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089D89E9" wp14:editId="1EC071BC">
            <wp:extent cx="6438900" cy="2733675"/>
            <wp:effectExtent l="0" t="0" r="0" b="9525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4217F0A5" w14:textId="77777777" w:rsidR="00FB0E5A" w:rsidRPr="00FC3409" w:rsidRDefault="00B02913" w:rsidP="0057576B">
      <w:pPr>
        <w:spacing w:before="8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 отказом в удовлетворении заявленного требования закончилось 9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135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гражданских дел, что на 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2,9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меньше, чем в прошлом отчетном периоде. Удельный вес таких дел –1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,1% от общего количества рассмотренных (201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 – 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10,1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%). 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</w:p>
    <w:p w14:paraId="2B77BDCA" w14:textId="77777777" w:rsidR="00CB678A" w:rsidRPr="00FC3409" w:rsidRDefault="00B02913" w:rsidP="00010E1D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На 14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,0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уменьшилось по сравнению с прошлым годом количество гражданских дел, 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производство по которым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прекращено. В 201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было прекращено 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4782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гражданских дел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(в 201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– 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5560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дел)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  <w:r w:rsidR="00D40615" w:rsidRPr="00FC3409">
        <w:rPr>
          <w:sz w:val="20"/>
        </w:rPr>
        <w:t xml:space="preserve">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Их доля в общем количестве рассмотренных гражданских дел составила в отче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тном периоде 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5,8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%. По 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2374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гражданск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им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ам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(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49,6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%) истец отказался от иска и отказ принят судом (п. 3 ст. 220 ГПК РФ).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В связи с заключением сторонами мирового соглашения 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(п. 4 ст. 220 ГПК РФ)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прекращено 1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719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гражданских дел, что составляет </w:t>
      </w:r>
      <w:r w:rsidR="00CB678A" w:rsidRPr="00FC3409">
        <w:rPr>
          <w:rFonts w:ascii="Times New Roman" w:eastAsia="Times New Roman" w:hAnsi="Times New Roman"/>
          <w:sz w:val="24"/>
          <w:szCs w:val="28"/>
          <w:lang w:eastAsia="ru-RU"/>
        </w:rPr>
        <w:t>35,9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 от общего числа </w:t>
      </w:r>
      <w:r w:rsidR="00D40615" w:rsidRPr="00FC3409">
        <w:rPr>
          <w:rFonts w:ascii="Times New Roman" w:eastAsia="Times New Roman" w:hAnsi="Times New Roman"/>
          <w:sz w:val="24"/>
          <w:szCs w:val="28"/>
          <w:lang w:eastAsia="ru-RU"/>
        </w:rPr>
        <w:t>дел, производство по которым прекращено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  <w:r w:rsidR="0039658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Из них </w:t>
      </w:r>
      <w:r w:rsidR="00D7670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по 20 делам (0,4%) </w:t>
      </w:r>
      <w:r w:rsidR="00396581" w:rsidRPr="00FC3409">
        <w:rPr>
          <w:rFonts w:ascii="Times New Roman" w:eastAsia="Times New Roman" w:hAnsi="Times New Roman"/>
          <w:sz w:val="24"/>
          <w:szCs w:val="28"/>
          <w:lang w:eastAsia="ru-RU"/>
        </w:rPr>
        <w:t>стороны заключили мировое соглашение, и оно утверждено судом в результате</w:t>
      </w:r>
      <w:r w:rsidR="00D7670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проведения процедуры медиации </w:t>
      </w:r>
      <w:r w:rsidR="00396581" w:rsidRPr="00FC3409">
        <w:rPr>
          <w:rFonts w:ascii="Times New Roman" w:eastAsia="Times New Roman" w:hAnsi="Times New Roman"/>
          <w:sz w:val="24"/>
          <w:szCs w:val="28"/>
          <w:lang w:eastAsia="ru-RU"/>
        </w:rPr>
        <w:t>(п. 4 ст. 220 ГПК РФ)</w:t>
      </w:r>
      <w:r w:rsidR="00D76709" w:rsidRPr="00FC3409">
        <w:rPr>
          <w:rFonts w:ascii="Times New Roman" w:eastAsia="Times New Roman" w:hAnsi="Times New Roman"/>
          <w:sz w:val="24"/>
          <w:szCs w:val="28"/>
          <w:lang w:eastAsia="ru-RU"/>
        </w:rPr>
        <w:t>.</w:t>
      </w:r>
      <w:r w:rsidR="00396581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Пятилетний интервал наблюдения позволяет говорить о стабильном уменьшении количества гражданских дел, рассмо</w:t>
      </w:r>
      <w:r w:rsidR="00010E1D" w:rsidRPr="00FC3409">
        <w:rPr>
          <w:rFonts w:ascii="Times New Roman" w:eastAsia="Times New Roman" w:hAnsi="Times New Roman"/>
          <w:sz w:val="24"/>
          <w:szCs w:val="28"/>
          <w:lang w:eastAsia="ru-RU"/>
        </w:rPr>
        <w:t>трение которых было прекращено.</w:t>
      </w:r>
    </w:p>
    <w:p w14:paraId="2BB8ABAD" w14:textId="77777777" w:rsidR="00B02913" w:rsidRPr="002937D8" w:rsidRDefault="00B02913" w:rsidP="00D76709">
      <w:pPr>
        <w:spacing w:after="0" w:line="240" w:lineRule="auto"/>
        <w:ind w:firstLine="708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4"/>
          <w:lang w:eastAsia="ru-RU"/>
        </w:rPr>
        <w:t>Таблица 22</w:t>
      </w:r>
    </w:p>
    <w:tbl>
      <w:tblPr>
        <w:tblW w:w="994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20"/>
        <w:gridCol w:w="1720"/>
        <w:gridCol w:w="1559"/>
        <w:gridCol w:w="1559"/>
        <w:gridCol w:w="1701"/>
        <w:gridCol w:w="1683"/>
      </w:tblGrid>
      <w:tr w:rsidR="0057576B" w:rsidRPr="006748C8" w14:paraId="76773E48" w14:textId="77777777" w:rsidTr="00FB0E5A">
        <w:trPr>
          <w:trHeight w:val="285"/>
        </w:trPr>
        <w:tc>
          <w:tcPr>
            <w:tcW w:w="9942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69ED5A6" w14:textId="77777777" w:rsidR="00B02913" w:rsidRPr="002937D8" w:rsidRDefault="00B02913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Основания прекращения </w:t>
            </w:r>
            <w:r w:rsidR="00D76709"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гражданских дел</w:t>
            </w:r>
          </w:p>
        </w:tc>
      </w:tr>
      <w:tr w:rsidR="0057576B" w:rsidRPr="006748C8" w14:paraId="1EB3E249" w14:textId="77777777" w:rsidTr="00FB0E5A">
        <w:trPr>
          <w:trHeight w:val="108"/>
        </w:trPr>
        <w:tc>
          <w:tcPr>
            <w:tcW w:w="1720" w:type="dxa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579D4F75" w14:textId="77777777" w:rsidR="00FB0E5A" w:rsidRPr="006748C8" w:rsidRDefault="00FB0E5A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20" w:type="dxa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48FE2CB8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1559" w:type="dxa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5A067A4A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1559" w:type="dxa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458E54DB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1701" w:type="dxa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005A2596" w14:textId="77777777" w:rsidR="00FB0E5A" w:rsidRPr="002937D8" w:rsidRDefault="00FB0E5A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1683" w:type="dxa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D609EAC" w14:textId="77777777" w:rsidR="00FB0E5A" w:rsidRPr="002937D8" w:rsidRDefault="00FB0E5A" w:rsidP="00FB0E5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57576B" w:rsidRPr="006748C8" w14:paraId="477E7302" w14:textId="77777777" w:rsidTr="00FB0E5A">
        <w:trPr>
          <w:trHeight w:val="146"/>
        </w:trPr>
        <w:tc>
          <w:tcPr>
            <w:tcW w:w="1720" w:type="dxa"/>
            <w:tcBorders>
              <w:top w:val="thickThinLargeGap" w:sz="24" w:space="0" w:color="auto"/>
              <w:left w:val="double" w:sz="4" w:space="0" w:color="auto"/>
            </w:tcBorders>
            <w:vAlign w:val="center"/>
          </w:tcPr>
          <w:p w14:paraId="75FCDC6A" w14:textId="77777777" w:rsidR="00FB0E5A" w:rsidRPr="002937D8" w:rsidRDefault="00FB0E5A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Отказ истца от иска</w:t>
            </w:r>
          </w:p>
        </w:tc>
        <w:tc>
          <w:tcPr>
            <w:tcW w:w="1720" w:type="dxa"/>
            <w:tcBorders>
              <w:top w:val="thickThinLargeGap" w:sz="24" w:space="0" w:color="auto"/>
            </w:tcBorders>
            <w:vAlign w:val="center"/>
          </w:tcPr>
          <w:p w14:paraId="00A0BCCE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6533/</w:t>
            </w: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61,4%</w:t>
            </w:r>
          </w:p>
        </w:tc>
        <w:tc>
          <w:tcPr>
            <w:tcW w:w="1559" w:type="dxa"/>
            <w:tcBorders>
              <w:top w:val="thickThinLargeGap" w:sz="24" w:space="0" w:color="auto"/>
            </w:tcBorders>
            <w:vAlign w:val="center"/>
          </w:tcPr>
          <w:p w14:paraId="3177ECB3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3801/</w:t>
            </w: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52,6%</w:t>
            </w:r>
          </w:p>
        </w:tc>
        <w:tc>
          <w:tcPr>
            <w:tcW w:w="1559" w:type="dxa"/>
            <w:tcBorders>
              <w:top w:val="thickThinLargeGap" w:sz="24" w:space="0" w:color="auto"/>
            </w:tcBorders>
            <w:vAlign w:val="center"/>
          </w:tcPr>
          <w:p w14:paraId="60C05BE7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2389/</w:t>
            </w: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50,9%</w:t>
            </w:r>
          </w:p>
        </w:tc>
        <w:tc>
          <w:tcPr>
            <w:tcW w:w="1701" w:type="dxa"/>
            <w:tcBorders>
              <w:top w:val="thickThinLargeGap" w:sz="24" w:space="0" w:color="auto"/>
            </w:tcBorders>
            <w:vAlign w:val="center"/>
          </w:tcPr>
          <w:p w14:paraId="4E92A032" w14:textId="77777777" w:rsidR="00FB0E5A" w:rsidRPr="002937D8" w:rsidRDefault="00FB0E5A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2831/</w:t>
            </w: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50,9%</w:t>
            </w:r>
          </w:p>
        </w:tc>
        <w:tc>
          <w:tcPr>
            <w:tcW w:w="1683" w:type="dxa"/>
            <w:tcBorders>
              <w:top w:val="thickThinLargeGap" w:sz="24" w:space="0" w:color="auto"/>
              <w:right w:val="double" w:sz="4" w:space="0" w:color="auto"/>
            </w:tcBorders>
            <w:vAlign w:val="center"/>
          </w:tcPr>
          <w:p w14:paraId="6A187647" w14:textId="77777777" w:rsidR="00FB0E5A" w:rsidRPr="002937D8" w:rsidRDefault="00FB0E5A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2374/49,6</w:t>
            </w:r>
          </w:p>
        </w:tc>
      </w:tr>
      <w:tr w:rsidR="0057576B" w:rsidRPr="006748C8" w14:paraId="73AF6FC6" w14:textId="77777777" w:rsidTr="00FB0E5A">
        <w:trPr>
          <w:trHeight w:val="90"/>
        </w:trPr>
        <w:tc>
          <w:tcPr>
            <w:tcW w:w="172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590EFF2C" w14:textId="77777777" w:rsidR="00FB0E5A" w:rsidRPr="002937D8" w:rsidRDefault="00FB0E5A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Примирение сторон</w:t>
            </w:r>
          </w:p>
        </w:tc>
        <w:tc>
          <w:tcPr>
            <w:tcW w:w="1720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2F6026F5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2017/</w:t>
            </w: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19,0%</w:t>
            </w:r>
          </w:p>
        </w:tc>
        <w:tc>
          <w:tcPr>
            <w:tcW w:w="155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16C35508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2204/</w:t>
            </w: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30,5%</w:t>
            </w:r>
          </w:p>
        </w:tc>
        <w:tc>
          <w:tcPr>
            <w:tcW w:w="155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EA1C715" w14:textId="77777777" w:rsidR="00FB0E5A" w:rsidRPr="002937D8" w:rsidRDefault="00FB0E5A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2286/</w:t>
            </w: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35,3%</w:t>
            </w:r>
          </w:p>
        </w:tc>
        <w:tc>
          <w:tcPr>
            <w:tcW w:w="1701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7F5F4CCA" w14:textId="77777777" w:rsidR="00FB0E5A" w:rsidRPr="002937D8" w:rsidRDefault="00FB0E5A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1837/</w:t>
            </w: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33,3%</w:t>
            </w:r>
          </w:p>
        </w:tc>
        <w:tc>
          <w:tcPr>
            <w:tcW w:w="1683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611CB43" w14:textId="77777777" w:rsidR="00FB0E5A" w:rsidRPr="002937D8" w:rsidRDefault="007004CC" w:rsidP="00F914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 </w:t>
            </w:r>
            <w:r w:rsidR="00FB0E5A"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1719/35,9</w:t>
            </w:r>
          </w:p>
        </w:tc>
      </w:tr>
    </w:tbl>
    <w:p w14:paraId="2C60061A" w14:textId="77777777" w:rsidR="00B02913" w:rsidRPr="00FC3409" w:rsidRDefault="00B02913" w:rsidP="00010E1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Количество дел, которые 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прекращены в связи с тем, что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не подлежа</w:t>
      </w:r>
      <w:r w:rsidR="00D76709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т рассмотрению и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разрешению в суде в порядке гражданского судопроизводства, уменьшилось 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>в 1,5 раза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и составило 409 дел, или 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>5,7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% от количества прекращенных (в 201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— 7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>,4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%). </w:t>
      </w:r>
    </w:p>
    <w:p w14:paraId="7AD6E0FE" w14:textId="24EE2FF4" w:rsidR="00720B13" w:rsidRDefault="00D76709" w:rsidP="0057576B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0"/>
          <w:lang w:eastAsia="ru-RU"/>
        </w:rPr>
      </w:pP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Согласн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о стат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истическим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данным, представленным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районными (городскими) судами, 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с нарушением процессуального срока рассмотрено 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>1542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 гражданских дел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, что на </w:t>
      </w:r>
      <w:r w:rsidR="00FB0E5A" w:rsidRPr="00FC3409">
        <w:rPr>
          <w:rFonts w:ascii="Times New Roman" w:eastAsia="Times New Roman" w:hAnsi="Times New Roman"/>
          <w:sz w:val="24"/>
          <w:szCs w:val="28"/>
          <w:lang w:eastAsia="ru-RU"/>
        </w:rPr>
        <w:t>5,0</w:t>
      </w:r>
      <w:r w:rsidR="00B02913" w:rsidRPr="00FC3409">
        <w:rPr>
          <w:rFonts w:ascii="Times New Roman" w:eastAsia="Times New Roman" w:hAnsi="Times New Roman"/>
          <w:sz w:val="24"/>
          <w:szCs w:val="28"/>
          <w:lang w:eastAsia="ru-RU"/>
        </w:rPr>
        <w:t>% больше уровня прошлого отчетно</w:t>
      </w:r>
      <w:r w:rsidR="00BF27E6" w:rsidRPr="00FC3409">
        <w:rPr>
          <w:rFonts w:ascii="Times New Roman" w:eastAsia="Times New Roman" w:hAnsi="Times New Roman"/>
          <w:sz w:val="24"/>
          <w:szCs w:val="28"/>
          <w:lang w:eastAsia="ru-RU"/>
        </w:rPr>
        <w:t xml:space="preserve">го периода. </w:t>
      </w:r>
      <w:r w:rsidR="0057576B" w:rsidRPr="00FC3409">
        <w:rPr>
          <w:rFonts w:ascii="Times New Roman" w:eastAsia="Times New Roman" w:hAnsi="Times New Roman"/>
          <w:sz w:val="24"/>
          <w:szCs w:val="20"/>
          <w:lang w:eastAsia="ru-RU"/>
        </w:rPr>
        <w:t>Чаще всего рассматривались дела в сроки, свыше установленных ГПК РФ (исключая срок, предоставленный судьей для устранения недостатков, приостановления производства по делу), в следующих судах.</w:t>
      </w:r>
    </w:p>
    <w:p w14:paraId="60B26ABF" w14:textId="77777777" w:rsidR="00720B13" w:rsidRDefault="00720B13">
      <w:pPr>
        <w:spacing w:after="0" w:line="240" w:lineRule="auto"/>
        <w:rPr>
          <w:rFonts w:ascii="Times New Roman" w:eastAsia="Times New Roman" w:hAnsi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/>
          <w:sz w:val="24"/>
          <w:szCs w:val="20"/>
          <w:lang w:eastAsia="ru-RU"/>
        </w:rPr>
        <w:br w:type="page"/>
      </w:r>
    </w:p>
    <w:p w14:paraId="20827067" w14:textId="77777777" w:rsidR="0057576B" w:rsidRPr="006748C8" w:rsidRDefault="0057576B" w:rsidP="0057576B">
      <w:pPr>
        <w:spacing w:after="0" w:line="240" w:lineRule="auto"/>
        <w:ind w:firstLine="840"/>
        <w:contextualSpacing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8"/>
          <w:lang w:eastAsia="ru-RU"/>
        </w:rPr>
        <w:lastRenderedPageBreak/>
        <w:t>Таблица 22.1</w:t>
      </w:r>
    </w:p>
    <w:tbl>
      <w:tblPr>
        <w:tblW w:w="99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09"/>
        <w:gridCol w:w="3428"/>
        <w:gridCol w:w="5071"/>
      </w:tblGrid>
      <w:tr w:rsidR="0057576B" w:rsidRPr="006748C8" w14:paraId="624B0156" w14:textId="77777777" w:rsidTr="00C67780">
        <w:trPr>
          <w:trHeight w:val="950"/>
          <w:jc w:val="center"/>
        </w:trPr>
        <w:tc>
          <w:tcPr>
            <w:tcW w:w="1409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71EEA45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428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E4484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Наименование суда</w:t>
            </w:r>
          </w:p>
        </w:tc>
        <w:tc>
          <w:tcPr>
            <w:tcW w:w="5071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6674190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Кол-во дел, рассмотренных с нарушением проц. срока</w:t>
            </w:r>
          </w:p>
        </w:tc>
      </w:tr>
      <w:tr w:rsidR="0057576B" w:rsidRPr="006748C8" w14:paraId="4D2CA4F1" w14:textId="77777777" w:rsidTr="00C67780">
        <w:trPr>
          <w:trHeight w:val="30"/>
          <w:jc w:val="center"/>
        </w:trPr>
        <w:tc>
          <w:tcPr>
            <w:tcW w:w="1409" w:type="dxa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27F19C7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28" w:type="dxa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110CE9D2" w14:textId="77777777" w:rsidR="0057576B" w:rsidRPr="002937D8" w:rsidRDefault="0057576B" w:rsidP="0057576B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Зеленодольский</w:t>
            </w:r>
            <w:proofErr w:type="spellEnd"/>
          </w:p>
        </w:tc>
        <w:tc>
          <w:tcPr>
            <w:tcW w:w="5071" w:type="dxa"/>
            <w:tcBorders>
              <w:top w:val="sing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72E0F3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510</w:t>
            </w:r>
          </w:p>
        </w:tc>
      </w:tr>
      <w:tr w:rsidR="0057576B" w:rsidRPr="006748C8" w14:paraId="43779E40" w14:textId="77777777" w:rsidTr="00C67780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4C08326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41B3A" w14:textId="77777777" w:rsidR="0057576B" w:rsidRPr="002937D8" w:rsidRDefault="0057576B" w:rsidP="0057576B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Советский</w:t>
            </w:r>
          </w:p>
        </w:tc>
        <w:tc>
          <w:tcPr>
            <w:tcW w:w="50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45526C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387</w:t>
            </w:r>
          </w:p>
        </w:tc>
      </w:tr>
      <w:tr w:rsidR="0057576B" w:rsidRPr="006748C8" w14:paraId="5E032B24" w14:textId="77777777" w:rsidTr="00C67780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FECCBF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001B0DF" w14:textId="77777777" w:rsidR="0057576B" w:rsidRPr="002937D8" w:rsidRDefault="0057576B" w:rsidP="0057576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Вахитовский</w:t>
            </w:r>
            <w:proofErr w:type="spellEnd"/>
          </w:p>
        </w:tc>
        <w:tc>
          <w:tcPr>
            <w:tcW w:w="5071" w:type="dxa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BEB5406" w14:textId="77777777" w:rsidR="0057576B" w:rsidRPr="002937D8" w:rsidRDefault="0057576B" w:rsidP="005757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209</w:t>
            </w:r>
          </w:p>
        </w:tc>
      </w:tr>
      <w:tr w:rsidR="0057576B" w:rsidRPr="006748C8" w14:paraId="13E58B47" w14:textId="77777777" w:rsidTr="00C67780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A9AF06D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5065219" w14:textId="77777777" w:rsidR="0057576B" w:rsidRPr="002937D8" w:rsidRDefault="0057576B" w:rsidP="0057576B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5071" w:type="dxa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E887461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122</w:t>
            </w:r>
          </w:p>
        </w:tc>
      </w:tr>
      <w:tr w:rsidR="0057576B" w:rsidRPr="006748C8" w14:paraId="77BFBEB0" w14:textId="77777777" w:rsidTr="00C67780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81CD4B1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5188975" w14:textId="77777777" w:rsidR="0057576B" w:rsidRPr="002937D8" w:rsidRDefault="0057576B" w:rsidP="0057576B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  <w:tc>
          <w:tcPr>
            <w:tcW w:w="5071" w:type="dxa"/>
            <w:tcBorders>
              <w:top w:val="dotted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5E0A59" w14:textId="77777777" w:rsidR="0057576B" w:rsidRPr="002937D8" w:rsidRDefault="0057576B" w:rsidP="0057576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84</w:t>
            </w:r>
          </w:p>
        </w:tc>
      </w:tr>
    </w:tbl>
    <w:p w14:paraId="12035549" w14:textId="77777777" w:rsidR="00B02913" w:rsidRPr="00166BD5" w:rsidRDefault="00BF27E6" w:rsidP="002937D8">
      <w:pPr>
        <w:spacing w:before="120" w:after="0" w:line="240" w:lineRule="auto"/>
        <w:ind w:firstLine="839"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Н</w:t>
      </w:r>
      <w:r w:rsidR="00B02913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а </w:t>
      </w:r>
      <w:r w:rsidR="007004CC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15,7</w:t>
      </w:r>
      <w:r w:rsidR="00B02913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% сократилось количество дел, при подготовке которых к рассмотрению были вынесены определения о назначении предварительного судебного заседания в порядке части 3 статьи 152 ГПК РФ.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За отчетный период по сложным делам судь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и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назначил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и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срок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и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проведения предварительн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ых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судебн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ых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заседани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й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, выходящи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х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за пределы установленных ГПК РФ сроков рассмотрения и разрешения дел,</w:t>
      </w:r>
      <w:r w:rsidR="00B02913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при рассмотрении </w:t>
      </w:r>
      <w:r w:rsidR="007004CC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2902</w:t>
      </w:r>
      <w:r w:rsidR="00B02913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гражданских дел, что составляет 3,</w:t>
      </w:r>
      <w:r w:rsidR="007004CC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</w:t>
      </w:r>
      <w:r w:rsidR="00B02913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 от общего количества рассмотренных.</w:t>
      </w:r>
    </w:p>
    <w:p w14:paraId="24EB8200" w14:textId="77777777" w:rsidR="007004CC" w:rsidRPr="00166BD5" w:rsidRDefault="00B02913" w:rsidP="00010E1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На Графике 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представлена динамика применения судами </w:t>
      </w:r>
      <w:r w:rsidR="00BF27E6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части 3 статьи 152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ГПК РФ.</w:t>
      </w:r>
      <w:r w:rsidRPr="00166BD5">
        <w:rPr>
          <w:rFonts w:ascii="Times New Roman" w:eastAsia="Times New Roman" w:hAnsi="Times New Roman"/>
          <w:sz w:val="18"/>
          <w:szCs w:val="20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</w:t>
      </w:r>
      <w:r w:rsidR="00010E1D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Количество дел с н</w:t>
      </w:r>
      <w:r w:rsidR="00BF27E6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азначение</w:t>
      </w:r>
      <w:r w:rsidR="00010E1D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м</w:t>
      </w:r>
      <w:r w:rsidR="00BF27E6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срока проведения предварительного судебного заседания за пределами установленных ГПК РФ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планомерно снижалось с 2015 года. </w:t>
      </w:r>
      <w:r w:rsidR="00BF27E6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В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201</w:t>
      </w:r>
      <w:r w:rsidR="007004CC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 по сравнению с 2015 годом </w:t>
      </w:r>
      <w:r w:rsidR="00A325F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применение данной нормы сократилось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в 2,</w:t>
      </w:r>
      <w:r w:rsidR="007004CC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раза.</w:t>
      </w:r>
    </w:p>
    <w:p w14:paraId="79E7017A" w14:textId="77777777" w:rsidR="00B02913" w:rsidRPr="002937D8" w:rsidRDefault="00B02913" w:rsidP="002937D8">
      <w:pPr>
        <w:spacing w:before="120" w:after="120" w:line="240" w:lineRule="auto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4"/>
          <w:lang w:eastAsia="ru-RU"/>
        </w:rPr>
        <w:t xml:space="preserve">График </w:t>
      </w:r>
      <w:r w:rsidR="00A325FB" w:rsidRPr="002937D8">
        <w:rPr>
          <w:rFonts w:ascii="Times New Roman" w:eastAsia="Times New Roman" w:hAnsi="Times New Roman"/>
          <w:sz w:val="20"/>
          <w:szCs w:val="24"/>
          <w:lang w:eastAsia="ru-RU"/>
        </w:rPr>
        <w:t>9</w:t>
      </w:r>
    </w:p>
    <w:p w14:paraId="2E30B077" w14:textId="77777777" w:rsidR="007004CC" w:rsidRPr="006748C8" w:rsidRDefault="007004CC" w:rsidP="007004CC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57D7F4B7" wp14:editId="12D3EBE5">
            <wp:extent cx="6400800" cy="2952750"/>
            <wp:effectExtent l="0" t="0" r="0" b="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1CEE848C" w14:textId="77777777" w:rsidR="00166BD5" w:rsidRDefault="00B02913" w:rsidP="006D1F69">
      <w:pPr>
        <w:spacing w:before="8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0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0"/>
          <w:lang w:eastAsia="ru-RU"/>
        </w:rPr>
        <w:t xml:space="preserve">Чаще всего </w:t>
      </w:r>
      <w:r w:rsidR="00A325FB" w:rsidRPr="00166BD5">
        <w:rPr>
          <w:rFonts w:ascii="Times New Roman" w:eastAsia="Times New Roman" w:hAnsi="Times New Roman"/>
          <w:sz w:val="24"/>
          <w:szCs w:val="20"/>
          <w:lang w:eastAsia="ru-RU"/>
        </w:rPr>
        <w:t>выносились определения о назначении срока предварительного судебного заседания, выходящего за пределы установленных сроков рассмотрения и разрешения дел,</w:t>
      </w:r>
      <w:r w:rsidRPr="00166BD5">
        <w:rPr>
          <w:rFonts w:ascii="Times New Roman" w:eastAsia="Times New Roman" w:hAnsi="Times New Roman"/>
          <w:sz w:val="24"/>
          <w:szCs w:val="20"/>
          <w:lang w:eastAsia="ru-RU"/>
        </w:rPr>
        <w:t xml:space="preserve"> в следующих судах.</w:t>
      </w:r>
    </w:p>
    <w:p w14:paraId="055FB4FF" w14:textId="77777777" w:rsidR="00166BD5" w:rsidRDefault="00166BD5">
      <w:pPr>
        <w:spacing w:after="0" w:line="240" w:lineRule="auto"/>
        <w:rPr>
          <w:rFonts w:ascii="Times New Roman" w:eastAsia="Times New Roman" w:hAnsi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/>
          <w:sz w:val="24"/>
          <w:szCs w:val="20"/>
          <w:lang w:eastAsia="ru-RU"/>
        </w:rPr>
        <w:br w:type="page"/>
      </w:r>
    </w:p>
    <w:p w14:paraId="43AF4EB6" w14:textId="77777777" w:rsidR="00B02913" w:rsidRPr="002937D8" w:rsidRDefault="00B02913" w:rsidP="00A325FB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4"/>
          <w:lang w:eastAsia="ru-RU"/>
        </w:rPr>
        <w:lastRenderedPageBreak/>
        <w:t>Таблица 23</w:t>
      </w:r>
    </w:p>
    <w:tbl>
      <w:tblPr>
        <w:tblW w:w="4947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0"/>
        <w:gridCol w:w="2281"/>
        <w:gridCol w:w="2001"/>
        <w:gridCol w:w="2287"/>
        <w:gridCol w:w="2718"/>
      </w:tblGrid>
      <w:tr w:rsidR="00BA2561" w:rsidRPr="006748C8" w14:paraId="41231A2F" w14:textId="77777777" w:rsidTr="00E356C2">
        <w:trPr>
          <w:trHeight w:val="1041"/>
        </w:trPr>
        <w:tc>
          <w:tcPr>
            <w:tcW w:w="322" w:type="pct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6B7F2C" w14:textId="77777777" w:rsidR="00B02913" w:rsidRPr="002937D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1149" w:type="pct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A99C5" w14:textId="77777777" w:rsidR="00B02913" w:rsidRPr="002937D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Наименование суда</w:t>
            </w:r>
          </w:p>
        </w:tc>
        <w:tc>
          <w:tcPr>
            <w:tcW w:w="1008" w:type="pct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9EBC9" w14:textId="77777777" w:rsidR="00B02913" w:rsidRPr="002937D8" w:rsidRDefault="00B02913" w:rsidP="00E356C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Кол</w:t>
            </w:r>
            <w:r w:rsidR="00E356C2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ичест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во дел, рассмотренных с применением ч.3 ст. 152 ГПК РФ</w:t>
            </w:r>
          </w:p>
        </w:tc>
        <w:tc>
          <w:tcPr>
            <w:tcW w:w="1152" w:type="pct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77A54" w14:textId="77777777" w:rsidR="00B02913" w:rsidRPr="002937D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Наименование суда</w:t>
            </w:r>
          </w:p>
        </w:tc>
        <w:tc>
          <w:tcPr>
            <w:tcW w:w="1369" w:type="pct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BECA92D" w14:textId="77777777" w:rsidR="00B02913" w:rsidRPr="002937D8" w:rsidRDefault="00B02913" w:rsidP="00E356C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Кол</w:t>
            </w:r>
            <w:r w:rsidR="00E356C2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ичест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во дел, рассмотренных с применением ч.3 ст. 152 ГПК РФ</w:t>
            </w:r>
          </w:p>
        </w:tc>
      </w:tr>
      <w:tr w:rsidR="00BA2561" w:rsidRPr="006748C8" w14:paraId="2B8746D6" w14:textId="77777777" w:rsidTr="00E356C2">
        <w:trPr>
          <w:trHeight w:val="19"/>
        </w:trPr>
        <w:tc>
          <w:tcPr>
            <w:tcW w:w="322" w:type="pct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AB05A35" w14:textId="77777777" w:rsidR="00B02913" w:rsidRPr="002937D8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highlight w:val="yellow"/>
                <w:lang w:eastAsia="ru-RU"/>
              </w:rPr>
            </w:pPr>
          </w:p>
        </w:tc>
        <w:tc>
          <w:tcPr>
            <w:tcW w:w="2157" w:type="pct"/>
            <w:gridSpan w:val="2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A819AFD" w14:textId="77777777" w:rsidR="00B02913" w:rsidRPr="002937D8" w:rsidRDefault="00B02913" w:rsidP="007004C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201</w:t>
            </w:r>
            <w:r w:rsidR="007004CC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9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год</w:t>
            </w:r>
          </w:p>
        </w:tc>
        <w:tc>
          <w:tcPr>
            <w:tcW w:w="2521" w:type="pct"/>
            <w:gridSpan w:val="2"/>
            <w:tcBorders>
              <w:top w:val="thickThinLargeGap" w:sz="2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923BFF1" w14:textId="77777777" w:rsidR="00B02913" w:rsidRPr="002937D8" w:rsidRDefault="00B02913" w:rsidP="007004C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201</w:t>
            </w:r>
            <w:r w:rsidR="007004CC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8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год</w:t>
            </w:r>
          </w:p>
        </w:tc>
      </w:tr>
      <w:tr w:rsidR="00BA2561" w:rsidRPr="006748C8" w14:paraId="0F4833B4" w14:textId="77777777" w:rsidTr="00E356C2">
        <w:trPr>
          <w:trHeight w:val="269"/>
        </w:trPr>
        <w:tc>
          <w:tcPr>
            <w:tcW w:w="322" w:type="pct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FB541C0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</w:p>
        </w:tc>
        <w:tc>
          <w:tcPr>
            <w:tcW w:w="1149" w:type="pct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7A863ED" w14:textId="77777777" w:rsidR="007004CC" w:rsidRPr="002937D8" w:rsidRDefault="007004CC" w:rsidP="00B0291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Вахитовский</w:t>
            </w:r>
            <w:proofErr w:type="spellEnd"/>
          </w:p>
        </w:tc>
        <w:tc>
          <w:tcPr>
            <w:tcW w:w="1008" w:type="pct"/>
            <w:tcBorders>
              <w:top w:val="thickThinLargeGap" w:sz="2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20E5AA2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1776</w:t>
            </w:r>
          </w:p>
        </w:tc>
        <w:tc>
          <w:tcPr>
            <w:tcW w:w="1152" w:type="pct"/>
            <w:tcBorders>
              <w:top w:val="thickThinLargeGap" w:sz="2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BB7C308" w14:textId="77777777" w:rsidR="007004CC" w:rsidRPr="002937D8" w:rsidRDefault="007004CC" w:rsidP="00C6778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Вахитовский</w:t>
            </w:r>
            <w:proofErr w:type="spellEnd"/>
          </w:p>
        </w:tc>
        <w:tc>
          <w:tcPr>
            <w:tcW w:w="1369" w:type="pct"/>
            <w:tcBorders>
              <w:top w:val="thickThinLargeGap" w:sz="2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3C1DD01" w14:textId="77777777" w:rsidR="007004CC" w:rsidRPr="002937D8" w:rsidRDefault="007004CC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2435</w:t>
            </w:r>
          </w:p>
        </w:tc>
      </w:tr>
      <w:tr w:rsidR="00BA2561" w:rsidRPr="006748C8" w14:paraId="611D01FE" w14:textId="77777777" w:rsidTr="00E356C2">
        <w:trPr>
          <w:trHeight w:val="133"/>
        </w:trPr>
        <w:tc>
          <w:tcPr>
            <w:tcW w:w="322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F426AD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</w:t>
            </w:r>
          </w:p>
        </w:tc>
        <w:tc>
          <w:tcPr>
            <w:tcW w:w="1149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</w:tcPr>
          <w:p w14:paraId="347CB415" w14:textId="77777777" w:rsidR="007004CC" w:rsidRPr="002937D8" w:rsidRDefault="007004CC" w:rsidP="00B02913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Приволжский</w:t>
            </w:r>
          </w:p>
        </w:tc>
        <w:tc>
          <w:tcPr>
            <w:tcW w:w="1008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</w:tcPr>
          <w:p w14:paraId="2F155F6C" w14:textId="77777777" w:rsidR="007004CC" w:rsidRPr="002937D8" w:rsidRDefault="007004CC" w:rsidP="00B029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545</w:t>
            </w:r>
          </w:p>
        </w:tc>
        <w:tc>
          <w:tcPr>
            <w:tcW w:w="1152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</w:tcPr>
          <w:p w14:paraId="61FA8B3F" w14:textId="77777777" w:rsidR="007004CC" w:rsidRPr="002937D8" w:rsidRDefault="007004CC" w:rsidP="00C6778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Приволжский</w:t>
            </w:r>
          </w:p>
        </w:tc>
        <w:tc>
          <w:tcPr>
            <w:tcW w:w="1369" w:type="pct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</w:tcPr>
          <w:p w14:paraId="63BCE7FF" w14:textId="77777777" w:rsidR="007004CC" w:rsidRPr="002937D8" w:rsidRDefault="007004CC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392</w:t>
            </w:r>
          </w:p>
        </w:tc>
      </w:tr>
      <w:tr w:rsidR="00BA2561" w:rsidRPr="006748C8" w14:paraId="54B34E6F" w14:textId="77777777" w:rsidTr="00E356C2">
        <w:trPr>
          <w:trHeight w:val="254"/>
        </w:trPr>
        <w:tc>
          <w:tcPr>
            <w:tcW w:w="322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0E25DBE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</w:t>
            </w:r>
          </w:p>
        </w:tc>
        <w:tc>
          <w:tcPr>
            <w:tcW w:w="1149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</w:tcPr>
          <w:p w14:paraId="77330E26" w14:textId="77777777" w:rsidR="007004CC" w:rsidRPr="002937D8" w:rsidRDefault="007004CC" w:rsidP="00B02913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Зеленодольский</w:t>
            </w:r>
            <w:proofErr w:type="spellEnd"/>
          </w:p>
        </w:tc>
        <w:tc>
          <w:tcPr>
            <w:tcW w:w="1008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7CB2B69F" w14:textId="77777777" w:rsidR="007004CC" w:rsidRPr="002937D8" w:rsidRDefault="007004CC" w:rsidP="00B029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145</w:t>
            </w:r>
          </w:p>
        </w:tc>
        <w:tc>
          <w:tcPr>
            <w:tcW w:w="1152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6F14E479" w14:textId="77777777" w:rsidR="007004CC" w:rsidRPr="002937D8" w:rsidRDefault="007004CC" w:rsidP="00C6778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Зеленодольский</w:t>
            </w:r>
            <w:proofErr w:type="spellEnd"/>
          </w:p>
        </w:tc>
        <w:tc>
          <w:tcPr>
            <w:tcW w:w="1369" w:type="pct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</w:tcPr>
          <w:p w14:paraId="0F8DF9C2" w14:textId="77777777" w:rsidR="007004CC" w:rsidRPr="002937D8" w:rsidRDefault="007004CC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251</w:t>
            </w:r>
          </w:p>
        </w:tc>
      </w:tr>
      <w:tr w:rsidR="00BA2561" w:rsidRPr="006748C8" w14:paraId="265D8270" w14:textId="77777777" w:rsidTr="00E356C2">
        <w:trPr>
          <w:trHeight w:val="254"/>
        </w:trPr>
        <w:tc>
          <w:tcPr>
            <w:tcW w:w="322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DD4D2AF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1149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</w:tcPr>
          <w:p w14:paraId="68A38606" w14:textId="77777777" w:rsidR="007004CC" w:rsidRPr="002937D8" w:rsidRDefault="007004CC" w:rsidP="00B02913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Ново-Савиновский</w:t>
            </w:r>
          </w:p>
        </w:tc>
        <w:tc>
          <w:tcPr>
            <w:tcW w:w="1008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64597728" w14:textId="77777777" w:rsidR="007004CC" w:rsidRPr="002937D8" w:rsidRDefault="007004CC" w:rsidP="00B029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201</w:t>
            </w:r>
          </w:p>
        </w:tc>
        <w:tc>
          <w:tcPr>
            <w:tcW w:w="1152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573D37B6" w14:textId="77777777" w:rsidR="007004CC" w:rsidRPr="002937D8" w:rsidRDefault="007004CC" w:rsidP="00C6778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Ново-Савиновский</w:t>
            </w:r>
          </w:p>
        </w:tc>
        <w:tc>
          <w:tcPr>
            <w:tcW w:w="1369" w:type="pct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</w:tcPr>
          <w:p w14:paraId="628F1675" w14:textId="77777777" w:rsidR="007004CC" w:rsidRPr="002937D8" w:rsidRDefault="007004CC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194</w:t>
            </w:r>
          </w:p>
        </w:tc>
      </w:tr>
      <w:tr w:rsidR="00BA2561" w:rsidRPr="006748C8" w14:paraId="271BC0E1" w14:textId="77777777" w:rsidTr="00E356C2">
        <w:trPr>
          <w:trHeight w:val="254"/>
        </w:trPr>
        <w:tc>
          <w:tcPr>
            <w:tcW w:w="322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C61C6CC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</w:t>
            </w:r>
          </w:p>
        </w:tc>
        <w:tc>
          <w:tcPr>
            <w:tcW w:w="1149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E145E37" w14:textId="77777777" w:rsidR="007004CC" w:rsidRPr="002937D8" w:rsidRDefault="007004CC" w:rsidP="00B0291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Московский</w:t>
            </w:r>
          </w:p>
        </w:tc>
        <w:tc>
          <w:tcPr>
            <w:tcW w:w="1008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6E6F6993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123</w:t>
            </w:r>
          </w:p>
        </w:tc>
        <w:tc>
          <w:tcPr>
            <w:tcW w:w="1152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43322782" w14:textId="77777777" w:rsidR="007004CC" w:rsidRPr="002937D8" w:rsidRDefault="007004CC" w:rsidP="00C6778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Московский</w:t>
            </w:r>
          </w:p>
        </w:tc>
        <w:tc>
          <w:tcPr>
            <w:tcW w:w="1369" w:type="pct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62290D9" w14:textId="77777777" w:rsidR="007004CC" w:rsidRPr="002937D8" w:rsidRDefault="007004CC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105</w:t>
            </w:r>
          </w:p>
        </w:tc>
      </w:tr>
      <w:tr w:rsidR="00BA2561" w:rsidRPr="006748C8" w14:paraId="36E662CB" w14:textId="77777777" w:rsidTr="00E356C2">
        <w:trPr>
          <w:trHeight w:val="254"/>
        </w:trPr>
        <w:tc>
          <w:tcPr>
            <w:tcW w:w="322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EC34EE1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</w:t>
            </w:r>
          </w:p>
        </w:tc>
        <w:tc>
          <w:tcPr>
            <w:tcW w:w="1149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</w:tcPr>
          <w:p w14:paraId="55B5F118" w14:textId="77777777" w:rsidR="007004CC" w:rsidRPr="002937D8" w:rsidRDefault="007004CC" w:rsidP="00B02913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Кировский</w:t>
            </w:r>
          </w:p>
        </w:tc>
        <w:tc>
          <w:tcPr>
            <w:tcW w:w="1008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3FEEFA2A" w14:textId="77777777" w:rsidR="007004CC" w:rsidRPr="002937D8" w:rsidRDefault="007004CC" w:rsidP="00B029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60</w:t>
            </w:r>
          </w:p>
        </w:tc>
        <w:tc>
          <w:tcPr>
            <w:tcW w:w="1152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4DFFEBEF" w14:textId="77777777" w:rsidR="007004CC" w:rsidRPr="002937D8" w:rsidRDefault="007004CC" w:rsidP="00C6778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Альметьевский</w:t>
            </w:r>
            <w:proofErr w:type="spellEnd"/>
          </w:p>
        </w:tc>
        <w:tc>
          <w:tcPr>
            <w:tcW w:w="1369" w:type="pct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</w:tcPr>
          <w:p w14:paraId="6E0AFF05" w14:textId="77777777" w:rsidR="007004CC" w:rsidRPr="002937D8" w:rsidRDefault="007004CC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25</w:t>
            </w:r>
          </w:p>
        </w:tc>
      </w:tr>
      <w:tr w:rsidR="00BA2561" w:rsidRPr="006748C8" w14:paraId="35218359" w14:textId="77777777" w:rsidTr="00E356C2">
        <w:trPr>
          <w:trHeight w:val="254"/>
        </w:trPr>
        <w:tc>
          <w:tcPr>
            <w:tcW w:w="322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F68E8E0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</w:t>
            </w:r>
          </w:p>
        </w:tc>
        <w:tc>
          <w:tcPr>
            <w:tcW w:w="1149" w:type="pct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</w:tcPr>
          <w:p w14:paraId="36BABF21" w14:textId="77777777" w:rsidR="007004CC" w:rsidRPr="002937D8" w:rsidRDefault="007004CC" w:rsidP="00B02913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Альметьевский</w:t>
            </w:r>
            <w:proofErr w:type="spellEnd"/>
          </w:p>
        </w:tc>
        <w:tc>
          <w:tcPr>
            <w:tcW w:w="1008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35432217" w14:textId="77777777" w:rsidR="007004CC" w:rsidRPr="002937D8" w:rsidRDefault="007004CC" w:rsidP="00B029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31</w:t>
            </w:r>
          </w:p>
        </w:tc>
        <w:tc>
          <w:tcPr>
            <w:tcW w:w="1152" w:type="pct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</w:tcPr>
          <w:p w14:paraId="6B7FA2AC" w14:textId="77777777" w:rsidR="007004CC" w:rsidRPr="002937D8" w:rsidRDefault="007004CC" w:rsidP="00C6778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Советский</w:t>
            </w:r>
          </w:p>
        </w:tc>
        <w:tc>
          <w:tcPr>
            <w:tcW w:w="1369" w:type="pct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</w:tcPr>
          <w:p w14:paraId="1A9083EB" w14:textId="77777777" w:rsidR="007004CC" w:rsidRPr="002937D8" w:rsidRDefault="007004CC" w:rsidP="00C6778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</w:t>
            </w:r>
          </w:p>
        </w:tc>
      </w:tr>
      <w:tr w:rsidR="00BA2561" w:rsidRPr="006748C8" w14:paraId="14F51507" w14:textId="77777777" w:rsidTr="00E356C2">
        <w:trPr>
          <w:trHeight w:val="254"/>
        </w:trPr>
        <w:tc>
          <w:tcPr>
            <w:tcW w:w="322" w:type="pct"/>
            <w:tcBorders>
              <w:top w:val="dotted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1B8B0EA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1149" w:type="pct"/>
            <w:tcBorders>
              <w:top w:val="dotted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567FB12" w14:textId="77777777" w:rsidR="007004CC" w:rsidRPr="002937D8" w:rsidRDefault="007004CC" w:rsidP="00B0291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Агрызский</w:t>
            </w:r>
            <w:proofErr w:type="spellEnd"/>
          </w:p>
        </w:tc>
        <w:tc>
          <w:tcPr>
            <w:tcW w:w="1008" w:type="pct"/>
            <w:tcBorders>
              <w:top w:val="dotted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11790E6" w14:textId="77777777" w:rsidR="007004CC" w:rsidRPr="002937D8" w:rsidRDefault="007004CC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</w:t>
            </w:r>
          </w:p>
        </w:tc>
        <w:tc>
          <w:tcPr>
            <w:tcW w:w="1152" w:type="pct"/>
            <w:tcBorders>
              <w:top w:val="dotted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01E733E" w14:textId="77777777" w:rsidR="007004CC" w:rsidRPr="002937D8" w:rsidRDefault="007004CC" w:rsidP="00C6778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Агрызский</w:t>
            </w:r>
            <w:proofErr w:type="spellEnd"/>
          </w:p>
        </w:tc>
        <w:tc>
          <w:tcPr>
            <w:tcW w:w="1369" w:type="pct"/>
            <w:tcBorders>
              <w:top w:val="dotted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37C108" w14:textId="77777777" w:rsidR="007004CC" w:rsidRPr="002937D8" w:rsidRDefault="007004CC" w:rsidP="00C6778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13</w:t>
            </w:r>
          </w:p>
        </w:tc>
      </w:tr>
    </w:tbl>
    <w:p w14:paraId="193475B4" w14:textId="77777777" w:rsidR="00B02913" w:rsidRPr="00166BD5" w:rsidRDefault="00BA2561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Согласно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статистическим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данным 56</w:t>
      </w:r>
      <w:r w:rsidR="00A325F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заявлений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A325FB" w:rsidRPr="00166BD5">
        <w:rPr>
          <w:rFonts w:ascii="Times New Roman" w:eastAsia="Times New Roman" w:hAnsi="Times New Roman"/>
          <w:sz w:val="24"/>
          <w:szCs w:val="28"/>
          <w:lang w:eastAsia="ru-RU"/>
        </w:rPr>
        <w:t>принято к производству с нарушением срока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что практически соответствует данным прошлого года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0C942ACC" w14:textId="77777777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Районными (городскими) судами рассмотрено </w:t>
      </w:r>
      <w:r w:rsidR="00BA2561" w:rsidRPr="00166BD5">
        <w:rPr>
          <w:rFonts w:ascii="Times New Roman" w:eastAsia="Times New Roman" w:hAnsi="Times New Roman"/>
          <w:sz w:val="24"/>
          <w:szCs w:val="28"/>
          <w:lang w:eastAsia="ru-RU"/>
        </w:rPr>
        <w:t>32207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материалов, связанных с исполнением решений и организацией гражданского судопроизводства, что на </w:t>
      </w:r>
      <w:r w:rsidR="00BA2561" w:rsidRPr="00166BD5">
        <w:rPr>
          <w:rFonts w:ascii="Times New Roman" w:eastAsia="Times New Roman" w:hAnsi="Times New Roman"/>
          <w:sz w:val="24"/>
          <w:szCs w:val="28"/>
          <w:lang w:eastAsia="ru-RU"/>
        </w:rPr>
        <w:t>14,2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</w:t>
      </w:r>
      <w:r w:rsidR="00BA2561" w:rsidRPr="00166BD5">
        <w:rPr>
          <w:rFonts w:ascii="Times New Roman" w:eastAsia="Times New Roman" w:hAnsi="Times New Roman"/>
          <w:sz w:val="24"/>
          <w:szCs w:val="28"/>
          <w:lang w:eastAsia="ru-RU"/>
        </w:rPr>
        <w:t>больше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чем в предыдущий отчетный период.</w:t>
      </w:r>
    </w:p>
    <w:p w14:paraId="2B3A94A0" w14:textId="77777777" w:rsidR="00B02913" w:rsidRPr="00166BD5" w:rsidRDefault="00B02913" w:rsidP="002937D8">
      <w:pPr>
        <w:spacing w:before="240" w:after="240" w:line="240" w:lineRule="auto"/>
        <w:ind w:firstLine="902"/>
        <w:jc w:val="both"/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</w:pPr>
      <w:r w:rsidRPr="00166BD5"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  <w:t>Административное судопроизводство</w:t>
      </w:r>
    </w:p>
    <w:p w14:paraId="016480AA" w14:textId="411D8E0B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i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77620E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районными (городскими) судами рассмотрено </w:t>
      </w:r>
      <w:r w:rsidR="0077620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12946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административных дел. </w:t>
      </w:r>
    </w:p>
    <w:p w14:paraId="07A8B8A0" w14:textId="77777777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В общем количестве рассмотренных административных дел можно выделить 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>четыре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наиболее весомые группы.</w:t>
      </w:r>
    </w:p>
    <w:p w14:paraId="6EBF94CF" w14:textId="77777777" w:rsidR="00B02913" w:rsidRPr="00166BD5" w:rsidRDefault="00B02913" w:rsidP="0077620E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Дела об оспаривании решений, действий (бездействия) органов государственной власти, органов местного самоуправления, иных органов, организаций, наделенных отдельными государственными или иными публичными полномочиями, должностных лиц, государственных и муниципальных служащих, органов и лиц, наделенных государственными или иными публичными полномо</w:t>
      </w:r>
      <w:r w:rsidR="006D1F6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чиями (глава 22 КАС РФ) – </w:t>
      </w:r>
      <w:proofErr w:type="gramStart"/>
      <w:r w:rsidR="0077620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5416 </w:t>
      </w:r>
      <w:r w:rsidR="006D1F6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77620E" w:rsidRPr="00166BD5">
        <w:rPr>
          <w:rFonts w:ascii="Times New Roman" w:eastAsia="Times New Roman" w:hAnsi="Times New Roman"/>
          <w:sz w:val="24"/>
          <w:szCs w:val="28"/>
          <w:lang w:eastAsia="ru-RU"/>
        </w:rPr>
        <w:t>дел</w:t>
      </w:r>
      <w:proofErr w:type="gramEnd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или 41,</w:t>
      </w:r>
      <w:r w:rsidR="0077620E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в общей массе административных дел. Количество дел данной категории </w:t>
      </w:r>
      <w:r w:rsidR="0077620E" w:rsidRPr="00166BD5">
        <w:rPr>
          <w:rFonts w:ascii="Times New Roman" w:eastAsia="Times New Roman" w:hAnsi="Times New Roman"/>
          <w:sz w:val="24"/>
          <w:szCs w:val="28"/>
          <w:lang w:eastAsia="ru-RU"/>
        </w:rPr>
        <w:t>увеличилось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77620E" w:rsidRPr="00166BD5">
        <w:rPr>
          <w:rFonts w:ascii="Times New Roman" w:eastAsia="Times New Roman" w:hAnsi="Times New Roman"/>
          <w:sz w:val="24"/>
          <w:szCs w:val="28"/>
          <w:lang w:eastAsia="ru-RU"/>
        </w:rPr>
        <w:t>10,9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по сравнению с прошлым отчетным периодом.</w:t>
      </w:r>
    </w:p>
    <w:p w14:paraId="46BCC7DE" w14:textId="77777777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Дела об административном надзоре за лицами, освобожденными из мест лишения св</w:t>
      </w:r>
      <w:r w:rsidR="00014D0B" w:rsidRPr="00166BD5">
        <w:rPr>
          <w:rFonts w:ascii="Times New Roman" w:eastAsia="Times New Roman" w:hAnsi="Times New Roman"/>
          <w:sz w:val="24"/>
          <w:szCs w:val="28"/>
          <w:lang w:eastAsia="ru-RU"/>
        </w:rPr>
        <w:t>ободы (глава 29 КАС РФ),</w:t>
      </w:r>
      <w:r w:rsidR="006D1F6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–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2555 </w:t>
      </w:r>
      <w:r w:rsidR="00014D0B" w:rsidRPr="00166BD5">
        <w:rPr>
          <w:rFonts w:ascii="Times New Roman" w:eastAsia="Times New Roman" w:hAnsi="Times New Roman"/>
          <w:sz w:val="24"/>
          <w:szCs w:val="28"/>
          <w:lang w:eastAsia="ru-RU"/>
        </w:rPr>
        <w:t>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 удельным весом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19,7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%. По сравнению с прошлым годом количество рассмотренных дел этой категории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уменьшилось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6,5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%, удельный вес дел данной категории в общем количестве</w:t>
      </w:r>
      <w:r w:rsidR="006D1F6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рассмотренных административных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 также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сократился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3,5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%. </w:t>
      </w:r>
    </w:p>
    <w:p w14:paraId="534C58DA" w14:textId="25DF1FBA" w:rsidR="00C67780" w:rsidRPr="00166BD5" w:rsidRDefault="00F15A36" w:rsidP="00C67780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Т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ретья группа –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дела о взыскании денежных сумм в счет уплаты установленных законом обязательных платежей и санкций с физических </w:t>
      </w:r>
      <w:proofErr w:type="gramStart"/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лиц  (</w:t>
      </w:r>
      <w:proofErr w:type="gramEnd"/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глава 32 КАС РФ,  в том числе дела, рассматриваемые  в порядке главы 11.1 КАС РФ)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– 1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854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административных дела, что составляет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14,3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рассмотренных дел.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По сравнению с 2018 годом наблюдается увеличение таких обращений в суд на 29,1%. В течение последних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трех </w:t>
      </w:r>
      <w:r w:rsidR="00C67780" w:rsidRPr="00166BD5">
        <w:rPr>
          <w:rFonts w:ascii="Times New Roman" w:eastAsia="Times New Roman" w:hAnsi="Times New Roman"/>
          <w:sz w:val="24"/>
          <w:szCs w:val="28"/>
          <w:lang w:eastAsia="ru-RU"/>
        </w:rPr>
        <w:t>лет сохраняется тенденция увеличения количества рассмотренных дел данной категории.</w:t>
      </w:r>
    </w:p>
    <w:p w14:paraId="32F98ECB" w14:textId="77777777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Также весомую группу составляют дела о 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госпитализации гражданина в медицинскую организацию, оказывающую психиатрическую помощь в стационарных условиях, в недобровольном порядке, о продлении срока госпитализации гражданина в недобровольном порядке или о психиатрическом освидетельствовании гражданина в недобровольном порядке (глава 30 КАС </w:t>
      </w:r>
      <w:proofErr w:type="gramStart"/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>РФ)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–</w:t>
      </w:r>
      <w:proofErr w:type="gramEnd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769 </w:t>
      </w:r>
      <w:r w:rsidR="006D1F6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дел, или 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>5,9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количества.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F81D73" w:rsidRPr="00166BD5">
        <w:rPr>
          <w:rFonts w:ascii="Times New Roman" w:eastAsia="Times New Roman" w:hAnsi="Times New Roman"/>
          <w:sz w:val="24"/>
          <w:szCs w:val="28"/>
          <w:lang w:eastAsia="ru-RU"/>
        </w:rPr>
        <w:t>Судами республики рассмотрено д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ел данной категории </w:t>
      </w:r>
      <w:r w:rsidR="00F81D73" w:rsidRPr="00166BD5">
        <w:rPr>
          <w:rFonts w:ascii="Times New Roman" w:eastAsia="Times New Roman" w:hAnsi="Times New Roman"/>
          <w:sz w:val="24"/>
          <w:szCs w:val="28"/>
          <w:lang w:eastAsia="ru-RU"/>
        </w:rPr>
        <w:t>больше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 5,6%, </w:t>
      </w:r>
      <w:r w:rsidR="00F81D7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чем в 2018 году 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и на </w:t>
      </w:r>
      <w:r w:rsidR="00F81D73" w:rsidRPr="00166BD5">
        <w:rPr>
          <w:rFonts w:ascii="Times New Roman" w:eastAsia="Times New Roman" w:hAnsi="Times New Roman"/>
          <w:sz w:val="24"/>
          <w:szCs w:val="28"/>
          <w:lang w:eastAsia="ru-RU"/>
        </w:rPr>
        <w:t>17,0</w:t>
      </w:r>
      <w:r w:rsidR="00F15A36" w:rsidRPr="00166BD5">
        <w:rPr>
          <w:rFonts w:ascii="Times New Roman" w:eastAsia="Times New Roman" w:hAnsi="Times New Roman"/>
          <w:sz w:val="24"/>
          <w:szCs w:val="28"/>
          <w:lang w:eastAsia="ru-RU"/>
        </w:rPr>
        <w:t>%</w:t>
      </w:r>
      <w:r w:rsidR="00F81D7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больше, чем в 2017 году.</w:t>
      </w:r>
    </w:p>
    <w:p w14:paraId="2AE7D54B" w14:textId="77777777" w:rsidR="002937D8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На Диаграмме 1</w:t>
      </w:r>
      <w:r w:rsidR="00941276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представлены категории административных дел, наиболее часто рассматриваемых судами республики в 201</w:t>
      </w:r>
      <w:r w:rsidR="00014D0B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</w:t>
      </w:r>
    </w:p>
    <w:p w14:paraId="1AEE6608" w14:textId="77777777" w:rsidR="002937D8" w:rsidRDefault="002937D8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46CCF4D5" w14:textId="77777777" w:rsidR="00B02913" w:rsidRPr="002937D8" w:rsidRDefault="00B02913" w:rsidP="002937D8">
      <w:pPr>
        <w:spacing w:after="120" w:line="240" w:lineRule="auto"/>
        <w:ind w:firstLine="851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4"/>
          <w:lang w:eastAsia="ru-RU"/>
        </w:rPr>
        <w:lastRenderedPageBreak/>
        <w:t>Диаграмма 1</w:t>
      </w:r>
      <w:r w:rsidR="00941276" w:rsidRPr="002937D8">
        <w:rPr>
          <w:rFonts w:ascii="Times New Roman" w:eastAsia="Times New Roman" w:hAnsi="Times New Roman"/>
          <w:sz w:val="20"/>
          <w:szCs w:val="24"/>
          <w:lang w:eastAsia="ru-RU"/>
        </w:rPr>
        <w:t>8</w:t>
      </w:r>
    </w:p>
    <w:p w14:paraId="3FD9647F" w14:textId="77777777" w:rsidR="00B02913" w:rsidRPr="006748C8" w:rsidRDefault="00D95F33" w:rsidP="002937D8">
      <w:p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937D8">
        <w:rPr>
          <w:noProof/>
          <w:lang w:eastAsia="ru-RU"/>
        </w:rPr>
        <w:drawing>
          <wp:inline distT="0" distB="0" distL="0" distR="0" wp14:anchorId="670D7ABE" wp14:editId="0B2AC0F7">
            <wp:extent cx="6362700" cy="220980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11F1432B" w14:textId="77777777" w:rsidR="00B02913" w:rsidRPr="00166BD5" w:rsidRDefault="00B02913" w:rsidP="00EE59B9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В Таблице 24 представлены категории дел, которые наиболее часто рассматривались </w:t>
      </w:r>
      <w:r w:rsidR="00014D0B" w:rsidRPr="00166BD5">
        <w:rPr>
          <w:rFonts w:ascii="Times New Roman" w:eastAsia="Times New Roman" w:hAnsi="Times New Roman"/>
          <w:sz w:val="24"/>
          <w:szCs w:val="28"/>
          <w:lang w:eastAsia="ru-RU"/>
        </w:rPr>
        <w:t>по нормам КАС РФ</w:t>
      </w:r>
      <w:r w:rsidR="00EE59B9" w:rsidRPr="00166BD5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6FAA72BA" w14:textId="77777777" w:rsidR="00B02913" w:rsidRPr="002937D8" w:rsidRDefault="00B02913" w:rsidP="00EE59B9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4"/>
          <w:lang w:eastAsia="ru-RU"/>
        </w:rPr>
        <w:t>Таблица 24</w:t>
      </w:r>
    </w:p>
    <w:tbl>
      <w:tblPr>
        <w:tblW w:w="10196" w:type="dxa"/>
        <w:tblInd w:w="-23" w:type="dxa"/>
        <w:tblLayout w:type="fixed"/>
        <w:tblLook w:val="04A0" w:firstRow="1" w:lastRow="0" w:firstColumn="1" w:lastColumn="0" w:noHBand="0" w:noVBand="1"/>
      </w:tblPr>
      <w:tblGrid>
        <w:gridCol w:w="969"/>
        <w:gridCol w:w="1441"/>
        <w:gridCol w:w="2257"/>
        <w:gridCol w:w="993"/>
        <w:gridCol w:w="2268"/>
        <w:gridCol w:w="2268"/>
      </w:tblGrid>
      <w:tr w:rsidR="00D95F33" w:rsidRPr="006748C8" w14:paraId="1B93BD3F" w14:textId="77777777" w:rsidTr="00014D0B">
        <w:trPr>
          <w:trHeight w:val="208"/>
        </w:trPr>
        <w:tc>
          <w:tcPr>
            <w:tcW w:w="10196" w:type="dxa"/>
            <w:gridSpan w:val="6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14:paraId="79004CEB" w14:textId="77777777" w:rsidR="00B02913" w:rsidRPr="002937D8" w:rsidRDefault="00B02913" w:rsidP="00EE59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Сопоставимые показатели основных категори</w:t>
            </w:r>
            <w:r w:rsidR="00EE59B9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й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рассмотренных адм</w:t>
            </w:r>
            <w:r w:rsidR="00EE59B9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инистративных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дел</w:t>
            </w:r>
          </w:p>
        </w:tc>
      </w:tr>
      <w:tr w:rsidR="00D95F33" w:rsidRPr="006748C8" w14:paraId="2E026A7B" w14:textId="77777777" w:rsidTr="002741D1">
        <w:trPr>
          <w:trHeight w:val="2191"/>
        </w:trPr>
        <w:tc>
          <w:tcPr>
            <w:tcW w:w="969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DCFE6B1" w14:textId="77777777" w:rsidR="00B02913" w:rsidRPr="002937D8" w:rsidRDefault="00B02913" w:rsidP="00EE59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D1CEBE" w14:textId="77777777" w:rsidR="00B02913" w:rsidRPr="002937D8" w:rsidRDefault="00B02913" w:rsidP="00EE59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Взыскание денежных сумм в счет уплаты обязательных платежей и санкций.</w:t>
            </w:r>
          </w:p>
        </w:tc>
        <w:tc>
          <w:tcPr>
            <w:tcW w:w="2257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F542F0" w14:textId="77777777" w:rsidR="00B02913" w:rsidRPr="002937D8" w:rsidRDefault="00B02913" w:rsidP="00EE59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Оспаривание реше</w:t>
            </w:r>
            <w:r w:rsidR="00BB642D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ний, действий (бездействия) государственных, муниципальных органов власти, государственных и муниципальных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служащих</w:t>
            </w:r>
          </w:p>
        </w:tc>
        <w:tc>
          <w:tcPr>
            <w:tcW w:w="993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15CB06" w14:textId="77777777" w:rsidR="00B02913" w:rsidRPr="002937D8" w:rsidRDefault="00B02913" w:rsidP="00EE59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Административный надзор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1A9D37" w14:textId="77777777" w:rsidR="00B02913" w:rsidRPr="002937D8" w:rsidRDefault="00B02913" w:rsidP="00EE59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Принудительная госпитализация в мед</w:t>
            </w:r>
            <w:r w:rsidR="00EE59B9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ицинскую 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психиатр</w:t>
            </w:r>
            <w:r w:rsidR="00EE59B9"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ическую</w:t>
            </w: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организацию (продление госпитализации, освидетельствование)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790E2084" w14:textId="77777777" w:rsidR="00B02913" w:rsidRPr="002937D8" w:rsidRDefault="00B02913" w:rsidP="002937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Приостановление (прекращение) деятельности, ликвидация организаций, объединений, партий, СМИ</w:t>
            </w:r>
          </w:p>
        </w:tc>
      </w:tr>
      <w:tr w:rsidR="00D95F33" w:rsidRPr="006748C8" w14:paraId="675681C3" w14:textId="77777777" w:rsidTr="008B478E">
        <w:trPr>
          <w:trHeight w:val="27"/>
        </w:trPr>
        <w:tc>
          <w:tcPr>
            <w:tcW w:w="969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2DBBB458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144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026EA3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2257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5B0E73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4364</w:t>
            </w:r>
          </w:p>
        </w:tc>
        <w:tc>
          <w:tcPr>
            <w:tcW w:w="99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462433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1595</w:t>
            </w: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E78ADF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849</w:t>
            </w: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3C77EC2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79</w:t>
            </w:r>
          </w:p>
        </w:tc>
      </w:tr>
      <w:tr w:rsidR="00D95F33" w:rsidRPr="006748C8" w14:paraId="4445B6C0" w14:textId="77777777" w:rsidTr="008B478E">
        <w:trPr>
          <w:trHeight w:val="62"/>
        </w:trPr>
        <w:tc>
          <w:tcPr>
            <w:tcW w:w="969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BCF2E6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144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7BF5252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17953</w:t>
            </w:r>
          </w:p>
        </w:tc>
        <w:tc>
          <w:tcPr>
            <w:tcW w:w="2257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1C5FBDE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3949</w:t>
            </w:r>
          </w:p>
        </w:tc>
        <w:tc>
          <w:tcPr>
            <w:tcW w:w="99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35C32AA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2324</w:t>
            </w: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3107463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728</w:t>
            </w: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4DAF2A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160</w:t>
            </w:r>
          </w:p>
        </w:tc>
      </w:tr>
      <w:tr w:rsidR="00D95F33" w:rsidRPr="006748C8" w14:paraId="72AD40D8" w14:textId="77777777" w:rsidTr="008B478E">
        <w:trPr>
          <w:trHeight w:val="128"/>
        </w:trPr>
        <w:tc>
          <w:tcPr>
            <w:tcW w:w="969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80AB15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144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0301B7A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1303</w:t>
            </w:r>
          </w:p>
        </w:tc>
        <w:tc>
          <w:tcPr>
            <w:tcW w:w="2257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9AB870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5407</w:t>
            </w:r>
          </w:p>
        </w:tc>
        <w:tc>
          <w:tcPr>
            <w:tcW w:w="99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AA28577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2277</w:t>
            </w: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E71A39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657</w:t>
            </w: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E5B713" w14:textId="77777777" w:rsidR="00D95F33" w:rsidRPr="002937D8" w:rsidRDefault="00D95F33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235</w:t>
            </w:r>
          </w:p>
        </w:tc>
      </w:tr>
      <w:tr w:rsidR="00D95F33" w:rsidRPr="006748C8" w14:paraId="13E6E9A9" w14:textId="77777777" w:rsidTr="008B478E">
        <w:trPr>
          <w:trHeight w:val="62"/>
        </w:trPr>
        <w:tc>
          <w:tcPr>
            <w:tcW w:w="969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9DA2B7" w14:textId="77777777" w:rsidR="00D95F33" w:rsidRPr="002937D8" w:rsidRDefault="00D95F33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144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978373F" w14:textId="77777777" w:rsidR="00D95F33" w:rsidRPr="002937D8" w:rsidRDefault="00D95F33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1436</w:t>
            </w:r>
          </w:p>
        </w:tc>
        <w:tc>
          <w:tcPr>
            <w:tcW w:w="2257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3EC53F6" w14:textId="77777777" w:rsidR="00D95F33" w:rsidRPr="002937D8" w:rsidRDefault="00D95F33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4884</w:t>
            </w:r>
          </w:p>
        </w:tc>
        <w:tc>
          <w:tcPr>
            <w:tcW w:w="99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C5DE9AB" w14:textId="77777777" w:rsidR="00D95F33" w:rsidRPr="002937D8" w:rsidRDefault="00D95F33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2733</w:t>
            </w: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9DA3524" w14:textId="77777777" w:rsidR="00D95F33" w:rsidRPr="002937D8" w:rsidRDefault="00D95F33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728</w:t>
            </w: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3356EC2" w14:textId="77777777" w:rsidR="00D95F33" w:rsidRPr="002937D8" w:rsidRDefault="00D95F33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152</w:t>
            </w:r>
          </w:p>
        </w:tc>
      </w:tr>
      <w:tr w:rsidR="00D95F33" w:rsidRPr="006748C8" w14:paraId="1937EF98" w14:textId="77777777" w:rsidTr="008B478E">
        <w:trPr>
          <w:trHeight w:val="62"/>
        </w:trPr>
        <w:tc>
          <w:tcPr>
            <w:tcW w:w="969" w:type="dxa"/>
            <w:tcBorders>
              <w:top w:val="dotted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9EC26D" w14:textId="77777777" w:rsidR="00B02913" w:rsidRPr="002937D8" w:rsidRDefault="00D95F33" w:rsidP="00EE59B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2019</w:t>
            </w:r>
          </w:p>
        </w:tc>
        <w:tc>
          <w:tcPr>
            <w:tcW w:w="1441" w:type="dxa"/>
            <w:tcBorders>
              <w:top w:val="dotted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19594C2" w14:textId="77777777" w:rsidR="00B02913" w:rsidRPr="002937D8" w:rsidRDefault="00D95F33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1854</w:t>
            </w:r>
          </w:p>
        </w:tc>
        <w:tc>
          <w:tcPr>
            <w:tcW w:w="2257" w:type="dxa"/>
            <w:tcBorders>
              <w:top w:val="dotted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278A30E" w14:textId="77777777" w:rsidR="00B02913" w:rsidRPr="002937D8" w:rsidRDefault="00D95F33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5416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141BFD" w14:textId="77777777" w:rsidR="00B02913" w:rsidRPr="002937D8" w:rsidRDefault="00D95F33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2555</w:t>
            </w:r>
          </w:p>
        </w:tc>
        <w:tc>
          <w:tcPr>
            <w:tcW w:w="2268" w:type="dxa"/>
            <w:tcBorders>
              <w:top w:val="dotted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8292D2" w14:textId="77777777" w:rsidR="00B02913" w:rsidRPr="002937D8" w:rsidRDefault="00D95F33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769</w:t>
            </w:r>
          </w:p>
        </w:tc>
        <w:tc>
          <w:tcPr>
            <w:tcW w:w="2268" w:type="dxa"/>
            <w:tcBorders>
              <w:top w:val="dotted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47814A" w14:textId="77777777" w:rsidR="00B02913" w:rsidRPr="002937D8" w:rsidRDefault="00D95F33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140</w:t>
            </w:r>
          </w:p>
        </w:tc>
      </w:tr>
    </w:tbl>
    <w:p w14:paraId="11EF4980" w14:textId="77777777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До введения в действие КАС РФ данные по делам об оспаривании решений, действий (бездействия) органов государственной власти, органов местного самоуправления, иных органов, организаций, наделенных отдельными государственными или иными публичными полномочиями, должностных лиц, государственных и муниципальных служащих учитывались в специально выделенных показателях статистического наблюдения. Сравнительный анализ абсолютных величин показывает, что по отношению к прошлому отчетному периоду количество дел в этой группе </w:t>
      </w:r>
      <w:r w:rsidR="00D95F33" w:rsidRPr="00166BD5">
        <w:rPr>
          <w:rFonts w:ascii="Times New Roman" w:eastAsia="Times New Roman" w:hAnsi="Times New Roman"/>
          <w:sz w:val="24"/>
          <w:szCs w:val="28"/>
          <w:lang w:eastAsia="ru-RU"/>
        </w:rPr>
        <w:t>увеличилось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D95F33" w:rsidRPr="00166BD5">
        <w:rPr>
          <w:rFonts w:ascii="Times New Roman" w:eastAsia="Times New Roman" w:hAnsi="Times New Roman"/>
          <w:sz w:val="24"/>
          <w:szCs w:val="28"/>
          <w:lang w:eastAsia="ru-RU"/>
        </w:rPr>
        <w:t>10,9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%, и тренд данного показателя в рамках пятилетнего интервала наблюдения по-прежнему имеет вектор положительной направленности.</w:t>
      </w:r>
    </w:p>
    <w:p w14:paraId="23E37E95" w14:textId="77777777" w:rsidR="00B02913" w:rsidRPr="002937D8" w:rsidRDefault="00B02913" w:rsidP="003E234B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sz w:val="20"/>
          <w:szCs w:val="24"/>
          <w:lang w:eastAsia="ru-RU"/>
        </w:rPr>
        <w:t>Диаграмма 1</w:t>
      </w:r>
      <w:r w:rsidR="003E234B" w:rsidRPr="002937D8">
        <w:rPr>
          <w:rFonts w:ascii="Times New Roman" w:eastAsia="Times New Roman" w:hAnsi="Times New Roman"/>
          <w:sz w:val="20"/>
          <w:szCs w:val="24"/>
          <w:lang w:eastAsia="ru-RU"/>
        </w:rPr>
        <w:t>9</w:t>
      </w:r>
    </w:p>
    <w:p w14:paraId="697BCDC1" w14:textId="77777777" w:rsidR="00B02913" w:rsidRPr="006748C8" w:rsidRDefault="000E1000" w:rsidP="003E234B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02397377" wp14:editId="710F4464">
            <wp:extent cx="6362700" cy="2486025"/>
            <wp:effectExtent l="0" t="0" r="0" b="9525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4D9144B9" w14:textId="7BD0F357" w:rsidR="000E1A51" w:rsidRPr="00166BD5" w:rsidRDefault="00B02913" w:rsidP="00AD37C1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Наибольшее количество дел в </w:t>
      </w:r>
      <w:r w:rsidR="003E234B" w:rsidRPr="00166BD5">
        <w:rPr>
          <w:rFonts w:ascii="Times New Roman" w:eastAsia="Times New Roman" w:hAnsi="Times New Roman"/>
          <w:sz w:val="24"/>
          <w:szCs w:val="28"/>
          <w:lang w:eastAsia="ru-RU"/>
        </w:rPr>
        <w:t>данной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группе, как и в прошлых отчетных периодах, связано с жалобами на действия судебных приставов-исполнителей, их рассмотрено </w:t>
      </w:r>
      <w:r w:rsidR="00E367F6" w:rsidRPr="00166BD5">
        <w:rPr>
          <w:rFonts w:ascii="Times New Roman" w:eastAsia="Times New Roman" w:hAnsi="Times New Roman"/>
          <w:sz w:val="24"/>
          <w:szCs w:val="28"/>
          <w:lang w:eastAsia="ru-RU"/>
        </w:rPr>
        <w:t>3414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. Статистические </w:t>
      </w:r>
      <w:r w:rsidR="003E234B" w:rsidRPr="00166BD5">
        <w:rPr>
          <w:rFonts w:ascii="Times New Roman" w:eastAsia="Times New Roman" w:hAnsi="Times New Roman"/>
          <w:sz w:val="24"/>
          <w:szCs w:val="28"/>
          <w:lang w:eastAsia="ru-RU"/>
        </w:rPr>
        <w:t>сведения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позволяют говорить об увеличении </w:t>
      </w:r>
      <w:r w:rsidR="003E234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данной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категории дел</w:t>
      </w:r>
      <w:r w:rsidR="00E367F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 17%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. Удельный вес дел </w:t>
      </w:r>
      <w:r w:rsidR="003E234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об оспаривании   решений, действий (бездействия) судебного пристава-исполнителя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среди дел об оспаривании действий органов государственной власти, местного самоуправления, органов, наделенных отдельными публичными и государственными полномочиями, а также должностных лиц, государственных и муниципальных служащих (глава 22 КАС РФ), составляет </w:t>
      </w:r>
      <w:r w:rsidR="00E367F6" w:rsidRPr="00166BD5">
        <w:rPr>
          <w:rFonts w:ascii="Times New Roman" w:eastAsia="Times New Roman" w:hAnsi="Times New Roman"/>
          <w:sz w:val="24"/>
          <w:szCs w:val="28"/>
          <w:lang w:eastAsia="ru-RU"/>
        </w:rPr>
        <w:t>63,0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%. </w:t>
      </w:r>
      <w:r w:rsidR="000E1A51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В течение последних четырех лет сохраняется тенденция увеличения количества рассмотренных дел данной категории.</w:t>
      </w:r>
    </w:p>
    <w:p w14:paraId="59063E5A" w14:textId="77777777" w:rsidR="00B02913" w:rsidRPr="00166BD5" w:rsidRDefault="00B02913" w:rsidP="00AD37C1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Динамика изменения указанных показателей представлена в Таблице 25.</w:t>
      </w:r>
    </w:p>
    <w:p w14:paraId="5F92F808" w14:textId="77777777" w:rsidR="00B02913" w:rsidRPr="002937D8" w:rsidRDefault="00B02913" w:rsidP="003E234B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color w:val="000000" w:themeColor="text1"/>
          <w:sz w:val="20"/>
          <w:szCs w:val="24"/>
          <w:lang w:eastAsia="ru-RU"/>
        </w:rPr>
      </w:pPr>
      <w:r w:rsidRPr="002937D8">
        <w:rPr>
          <w:rFonts w:ascii="Times New Roman" w:eastAsia="Times New Roman" w:hAnsi="Times New Roman"/>
          <w:color w:val="000000" w:themeColor="text1"/>
          <w:sz w:val="20"/>
          <w:szCs w:val="24"/>
          <w:lang w:eastAsia="ru-RU"/>
        </w:rPr>
        <w:t>Таблица 25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21"/>
        <w:gridCol w:w="953"/>
        <w:gridCol w:w="975"/>
        <w:gridCol w:w="975"/>
        <w:gridCol w:w="1276"/>
        <w:gridCol w:w="1533"/>
      </w:tblGrid>
      <w:tr w:rsidR="000E1A51" w:rsidRPr="006748C8" w14:paraId="1B1DA751" w14:textId="77777777" w:rsidTr="008F7B04">
        <w:trPr>
          <w:trHeight w:val="285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44235FB" w14:textId="77777777" w:rsidR="00B02913" w:rsidRPr="002937D8" w:rsidRDefault="00B02913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Динамика изменения количества жалоб на действия судебных приставов</w:t>
            </w:r>
            <w:r w:rsidR="003E234B"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-исполнителей</w:t>
            </w:r>
          </w:p>
        </w:tc>
      </w:tr>
      <w:tr w:rsidR="000E1A51" w:rsidRPr="006748C8" w14:paraId="58CECE3F" w14:textId="77777777" w:rsidTr="008F7B04">
        <w:trPr>
          <w:trHeight w:val="190"/>
        </w:trPr>
        <w:tc>
          <w:tcPr>
            <w:tcW w:w="2153" w:type="pct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5BA88CB1" w14:textId="77777777" w:rsidR="00E367F6" w:rsidRPr="002937D8" w:rsidRDefault="00E367F6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</w:p>
        </w:tc>
        <w:tc>
          <w:tcPr>
            <w:tcW w:w="475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6C2A39F7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486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2AFEA681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486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06465A64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636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5406524B" w14:textId="77777777" w:rsidR="00E367F6" w:rsidRPr="002937D8" w:rsidRDefault="00E367F6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764" w:type="pct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18FE848" w14:textId="77777777" w:rsidR="00E367F6" w:rsidRPr="002937D8" w:rsidRDefault="00E367F6" w:rsidP="00E367F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0E1A51" w:rsidRPr="006748C8" w14:paraId="6CEE26DA" w14:textId="77777777" w:rsidTr="008F7B04">
        <w:trPr>
          <w:trHeight w:val="84"/>
        </w:trPr>
        <w:tc>
          <w:tcPr>
            <w:tcW w:w="2153" w:type="pct"/>
            <w:tcBorders>
              <w:top w:val="thickThinLargeGap" w:sz="24" w:space="0" w:color="auto"/>
              <w:left w:val="double" w:sz="4" w:space="0" w:color="auto"/>
            </w:tcBorders>
            <w:vAlign w:val="center"/>
          </w:tcPr>
          <w:p w14:paraId="10CB3AA7" w14:textId="77777777" w:rsidR="00E367F6" w:rsidRPr="002937D8" w:rsidRDefault="00E367F6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 рассмотренных жалоб</w:t>
            </w:r>
          </w:p>
        </w:tc>
        <w:tc>
          <w:tcPr>
            <w:tcW w:w="475" w:type="pct"/>
            <w:tcBorders>
              <w:top w:val="thickThinLargeGap" w:sz="24" w:space="0" w:color="auto"/>
            </w:tcBorders>
            <w:vAlign w:val="center"/>
          </w:tcPr>
          <w:p w14:paraId="5F95E47E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2508</w:t>
            </w:r>
          </w:p>
        </w:tc>
        <w:tc>
          <w:tcPr>
            <w:tcW w:w="486" w:type="pct"/>
            <w:tcBorders>
              <w:top w:val="thickThinLargeGap" w:sz="24" w:space="0" w:color="auto"/>
            </w:tcBorders>
            <w:vAlign w:val="center"/>
          </w:tcPr>
          <w:p w14:paraId="146BAF16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1885</w:t>
            </w:r>
          </w:p>
        </w:tc>
        <w:tc>
          <w:tcPr>
            <w:tcW w:w="486" w:type="pct"/>
            <w:tcBorders>
              <w:top w:val="thickThinLargeGap" w:sz="24" w:space="0" w:color="auto"/>
            </w:tcBorders>
            <w:vAlign w:val="center"/>
          </w:tcPr>
          <w:p w14:paraId="02289565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2875</w:t>
            </w:r>
          </w:p>
        </w:tc>
        <w:tc>
          <w:tcPr>
            <w:tcW w:w="636" w:type="pct"/>
            <w:tcBorders>
              <w:top w:val="thickThinLargeGap" w:sz="24" w:space="0" w:color="auto"/>
            </w:tcBorders>
            <w:vAlign w:val="center"/>
          </w:tcPr>
          <w:p w14:paraId="69F7F238" w14:textId="77777777" w:rsidR="00E367F6" w:rsidRPr="002937D8" w:rsidRDefault="00E367F6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2918</w:t>
            </w:r>
          </w:p>
        </w:tc>
        <w:tc>
          <w:tcPr>
            <w:tcW w:w="764" w:type="pct"/>
            <w:tcBorders>
              <w:top w:val="thickThinLargeGap" w:sz="24" w:space="0" w:color="auto"/>
              <w:right w:val="double" w:sz="4" w:space="0" w:color="auto"/>
            </w:tcBorders>
            <w:vAlign w:val="center"/>
          </w:tcPr>
          <w:p w14:paraId="681446D4" w14:textId="77777777" w:rsidR="00E367F6" w:rsidRPr="002937D8" w:rsidRDefault="00E367F6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3414</w:t>
            </w:r>
          </w:p>
        </w:tc>
      </w:tr>
      <w:tr w:rsidR="000E1A51" w:rsidRPr="006748C8" w14:paraId="46947798" w14:textId="77777777" w:rsidTr="008F7B04">
        <w:trPr>
          <w:trHeight w:val="435"/>
        </w:trPr>
        <w:tc>
          <w:tcPr>
            <w:tcW w:w="2153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0755725C" w14:textId="77777777" w:rsidR="00E367F6" w:rsidRPr="002937D8" w:rsidRDefault="00E367F6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Удельный вес (в гл. 22 КАС РФ)</w:t>
            </w:r>
          </w:p>
        </w:tc>
        <w:tc>
          <w:tcPr>
            <w:tcW w:w="475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7410DBF5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lang w:eastAsia="ru-RU"/>
              </w:rPr>
              <w:t>57,5%</w:t>
            </w:r>
          </w:p>
        </w:tc>
        <w:tc>
          <w:tcPr>
            <w:tcW w:w="486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45D32A1C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lang w:eastAsia="ru-RU"/>
              </w:rPr>
              <w:t>42,5%</w:t>
            </w:r>
          </w:p>
        </w:tc>
        <w:tc>
          <w:tcPr>
            <w:tcW w:w="486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103416C" w14:textId="77777777" w:rsidR="00E367F6" w:rsidRPr="002937D8" w:rsidRDefault="00E367F6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lang w:eastAsia="ru-RU"/>
              </w:rPr>
              <w:t>53,2%</w:t>
            </w:r>
          </w:p>
        </w:tc>
        <w:tc>
          <w:tcPr>
            <w:tcW w:w="636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4F1B07E" w14:textId="77777777" w:rsidR="00E367F6" w:rsidRPr="002937D8" w:rsidRDefault="00E367F6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lang w:eastAsia="ru-RU"/>
              </w:rPr>
              <w:t>59,7</w:t>
            </w:r>
          </w:p>
        </w:tc>
        <w:tc>
          <w:tcPr>
            <w:tcW w:w="764" w:type="pct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0C8699" w14:textId="77777777" w:rsidR="00E367F6" w:rsidRPr="002937D8" w:rsidRDefault="00E367F6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lang w:eastAsia="ru-RU"/>
              </w:rPr>
            </w:pPr>
            <w:r w:rsidRPr="002937D8">
              <w:rPr>
                <w:rFonts w:ascii="Times New Roman" w:eastAsia="Times New Roman" w:hAnsi="Times New Roman"/>
                <w:b/>
                <w:sz w:val="20"/>
                <w:lang w:eastAsia="ru-RU"/>
              </w:rPr>
              <w:t>63,0</w:t>
            </w:r>
          </w:p>
        </w:tc>
      </w:tr>
    </w:tbl>
    <w:p w14:paraId="48BCDE28" w14:textId="77777777" w:rsidR="00B02913" w:rsidRPr="00166BD5" w:rsidRDefault="00B02913" w:rsidP="0052788E">
      <w:pPr>
        <w:spacing w:before="120"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Вместе с этим:</w:t>
      </w:r>
    </w:p>
    <w:p w14:paraId="10A37981" w14:textId="1753339F" w:rsidR="00B02913" w:rsidRPr="00166BD5" w:rsidRDefault="00A27BAB" w:rsidP="00B02913">
      <w:pPr>
        <w:numPr>
          <w:ilvl w:val="0"/>
          <w:numId w:val="15"/>
        </w:numPr>
        <w:spacing w:after="0" w:line="240" w:lineRule="auto"/>
        <w:ind w:left="567" w:hanging="425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13,9%</w:t>
      </w:r>
      <w:r w:rsidR="00644FB5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(меньше на 7,2%, чем в 2018 году)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жалоб связано с оспариванием решений, действий (бездействия) органов государственной власти, органов военного управления, а также государственных служащих (кроме судебных приставов-исполнителей). Это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753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что на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26,8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% меньше, чем в 201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</w:t>
      </w:r>
    </w:p>
    <w:p w14:paraId="6A78FC96" w14:textId="77777777" w:rsidR="00B02913" w:rsidRPr="00166BD5" w:rsidRDefault="00A27BAB" w:rsidP="00B02913">
      <w:pPr>
        <w:numPr>
          <w:ilvl w:val="0"/>
          <w:numId w:val="15"/>
        </w:numPr>
        <w:spacing w:after="0" w:line="240" w:lineRule="auto"/>
        <w:ind w:left="567" w:hanging="425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11,7%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(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больше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1,9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%, чем в 201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году)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административных исковых заявлений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связано с оспариванием решений, действий (бездействия) органов местного самоуправления и муниципальных служащих. Количество дел в 201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9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году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увеличилось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по сравнению с 201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 на 32,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2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и составило </w:t>
      </w:r>
      <w:r w:rsidR="000217FC" w:rsidRPr="00166BD5">
        <w:rPr>
          <w:rFonts w:ascii="Times New Roman" w:eastAsia="Times New Roman" w:hAnsi="Times New Roman"/>
          <w:sz w:val="24"/>
          <w:szCs w:val="28"/>
          <w:lang w:eastAsia="ru-RU"/>
        </w:rPr>
        <w:t>632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0217FC" w:rsidRPr="00166BD5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</w:p>
    <w:p w14:paraId="3E7F0592" w14:textId="6DF028FC" w:rsidR="00E64177" w:rsidRPr="00166BD5" w:rsidRDefault="00B02913" w:rsidP="00AD37C1">
      <w:pPr>
        <w:numPr>
          <w:ilvl w:val="0"/>
          <w:numId w:val="15"/>
        </w:numPr>
        <w:spacing w:after="0" w:line="240" w:lineRule="auto"/>
        <w:ind w:left="567" w:hanging="425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6,</w:t>
      </w:r>
      <w:r w:rsidR="00644FB5" w:rsidRPr="00166BD5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жалоб связано с оспариванием решений, действий (бездействия) органов, наделенных отдельными государственными или иными публичными полномочиями и служащих этих органов, что </w:t>
      </w:r>
      <w:r w:rsidR="00644FB5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практически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соответствует уровню прошлого года. За отчетный период рассмотрено </w:t>
      </w:r>
      <w:r w:rsidR="000217FC" w:rsidRPr="00166BD5">
        <w:rPr>
          <w:rFonts w:ascii="Times New Roman" w:eastAsia="Times New Roman" w:hAnsi="Times New Roman"/>
          <w:sz w:val="24"/>
          <w:szCs w:val="28"/>
          <w:lang w:eastAsia="ru-RU"/>
        </w:rPr>
        <w:t>329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дел, из них </w:t>
      </w:r>
      <w:r w:rsidR="00644FB5" w:rsidRPr="00166BD5">
        <w:rPr>
          <w:rFonts w:ascii="Times New Roman" w:eastAsia="Times New Roman" w:hAnsi="Times New Roman"/>
          <w:sz w:val="24"/>
          <w:szCs w:val="28"/>
          <w:lang w:eastAsia="ru-RU"/>
        </w:rPr>
        <w:t>58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 – об оспаривании решений, действий (бездействия) должностных лиц органов, организаций, наделенных отдельными государственными или иными публичными полномочиями.</w:t>
      </w:r>
    </w:p>
    <w:p w14:paraId="2A058E47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Результаты рассмотрения административных 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характеризуются следующими показателями.</w:t>
      </w:r>
    </w:p>
    <w:p w14:paraId="7720BA08" w14:textId="2C4F585C" w:rsidR="003D0C9E" w:rsidRPr="00166BD5" w:rsidRDefault="00B02913" w:rsidP="00193C1B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Наибольшая часть дел – </w:t>
      </w:r>
      <w:r w:rsidR="009520F2" w:rsidRPr="00166BD5">
        <w:rPr>
          <w:rFonts w:ascii="Times New Roman" w:eastAsia="Times New Roman" w:hAnsi="Times New Roman"/>
          <w:sz w:val="24"/>
          <w:szCs w:val="28"/>
          <w:lang w:eastAsia="ru-RU"/>
        </w:rPr>
        <w:t>56,0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рассмотрена с удовлетворением заявленного требования – </w:t>
      </w:r>
      <w:r w:rsidR="009520F2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7251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дел</w:t>
      </w:r>
      <w:r w:rsidR="009520F2" w:rsidRPr="00166BD5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что на </w:t>
      </w:r>
      <w:r w:rsidR="009520F2" w:rsidRPr="00166BD5">
        <w:rPr>
          <w:rFonts w:ascii="Times New Roman" w:eastAsia="Times New Roman" w:hAnsi="Times New Roman"/>
          <w:sz w:val="24"/>
          <w:szCs w:val="28"/>
          <w:lang w:eastAsia="ru-RU"/>
        </w:rPr>
        <w:t>4,5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больше, чем в 201</w:t>
      </w:r>
      <w:r w:rsidR="009520F2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 При этом наибольшее количество удовлетворенных административных иско</w:t>
      </w:r>
      <w:r w:rsidR="009520F2" w:rsidRPr="00166BD5">
        <w:rPr>
          <w:rFonts w:ascii="Times New Roman" w:eastAsia="Times New Roman" w:hAnsi="Times New Roman"/>
          <w:sz w:val="24"/>
          <w:szCs w:val="28"/>
          <w:lang w:eastAsia="ru-RU"/>
        </w:rPr>
        <w:t>вых заявлений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как и в прошлом году, приходится на дела</w:t>
      </w:r>
      <w:r w:rsidR="003D0C9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о госпитализации гражданина в медицинскую организацию, оказывающую психиатрическую помощь в стационарных условиях, в недобровольном порядке, о продлении срока госпитализации гражданина в недобровольном порядке или о психиатрическом освидетельствовании гражданина в недобровольном порядке (глава 30 КАС РФ) – 95,1%.</w:t>
      </w:r>
    </w:p>
    <w:p w14:paraId="3D8DC57C" w14:textId="77777777" w:rsidR="00B02913" w:rsidRPr="00166BD5" w:rsidRDefault="00B02913" w:rsidP="003D0C9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Так же </w:t>
      </w:r>
      <w:r w:rsidR="00AD37C1" w:rsidRPr="00166BD5">
        <w:rPr>
          <w:rFonts w:ascii="Times New Roman" w:eastAsia="Times New Roman" w:hAnsi="Times New Roman"/>
          <w:sz w:val="24"/>
          <w:szCs w:val="28"/>
          <w:lang w:eastAsia="ru-RU"/>
        </w:rPr>
        <w:t>значителен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удельный вес удовлетворенных заявлений об административном надзоре </w:t>
      </w:r>
      <w:r w:rsidR="003D0C9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за лицами, освобожденными из мест лишения свободы (глава 29 КАС </w:t>
      </w:r>
      <w:proofErr w:type="gramStart"/>
      <w:r w:rsidR="003D0C9E" w:rsidRPr="00166BD5">
        <w:rPr>
          <w:rFonts w:ascii="Times New Roman" w:eastAsia="Times New Roman" w:hAnsi="Times New Roman"/>
          <w:sz w:val="24"/>
          <w:szCs w:val="28"/>
          <w:lang w:eastAsia="ru-RU"/>
        </w:rPr>
        <w:t>РФ)–</w:t>
      </w:r>
      <w:proofErr w:type="gramEnd"/>
      <w:r w:rsidR="003D0C9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94,1%.</w:t>
      </w:r>
    </w:p>
    <w:p w14:paraId="02DDF433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Доля дел о </w:t>
      </w:r>
      <w:r w:rsidR="003D0C9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взыскании денежных сумм в счет </w:t>
      </w:r>
      <w:proofErr w:type="gramStart"/>
      <w:r w:rsidR="003D0C9E" w:rsidRPr="00166BD5">
        <w:rPr>
          <w:rFonts w:ascii="Times New Roman" w:eastAsia="Times New Roman" w:hAnsi="Times New Roman"/>
          <w:sz w:val="24"/>
          <w:szCs w:val="28"/>
          <w:lang w:eastAsia="ru-RU"/>
        </w:rPr>
        <w:t>уплаты</w:t>
      </w:r>
      <w:proofErr w:type="gramEnd"/>
      <w:r w:rsidR="003D0C9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установленных законом обязательных платежей и санкций с физических лиц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="00AD37C1" w:rsidRPr="00166BD5">
        <w:rPr>
          <w:rFonts w:ascii="Times New Roman" w:eastAsia="Times New Roman" w:hAnsi="Times New Roman"/>
          <w:sz w:val="24"/>
          <w:szCs w:val="28"/>
          <w:lang w:eastAsia="ru-RU"/>
        </w:rPr>
        <w:t>рассмотренных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AD37C1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удовлетворением</w:t>
      </w:r>
      <w:r w:rsidR="00AD37C1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требования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составила </w:t>
      </w:r>
      <w:r w:rsidR="003D0C9E" w:rsidRPr="00166BD5">
        <w:rPr>
          <w:rFonts w:ascii="Times New Roman" w:eastAsia="Times New Roman" w:hAnsi="Times New Roman"/>
          <w:sz w:val="24"/>
          <w:szCs w:val="28"/>
          <w:lang w:eastAsia="ru-RU"/>
        </w:rPr>
        <w:t>61,3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%.</w:t>
      </w:r>
    </w:p>
    <w:p w14:paraId="17EE0D50" w14:textId="77777777" w:rsidR="0052788E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Из </w:t>
      </w:r>
      <w:r w:rsidR="00275C36" w:rsidRPr="00166BD5">
        <w:rPr>
          <w:rFonts w:ascii="Times New Roman" w:eastAsia="Times New Roman" w:hAnsi="Times New Roman"/>
          <w:sz w:val="24"/>
          <w:szCs w:val="28"/>
          <w:lang w:eastAsia="ru-RU"/>
        </w:rPr>
        <w:t>5416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административных дел, рассмотренных в порядке главы 22 КАС РФ</w:t>
      </w:r>
      <w:r w:rsidR="00275C3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об оспаривании решений, действий (бездействия) органов государственной власти, органов местного самоуправления, иных органов, организаций, наделенных отдельными государственными или иными публичными полномочиями, должностных лиц, государственных и муниципальных служащих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удовлетворено </w:t>
      </w:r>
      <w:r w:rsidR="00275C36" w:rsidRPr="00166BD5">
        <w:rPr>
          <w:rFonts w:ascii="Times New Roman" w:eastAsia="Times New Roman" w:hAnsi="Times New Roman"/>
          <w:sz w:val="24"/>
          <w:szCs w:val="28"/>
          <w:lang w:eastAsia="ru-RU"/>
        </w:rPr>
        <w:t>23,6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</w:t>
      </w:r>
      <w:r w:rsidR="00E72508" w:rsidRPr="00166BD5">
        <w:rPr>
          <w:rFonts w:ascii="Times New Roman" w:eastAsia="Times New Roman" w:hAnsi="Times New Roman"/>
          <w:sz w:val="24"/>
          <w:szCs w:val="28"/>
          <w:lang w:eastAsia="ru-RU"/>
        </w:rPr>
        <w:t>административных исковых заявлений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2281862A" w14:textId="77777777" w:rsidR="0052788E" w:rsidRDefault="0052788E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tbl>
      <w:tblPr>
        <w:tblpPr w:leftFromText="180" w:rightFromText="180" w:vertAnchor="text" w:horzAnchor="margin" w:tblpY="50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9"/>
        <w:gridCol w:w="965"/>
        <w:gridCol w:w="989"/>
        <w:gridCol w:w="989"/>
        <w:gridCol w:w="849"/>
        <w:gridCol w:w="1702"/>
      </w:tblGrid>
      <w:tr w:rsidR="00FB79D8" w:rsidRPr="006748C8" w14:paraId="78D5C6C1" w14:textId="77777777" w:rsidTr="00FB79D8">
        <w:trPr>
          <w:trHeight w:val="295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04CA67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lastRenderedPageBreak/>
              <w:t>Динамика изменения удельного веса дел, рассмотренных с удовлетворением заявленного требования (в %)</w:t>
            </w:r>
          </w:p>
        </w:tc>
      </w:tr>
      <w:tr w:rsidR="00FB79D8" w:rsidRPr="006748C8" w14:paraId="4A2FC181" w14:textId="77777777" w:rsidTr="0052788E">
        <w:trPr>
          <w:trHeight w:val="284"/>
        </w:trPr>
        <w:tc>
          <w:tcPr>
            <w:tcW w:w="2262" w:type="pct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3C36C530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</w:p>
        </w:tc>
        <w:tc>
          <w:tcPr>
            <w:tcW w:w="481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1C378BA5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493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19F4FE2E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493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66C7D7E4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423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1BB233FA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847" w:type="pct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80B1BF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FB79D8" w:rsidRPr="006748C8" w14:paraId="1C2BC803" w14:textId="77777777" w:rsidTr="0052788E">
        <w:trPr>
          <w:trHeight w:val="397"/>
        </w:trPr>
        <w:tc>
          <w:tcPr>
            <w:tcW w:w="2262" w:type="pct"/>
            <w:tcBorders>
              <w:top w:val="thickThinLargeGap" w:sz="24" w:space="0" w:color="auto"/>
              <w:left w:val="double" w:sz="4" w:space="0" w:color="auto"/>
            </w:tcBorders>
            <w:vAlign w:val="center"/>
          </w:tcPr>
          <w:p w14:paraId="251F58E4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Жалобы на действия судебных приставов</w:t>
            </w:r>
          </w:p>
        </w:tc>
        <w:tc>
          <w:tcPr>
            <w:tcW w:w="481" w:type="pct"/>
            <w:tcBorders>
              <w:top w:val="thickThinLargeGap" w:sz="24" w:space="0" w:color="auto"/>
            </w:tcBorders>
            <w:vAlign w:val="center"/>
          </w:tcPr>
          <w:p w14:paraId="3EA1F34D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24,3</w:t>
            </w:r>
          </w:p>
        </w:tc>
        <w:tc>
          <w:tcPr>
            <w:tcW w:w="493" w:type="pct"/>
            <w:tcBorders>
              <w:top w:val="thickThinLargeGap" w:sz="24" w:space="0" w:color="auto"/>
            </w:tcBorders>
            <w:vAlign w:val="center"/>
          </w:tcPr>
          <w:p w14:paraId="65FFADF5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27,2</w:t>
            </w:r>
          </w:p>
        </w:tc>
        <w:tc>
          <w:tcPr>
            <w:tcW w:w="493" w:type="pct"/>
            <w:tcBorders>
              <w:top w:val="thickThinLargeGap" w:sz="24" w:space="0" w:color="auto"/>
            </w:tcBorders>
            <w:vAlign w:val="center"/>
          </w:tcPr>
          <w:p w14:paraId="1CC179CE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26,8</w:t>
            </w:r>
          </w:p>
        </w:tc>
        <w:tc>
          <w:tcPr>
            <w:tcW w:w="423" w:type="pct"/>
            <w:tcBorders>
              <w:top w:val="thickThinLargeGap" w:sz="24" w:space="0" w:color="auto"/>
            </w:tcBorders>
            <w:vAlign w:val="center"/>
          </w:tcPr>
          <w:p w14:paraId="456A9998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30,3</w:t>
            </w:r>
          </w:p>
        </w:tc>
        <w:tc>
          <w:tcPr>
            <w:tcW w:w="847" w:type="pct"/>
            <w:tcBorders>
              <w:top w:val="thickThinLargeGap" w:sz="24" w:space="0" w:color="auto"/>
              <w:right w:val="double" w:sz="4" w:space="0" w:color="auto"/>
            </w:tcBorders>
            <w:vAlign w:val="center"/>
          </w:tcPr>
          <w:p w14:paraId="25933A2E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17,9</w:t>
            </w:r>
          </w:p>
        </w:tc>
      </w:tr>
      <w:tr w:rsidR="00FB79D8" w:rsidRPr="006748C8" w14:paraId="1D68CAD1" w14:textId="77777777" w:rsidTr="0052788E">
        <w:trPr>
          <w:trHeight w:val="62"/>
        </w:trPr>
        <w:tc>
          <w:tcPr>
            <w:tcW w:w="226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56A4D1A3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Жалобы на действия государственных и муниципальных служащих</w:t>
            </w:r>
          </w:p>
        </w:tc>
        <w:tc>
          <w:tcPr>
            <w:tcW w:w="481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C0B3D0C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30,7</w:t>
            </w:r>
          </w:p>
        </w:tc>
        <w:tc>
          <w:tcPr>
            <w:tcW w:w="49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2631BF3E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30,0</w:t>
            </w:r>
          </w:p>
        </w:tc>
        <w:tc>
          <w:tcPr>
            <w:tcW w:w="49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D8264BE" w14:textId="77777777" w:rsidR="00FB79D8" w:rsidRPr="0052788E" w:rsidRDefault="00FB79D8" w:rsidP="00FB79D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34,4</w:t>
            </w:r>
          </w:p>
        </w:tc>
        <w:tc>
          <w:tcPr>
            <w:tcW w:w="42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6E5FC834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24,0</w:t>
            </w:r>
          </w:p>
        </w:tc>
        <w:tc>
          <w:tcPr>
            <w:tcW w:w="847" w:type="pct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B906468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18,0</w:t>
            </w:r>
          </w:p>
        </w:tc>
      </w:tr>
    </w:tbl>
    <w:p w14:paraId="58397018" w14:textId="77777777" w:rsidR="00FB79D8" w:rsidRPr="0052788E" w:rsidRDefault="00FB79D8" w:rsidP="00E72508">
      <w:pPr>
        <w:tabs>
          <w:tab w:val="left" w:pos="8310"/>
        </w:tabs>
        <w:spacing w:after="0" w:line="240" w:lineRule="auto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2788E">
        <w:rPr>
          <w:rFonts w:ascii="Times New Roman" w:eastAsia="Times New Roman" w:hAnsi="Times New Roman"/>
          <w:sz w:val="20"/>
          <w:szCs w:val="24"/>
          <w:lang w:eastAsia="ru-RU"/>
        </w:rPr>
        <w:t>Таблица 26</w:t>
      </w:r>
    </w:p>
    <w:p w14:paraId="2E8E1D17" w14:textId="77777777" w:rsidR="00B02913" w:rsidRPr="00166BD5" w:rsidRDefault="00FB79D8" w:rsidP="0052788E">
      <w:pPr>
        <w:spacing w:before="12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Применение метода скользящей средней позволяет увидеть тенденцию уменьшения количества административных исковых заявлений на действия (бездействие) государственных и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муниципальных сл</w:t>
      </w:r>
      <w:r w:rsidR="00AD37C1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ужащих,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рассмотрение которых завершается удовлетворением требования.</w:t>
      </w:r>
    </w:p>
    <w:p w14:paraId="1CFEC310" w14:textId="77777777" w:rsidR="00B02913" w:rsidRPr="0052788E" w:rsidRDefault="00B02913" w:rsidP="0052788E">
      <w:pPr>
        <w:spacing w:before="120" w:after="120" w:line="240" w:lineRule="auto"/>
        <w:ind w:firstLine="902"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2788E">
        <w:rPr>
          <w:rFonts w:ascii="Times New Roman" w:eastAsia="Times New Roman" w:hAnsi="Times New Roman"/>
          <w:sz w:val="20"/>
          <w:szCs w:val="24"/>
          <w:lang w:eastAsia="ru-RU"/>
        </w:rPr>
        <w:t>Таблица 27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70"/>
        <w:gridCol w:w="825"/>
        <w:gridCol w:w="730"/>
        <w:gridCol w:w="849"/>
        <w:gridCol w:w="706"/>
        <w:gridCol w:w="1553"/>
      </w:tblGrid>
      <w:tr w:rsidR="005A2EF9" w:rsidRPr="006748C8" w14:paraId="6FC8A494" w14:textId="77777777" w:rsidTr="008F7B04">
        <w:trPr>
          <w:trHeight w:val="397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48E1021" w14:textId="77777777" w:rsidR="008F7B04" w:rsidRPr="0052788E" w:rsidRDefault="00B02913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Динамика изменен</w:t>
            </w:r>
            <w:r w:rsidR="00AD37C1"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ия у</w:t>
            </w: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дель</w:t>
            </w:r>
            <w:r w:rsidR="00AD37C1"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ного</w:t>
            </w: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веса дел, рассмотр</w:t>
            </w:r>
            <w:r w:rsidR="008F7B04"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енных</w:t>
            </w: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</w:t>
            </w:r>
          </w:p>
          <w:p w14:paraId="090DC198" w14:textId="77777777" w:rsidR="00B02913" w:rsidRPr="0052788E" w:rsidRDefault="008F7B04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с удовлетворением требования (в </w:t>
            </w:r>
            <w:r w:rsidR="00B02913"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%)</w:t>
            </w:r>
          </w:p>
        </w:tc>
      </w:tr>
      <w:tr w:rsidR="005A2EF9" w:rsidRPr="006748C8" w14:paraId="5076692A" w14:textId="77777777" w:rsidTr="00FB79D8">
        <w:trPr>
          <w:trHeight w:val="62"/>
        </w:trPr>
        <w:tc>
          <w:tcPr>
            <w:tcW w:w="2676" w:type="pct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F5EC317" w14:textId="77777777" w:rsidR="00FB79D8" w:rsidRPr="0052788E" w:rsidRDefault="00FB79D8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</w:p>
        </w:tc>
        <w:tc>
          <w:tcPr>
            <w:tcW w:w="411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716F36F9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364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529CE4C5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423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68012C36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352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1009FADF" w14:textId="77777777" w:rsidR="00FB79D8" w:rsidRPr="0052788E" w:rsidRDefault="00FB79D8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774" w:type="pct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9E9FC06" w14:textId="77777777" w:rsidR="00FB79D8" w:rsidRPr="0052788E" w:rsidRDefault="00FB79D8" w:rsidP="00FB79D8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5A2EF9" w:rsidRPr="006748C8" w14:paraId="536E97C6" w14:textId="77777777" w:rsidTr="00FB79D8">
        <w:trPr>
          <w:trHeight w:val="19"/>
        </w:trPr>
        <w:tc>
          <w:tcPr>
            <w:tcW w:w="2676" w:type="pct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D5B2E" w14:textId="77777777" w:rsidR="00FB79D8" w:rsidRPr="0052788E" w:rsidRDefault="00FB79D8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Взыскание обязательных платежей и санкций</w:t>
            </w:r>
          </w:p>
        </w:tc>
        <w:tc>
          <w:tcPr>
            <w:tcW w:w="411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FD545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64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57E93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78,1</w:t>
            </w:r>
          </w:p>
        </w:tc>
        <w:tc>
          <w:tcPr>
            <w:tcW w:w="423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5A451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51,2</w:t>
            </w:r>
          </w:p>
        </w:tc>
        <w:tc>
          <w:tcPr>
            <w:tcW w:w="352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7DAC3E" w14:textId="77777777" w:rsidR="00FB79D8" w:rsidRPr="0052788E" w:rsidRDefault="00FB79D8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50,8</w:t>
            </w:r>
          </w:p>
        </w:tc>
        <w:tc>
          <w:tcPr>
            <w:tcW w:w="774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64580E5" w14:textId="77777777" w:rsidR="00FB79D8" w:rsidRPr="0052788E" w:rsidRDefault="005A2EF9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61,3</w:t>
            </w:r>
          </w:p>
        </w:tc>
      </w:tr>
      <w:tr w:rsidR="005A2EF9" w:rsidRPr="006748C8" w14:paraId="269BE7C2" w14:textId="77777777" w:rsidTr="00FB79D8">
        <w:trPr>
          <w:trHeight w:val="445"/>
        </w:trPr>
        <w:tc>
          <w:tcPr>
            <w:tcW w:w="2676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</w:tcBorders>
            <w:vAlign w:val="center"/>
          </w:tcPr>
          <w:p w14:paraId="54C164D0" w14:textId="77777777" w:rsidR="00FB79D8" w:rsidRPr="0052788E" w:rsidRDefault="00FB79D8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Оспаривание решений, действий органов гос. власти</w:t>
            </w:r>
            <w:r w:rsidR="005A2EF9"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, местного самоуправления, должностных лиц, государственных и муниципальных</w:t>
            </w: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служащих</w:t>
            </w:r>
          </w:p>
        </w:tc>
        <w:tc>
          <w:tcPr>
            <w:tcW w:w="41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457042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32,4</w:t>
            </w:r>
          </w:p>
        </w:tc>
        <w:tc>
          <w:tcPr>
            <w:tcW w:w="36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F04EA4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39,1</w:t>
            </w:r>
          </w:p>
        </w:tc>
        <w:tc>
          <w:tcPr>
            <w:tcW w:w="4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05F266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37,1</w:t>
            </w:r>
          </w:p>
        </w:tc>
        <w:tc>
          <w:tcPr>
            <w:tcW w:w="35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31009A" w14:textId="77777777" w:rsidR="00FB79D8" w:rsidRPr="0052788E" w:rsidRDefault="00FB79D8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33,7</w:t>
            </w:r>
          </w:p>
        </w:tc>
        <w:tc>
          <w:tcPr>
            <w:tcW w:w="774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7F11412" w14:textId="77777777" w:rsidR="00FB79D8" w:rsidRPr="0052788E" w:rsidRDefault="005A2EF9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23,6</w:t>
            </w:r>
          </w:p>
        </w:tc>
      </w:tr>
      <w:tr w:rsidR="005A2EF9" w:rsidRPr="006748C8" w14:paraId="4EA0F45F" w14:textId="77777777" w:rsidTr="00FB79D8">
        <w:trPr>
          <w:trHeight w:val="187"/>
        </w:trPr>
        <w:tc>
          <w:tcPr>
            <w:tcW w:w="2676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6C28F" w14:textId="77777777" w:rsidR="00FB79D8" w:rsidRPr="0052788E" w:rsidRDefault="00FB79D8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Административный надзор</w:t>
            </w:r>
          </w:p>
        </w:tc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2D3EB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88,5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8D4C3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91,7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6F004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91,9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2A59E" w14:textId="77777777" w:rsidR="00FB79D8" w:rsidRPr="0052788E" w:rsidRDefault="00FB79D8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93,7</w:t>
            </w:r>
          </w:p>
        </w:tc>
        <w:tc>
          <w:tcPr>
            <w:tcW w:w="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A0861E9" w14:textId="77777777" w:rsidR="00FB79D8" w:rsidRPr="0052788E" w:rsidRDefault="005A2EF9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94,1</w:t>
            </w:r>
          </w:p>
        </w:tc>
      </w:tr>
      <w:tr w:rsidR="005A2EF9" w:rsidRPr="006748C8" w14:paraId="46E35B09" w14:textId="77777777" w:rsidTr="00FB79D8">
        <w:trPr>
          <w:trHeight w:val="319"/>
        </w:trPr>
        <w:tc>
          <w:tcPr>
            <w:tcW w:w="2676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BBA5B" w14:textId="77777777" w:rsidR="00FB79D8" w:rsidRPr="0052788E" w:rsidRDefault="00FB79D8" w:rsidP="005A2EF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Госпитализация в мед</w:t>
            </w:r>
            <w:r w:rsidR="005A2EF9"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ицинское </w:t>
            </w: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учреждение, оказывающее психиатрическую помощь</w:t>
            </w:r>
          </w:p>
        </w:tc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8E05F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94,9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44F89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95,6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C2F5C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94,7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1A82C" w14:textId="77777777" w:rsidR="00FB79D8" w:rsidRPr="0052788E" w:rsidRDefault="00FB79D8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95,0</w:t>
            </w:r>
          </w:p>
        </w:tc>
        <w:tc>
          <w:tcPr>
            <w:tcW w:w="7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CFD9254" w14:textId="77777777" w:rsidR="00FB79D8" w:rsidRPr="0052788E" w:rsidRDefault="005A2EF9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95,1</w:t>
            </w:r>
          </w:p>
        </w:tc>
      </w:tr>
      <w:tr w:rsidR="005A2EF9" w:rsidRPr="006748C8" w14:paraId="14DB926C" w14:textId="77777777" w:rsidTr="00FB79D8">
        <w:trPr>
          <w:trHeight w:val="600"/>
        </w:trPr>
        <w:tc>
          <w:tcPr>
            <w:tcW w:w="2676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1B283CCB" w14:textId="77777777" w:rsidR="00FB79D8" w:rsidRPr="0052788E" w:rsidRDefault="00FB79D8" w:rsidP="005A2EF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Прекращение деят</w:t>
            </w:r>
            <w:r w:rsidR="005A2EF9"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ельнос</w:t>
            </w: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ти, ликвидация организаций, объединений, партий, СМИ</w:t>
            </w:r>
          </w:p>
        </w:tc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71B0E706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86,1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2A9BC29F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95,0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348627E7" w14:textId="77777777" w:rsidR="00FB79D8" w:rsidRPr="0052788E" w:rsidRDefault="00FB79D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90,2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19B5901A" w14:textId="77777777" w:rsidR="00FB79D8" w:rsidRPr="0052788E" w:rsidRDefault="00FB79D8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86,8</w:t>
            </w:r>
          </w:p>
        </w:tc>
        <w:tc>
          <w:tcPr>
            <w:tcW w:w="774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565FE59" w14:textId="77777777" w:rsidR="00FB79D8" w:rsidRPr="0052788E" w:rsidRDefault="005A2EF9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90,0</w:t>
            </w:r>
          </w:p>
        </w:tc>
      </w:tr>
    </w:tbl>
    <w:p w14:paraId="468CF6E6" w14:textId="77777777" w:rsidR="00B02913" w:rsidRPr="00166BD5" w:rsidRDefault="00B02913" w:rsidP="0052788E">
      <w:pPr>
        <w:spacing w:before="120" w:after="0" w:line="240" w:lineRule="auto"/>
        <w:ind w:firstLine="839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Сумма, присужденная к взысканию по удовлетворенным искам, составила </w:t>
      </w:r>
      <w:r w:rsidR="005A2EF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64,4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млн. руб</w:t>
      </w:r>
      <w:r w:rsidR="00EB5E3B" w:rsidRPr="00166BD5">
        <w:rPr>
          <w:rFonts w:ascii="Times New Roman" w:eastAsia="Times New Roman" w:hAnsi="Times New Roman"/>
          <w:sz w:val="24"/>
          <w:szCs w:val="28"/>
          <w:lang w:eastAsia="ru-RU"/>
        </w:rPr>
        <w:t>лей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что </w:t>
      </w:r>
      <w:r w:rsidR="005A2EF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в 1,9 раз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меньше показателя прошлого года (</w:t>
      </w:r>
      <w:r w:rsidR="00F77599" w:rsidRPr="00166BD5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5A2EF9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F7759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– </w:t>
      </w:r>
      <w:r w:rsidR="005A2EF9" w:rsidRPr="00166BD5">
        <w:rPr>
          <w:rFonts w:ascii="Times New Roman" w:eastAsia="Times New Roman" w:hAnsi="Times New Roman"/>
          <w:sz w:val="24"/>
          <w:szCs w:val="28"/>
          <w:lang w:eastAsia="ru-RU"/>
        </w:rPr>
        <w:t>121,7</w:t>
      </w:r>
      <w:r w:rsidR="00EB5E3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млн. рублей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).</w:t>
      </w:r>
    </w:p>
    <w:p w14:paraId="28E8C234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Отказом в удовлетворении заявленного требования в общей сложности завершено </w:t>
      </w:r>
      <w:r w:rsidR="005A2EF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2669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дел, что составляет </w:t>
      </w:r>
      <w:r w:rsidR="005A2EF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20,6%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от общего количества рассмотренных административных исков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>ых заявлений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. В 201</w:t>
      </w:r>
      <w:r w:rsidR="005A2EF9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с таким результатом было рассмотрено </w:t>
      </w:r>
      <w:r w:rsidR="005A2EF9" w:rsidRPr="00166BD5">
        <w:rPr>
          <w:rFonts w:ascii="Times New Roman" w:eastAsia="Times New Roman" w:hAnsi="Times New Roman"/>
          <w:sz w:val="24"/>
          <w:szCs w:val="28"/>
          <w:lang w:eastAsia="ru-RU"/>
        </w:rPr>
        <w:t>22,9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административных дел.</w:t>
      </w:r>
    </w:p>
    <w:p w14:paraId="046F06E8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Чаще всего завершалось отказом рассмотрение дел, связанных с оспариванием решений, действий (бездействия) органов государственной и муниципальной власти, а также организаций, наделенных отдельными государственными или публичными полномочиями, должностных лиц, государственных и муниципальных служащих (глава 22 КАС РФ). А именно: 19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>39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 этой группы завершено отказом в удовлетворении требования, – 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35,8%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от дел, рассмотренных по нормам главы 22 КАС РФ, и 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72,6%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от всех административных дел </w:t>
      </w:r>
      <w:r w:rsidR="00F7759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 данным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результатом рассмотрения. Для сравнения: в 201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доля дел аналогичных категорий, рассмотренных с отказом в удовлетворении треб</w:t>
      </w:r>
      <w:r w:rsidR="00F7759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ования, составляла 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>38,9</w:t>
      </w:r>
      <w:r w:rsidR="00F77599" w:rsidRPr="00166BD5">
        <w:rPr>
          <w:rFonts w:ascii="Times New Roman" w:eastAsia="Times New Roman" w:hAnsi="Times New Roman"/>
          <w:sz w:val="24"/>
          <w:szCs w:val="28"/>
          <w:lang w:eastAsia="ru-RU"/>
        </w:rPr>
        <w:t>% от дел, рассмотренных по нормам главы 22 КАС РФ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и 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>70,5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от всех административных исков, завершенных отказом в удовлетворении. </w:t>
      </w:r>
    </w:p>
    <w:p w14:paraId="3268A6BB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Доля дел о взыскании денежных сумм в счет уплаты обязательных платежей и санкций, завершенных отказом в удовлетворении заявленного требования, составила в 201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12,5%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от количества рассмотренны</w:t>
      </w:r>
      <w:r w:rsidR="00F77599" w:rsidRPr="00166BD5">
        <w:rPr>
          <w:rFonts w:ascii="Times New Roman" w:eastAsia="Times New Roman" w:hAnsi="Times New Roman"/>
          <w:sz w:val="24"/>
          <w:szCs w:val="28"/>
          <w:lang w:eastAsia="ru-RU"/>
        </w:rPr>
        <w:t>х дел по нормам главы 32 КАС РФ. В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201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удельный вес дел</w:t>
      </w:r>
      <w:r w:rsidR="00F7759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 отказом в удовлетворении требования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составлял </w:t>
      </w:r>
      <w:r w:rsidR="00B60156" w:rsidRPr="00166BD5">
        <w:rPr>
          <w:rFonts w:ascii="Times New Roman" w:eastAsia="Times New Roman" w:hAnsi="Times New Roman"/>
          <w:sz w:val="24"/>
          <w:szCs w:val="28"/>
          <w:lang w:eastAsia="ru-RU"/>
        </w:rPr>
        <w:t>19,9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от количества рассмотренных дел данной категории.</w:t>
      </w:r>
    </w:p>
    <w:p w14:paraId="73D13377" w14:textId="38B2E30D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Прекращено производство при рассмотрении </w:t>
      </w:r>
      <w:r w:rsidR="006B079D" w:rsidRPr="00166BD5">
        <w:rPr>
          <w:rFonts w:ascii="Times New Roman" w:eastAsia="Times New Roman" w:hAnsi="Times New Roman"/>
          <w:sz w:val="24"/>
          <w:szCs w:val="28"/>
          <w:lang w:eastAsia="ru-RU"/>
        </w:rPr>
        <w:t>19,8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административных </w:t>
      </w:r>
      <w:r w:rsidR="00933E49" w:rsidRPr="00166BD5">
        <w:rPr>
          <w:rFonts w:ascii="Times New Roman" w:eastAsia="Times New Roman" w:hAnsi="Times New Roman"/>
          <w:sz w:val="24"/>
          <w:szCs w:val="28"/>
          <w:lang w:eastAsia="ru-RU"/>
        </w:rPr>
        <w:t>исковых заявлений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. В абсолютном исчислении это </w:t>
      </w:r>
      <w:r w:rsidR="006B079D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2560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административных дел, что </w:t>
      </w:r>
      <w:r w:rsidR="00933E49" w:rsidRPr="00166BD5">
        <w:rPr>
          <w:rFonts w:ascii="Times New Roman" w:eastAsia="Times New Roman" w:hAnsi="Times New Roman"/>
          <w:sz w:val="24"/>
          <w:szCs w:val="28"/>
          <w:lang w:eastAsia="ru-RU"/>
        </w:rPr>
        <w:t>в 1,5 раза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превышает показатель 201</w:t>
      </w:r>
      <w:r w:rsidR="00933E49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года. </w:t>
      </w:r>
    </w:p>
    <w:p w14:paraId="3BB04CC6" w14:textId="52613445" w:rsidR="00B02913" w:rsidRPr="00166BD5" w:rsidRDefault="00933E49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2066 административных дел (80,7%)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прекращено в связи с отказом административного истца от иска</w:t>
      </w:r>
      <w:r w:rsidR="00876F4F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(+64,0%)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. Другая существенная причина прекращения производства по административным делам –</w:t>
      </w:r>
      <w:r w:rsidR="00F77599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не подлежит рассмотрению и разрешению в суде в порядке административного судопроизводства (п.1 ч.1 ст.194 КАС РФ).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Производство 152</w:t>
      </w:r>
      <w:r w:rsidR="00EF31E2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административных дел (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5,9</w:t>
      </w:r>
      <w:r w:rsidR="00EF31E2" w:rsidRPr="00166BD5">
        <w:rPr>
          <w:rFonts w:ascii="Times New Roman" w:eastAsia="Times New Roman" w:hAnsi="Times New Roman"/>
          <w:sz w:val="24"/>
          <w:szCs w:val="28"/>
          <w:lang w:eastAsia="ru-RU"/>
        </w:rPr>
        <w:t>%) прекращено по данному основанию</w:t>
      </w:r>
      <w:r w:rsidR="008F7B04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EF31E2" w:rsidRPr="00166BD5">
        <w:rPr>
          <w:rFonts w:ascii="Times New Roman" w:eastAsia="Times New Roman" w:hAnsi="Times New Roman"/>
          <w:sz w:val="24"/>
          <w:szCs w:val="28"/>
          <w:lang w:eastAsia="ru-RU"/>
        </w:rPr>
        <w:t>(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+27,7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%).</w:t>
      </w:r>
    </w:p>
    <w:p w14:paraId="757E1B2C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Чаще всего прекращались дела, связанные с оспариванием решений, действий (бездействия) органов государственной и муниципальной власти, а также организаций,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наделенных отдельными государственными или публичными полномочиями, должностных лиц, государственных и муниципальных служащих</w:t>
      </w:r>
      <w:r w:rsidR="00EE7F4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(1894 административных дела)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. Удельный вес прекращенных дел в данной группе составляет </w:t>
      </w:r>
      <w:r w:rsidR="00EE7F4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35,0%,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что на </w:t>
      </w:r>
      <w:r w:rsidR="00EE7F43" w:rsidRPr="00166BD5">
        <w:rPr>
          <w:rFonts w:ascii="Times New Roman" w:eastAsia="Times New Roman" w:hAnsi="Times New Roman"/>
          <w:sz w:val="24"/>
          <w:szCs w:val="28"/>
          <w:lang w:eastAsia="ru-RU"/>
        </w:rPr>
        <w:t>13,2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больше, чем в прошлом отчетном периоде.</w:t>
      </w:r>
    </w:p>
    <w:p w14:paraId="01E55FA0" w14:textId="77777777" w:rsidR="00B02913" w:rsidRPr="00166BD5" w:rsidRDefault="00EE7F43" w:rsidP="00EE7F4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Достаточно весома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также доля дел о взыскании обязательных платежей, завершенных прекращением производства, –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22,2%,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что на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1,6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меньше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, чем в 201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</w:t>
      </w:r>
    </w:p>
    <w:p w14:paraId="57921B52" w14:textId="761F1580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 201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в соответствии со статистическими данными</w:t>
      </w:r>
      <w:r w:rsidR="002F6AC8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районных (городских) судов 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республики 66 административных исковых заявлений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или 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0,5%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от общего числа поступивших в суд, были приняты к производству с нарушением срока. Это в 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1,5 раза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больше по сравнению с 201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годом.</w:t>
      </w:r>
    </w:p>
    <w:p w14:paraId="1B2EFA5A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2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04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или 1,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6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%, рассмотрено </w:t>
      </w:r>
      <w:r w:rsidR="00EF31E2" w:rsidRPr="00166BD5">
        <w:rPr>
          <w:rFonts w:ascii="Times New Roman" w:eastAsia="Times New Roman" w:hAnsi="Times New Roman"/>
          <w:sz w:val="24"/>
          <w:szCs w:val="28"/>
          <w:lang w:eastAsia="ru-RU"/>
        </w:rPr>
        <w:t>в сроки, свыше установленных КАС РФ, исключая срок, предоставленный судьей для устранения недостатков, приостановления производства по делу.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</w:p>
    <w:p w14:paraId="744705D7" w14:textId="77777777" w:rsidR="00B02913" w:rsidRPr="0052788E" w:rsidRDefault="00B02913" w:rsidP="00EF31E2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bCs/>
          <w:szCs w:val="28"/>
          <w:lang w:eastAsia="ru-RU"/>
        </w:rPr>
      </w:pPr>
      <w:r w:rsidRPr="0052788E">
        <w:rPr>
          <w:rFonts w:ascii="Times New Roman" w:eastAsia="Times New Roman" w:hAnsi="Times New Roman"/>
          <w:sz w:val="20"/>
          <w:szCs w:val="24"/>
          <w:lang w:eastAsia="ru-RU"/>
        </w:rPr>
        <w:t>Таблица 28</w:t>
      </w:r>
    </w:p>
    <w:tbl>
      <w:tblPr>
        <w:tblW w:w="99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09"/>
        <w:gridCol w:w="3428"/>
        <w:gridCol w:w="5071"/>
      </w:tblGrid>
      <w:tr w:rsidR="00B568A8" w:rsidRPr="006748C8" w14:paraId="4EBC6B97" w14:textId="77777777" w:rsidTr="009F74D0">
        <w:trPr>
          <w:trHeight w:val="950"/>
          <w:jc w:val="center"/>
        </w:trPr>
        <w:tc>
          <w:tcPr>
            <w:tcW w:w="1409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3B7FD51" w14:textId="77777777" w:rsidR="00B02913" w:rsidRPr="0052788E" w:rsidRDefault="007F534E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№ п/п</w:t>
            </w:r>
          </w:p>
        </w:tc>
        <w:tc>
          <w:tcPr>
            <w:tcW w:w="3428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E0224" w14:textId="77777777" w:rsidR="00B02913" w:rsidRPr="0052788E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Наименование суда</w:t>
            </w:r>
          </w:p>
        </w:tc>
        <w:tc>
          <w:tcPr>
            <w:tcW w:w="5071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124E045" w14:textId="77777777" w:rsidR="00B02913" w:rsidRPr="0052788E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Кол-во дел, </w:t>
            </w:r>
            <w:r w:rsidR="00361745" w:rsidRPr="0052788E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рассмотренных с нарушением процессуального</w:t>
            </w:r>
            <w:r w:rsidRPr="0052788E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срока</w:t>
            </w:r>
          </w:p>
        </w:tc>
      </w:tr>
      <w:tr w:rsidR="00B568A8" w:rsidRPr="006748C8" w14:paraId="32B0FE7F" w14:textId="77777777" w:rsidTr="009F74D0">
        <w:trPr>
          <w:trHeight w:val="30"/>
          <w:jc w:val="center"/>
        </w:trPr>
        <w:tc>
          <w:tcPr>
            <w:tcW w:w="1409" w:type="dxa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78665C" w14:textId="77777777" w:rsidR="00B02913" w:rsidRPr="0052788E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</w:p>
        </w:tc>
        <w:tc>
          <w:tcPr>
            <w:tcW w:w="3428" w:type="dxa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7EFB9D7A" w14:textId="77777777" w:rsidR="00B02913" w:rsidRPr="0052788E" w:rsidRDefault="00B568A8" w:rsidP="008F7B04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Авиастроительный</w:t>
            </w:r>
          </w:p>
        </w:tc>
        <w:tc>
          <w:tcPr>
            <w:tcW w:w="5071" w:type="dxa"/>
            <w:tcBorders>
              <w:top w:val="sing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5D54B28" w14:textId="77777777" w:rsidR="00B02913" w:rsidRPr="0052788E" w:rsidRDefault="00B568A8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56</w:t>
            </w:r>
          </w:p>
        </w:tc>
      </w:tr>
      <w:tr w:rsidR="00B568A8" w:rsidRPr="006748C8" w14:paraId="2E184DC0" w14:textId="77777777" w:rsidTr="009F74D0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20141F" w14:textId="77777777" w:rsidR="00B02913" w:rsidRPr="0052788E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0B5C4" w14:textId="77777777" w:rsidR="00B02913" w:rsidRPr="0052788E" w:rsidRDefault="00B568A8" w:rsidP="008F7B04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Вахитовский</w:t>
            </w:r>
            <w:proofErr w:type="spellEnd"/>
          </w:p>
        </w:tc>
        <w:tc>
          <w:tcPr>
            <w:tcW w:w="50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39E524" w14:textId="77777777" w:rsidR="00B02913" w:rsidRPr="0052788E" w:rsidRDefault="00B568A8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33</w:t>
            </w:r>
          </w:p>
        </w:tc>
      </w:tr>
      <w:tr w:rsidR="00B568A8" w:rsidRPr="006748C8" w14:paraId="43B27A29" w14:textId="77777777" w:rsidTr="009F74D0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6B9703" w14:textId="77777777" w:rsidR="00B02913" w:rsidRPr="0052788E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B8D4D3E" w14:textId="77777777" w:rsidR="00B02913" w:rsidRPr="0052788E" w:rsidRDefault="00B568A8" w:rsidP="008F7B0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Зеленодольский</w:t>
            </w:r>
            <w:proofErr w:type="spellEnd"/>
          </w:p>
        </w:tc>
        <w:tc>
          <w:tcPr>
            <w:tcW w:w="5071" w:type="dxa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6D926CE" w14:textId="77777777" w:rsidR="00B02913" w:rsidRPr="0052788E" w:rsidRDefault="00B568A8" w:rsidP="008F7B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26</w:t>
            </w:r>
          </w:p>
        </w:tc>
      </w:tr>
      <w:tr w:rsidR="00B568A8" w:rsidRPr="006748C8" w14:paraId="4A775E50" w14:textId="77777777" w:rsidTr="009F74D0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105621E" w14:textId="77777777" w:rsidR="00B568A8" w:rsidRPr="0052788E" w:rsidRDefault="00B568A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3691EFF7" w14:textId="77777777" w:rsidR="00B568A8" w:rsidRPr="0052788E" w:rsidRDefault="00B568A8" w:rsidP="00B37CF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Приволжский</w:t>
            </w:r>
          </w:p>
        </w:tc>
        <w:tc>
          <w:tcPr>
            <w:tcW w:w="5071" w:type="dxa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7AFB31F" w14:textId="77777777" w:rsidR="00B568A8" w:rsidRPr="0052788E" w:rsidRDefault="00B568A8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</w:t>
            </w:r>
          </w:p>
        </w:tc>
      </w:tr>
      <w:tr w:rsidR="00B568A8" w:rsidRPr="006748C8" w14:paraId="037E86FE" w14:textId="77777777" w:rsidTr="00B568A8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6A09CA" w14:textId="77777777" w:rsidR="00B02913" w:rsidRPr="0052788E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14:paraId="5F066558" w14:textId="77777777" w:rsidR="00B02913" w:rsidRPr="0052788E" w:rsidRDefault="00B568A8" w:rsidP="008F7B04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Кировский</w:t>
            </w:r>
          </w:p>
        </w:tc>
        <w:tc>
          <w:tcPr>
            <w:tcW w:w="5071" w:type="dxa"/>
            <w:tcBorders>
              <w:top w:val="dotted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36ACE71" w14:textId="77777777" w:rsidR="00B02913" w:rsidRPr="0052788E" w:rsidRDefault="00B568A8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11</w:t>
            </w:r>
          </w:p>
        </w:tc>
      </w:tr>
      <w:tr w:rsidR="00B568A8" w:rsidRPr="006748C8" w14:paraId="58B56421" w14:textId="77777777" w:rsidTr="009F74D0">
        <w:trPr>
          <w:trHeight w:val="62"/>
          <w:jc w:val="center"/>
        </w:trPr>
        <w:tc>
          <w:tcPr>
            <w:tcW w:w="1409" w:type="dxa"/>
            <w:tcBorders>
              <w:top w:val="dotted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80D6BC2" w14:textId="77777777" w:rsidR="00B568A8" w:rsidRPr="0052788E" w:rsidRDefault="00B568A8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</w:t>
            </w:r>
          </w:p>
        </w:tc>
        <w:tc>
          <w:tcPr>
            <w:tcW w:w="3428" w:type="dxa"/>
            <w:tcBorders>
              <w:top w:val="dotted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5EBAEC5" w14:textId="77777777" w:rsidR="00B568A8" w:rsidRPr="0052788E" w:rsidRDefault="00B568A8" w:rsidP="008F7B04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proofErr w:type="spellStart"/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Буинский</w:t>
            </w:r>
            <w:proofErr w:type="spellEnd"/>
          </w:p>
        </w:tc>
        <w:tc>
          <w:tcPr>
            <w:tcW w:w="5071" w:type="dxa"/>
            <w:tcBorders>
              <w:top w:val="dotted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D9C855F" w14:textId="77777777" w:rsidR="00B568A8" w:rsidRPr="0052788E" w:rsidRDefault="00B568A8" w:rsidP="008F7B0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</w:t>
            </w:r>
          </w:p>
        </w:tc>
      </w:tr>
    </w:tbl>
    <w:p w14:paraId="41CF1EEE" w14:textId="77777777" w:rsidR="00B02913" w:rsidRPr="00166BD5" w:rsidRDefault="00B02913" w:rsidP="002F6AC8">
      <w:pPr>
        <w:spacing w:before="80"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В прошлом году доля таких дел составляла </w:t>
      </w:r>
      <w:r w:rsidR="00B568A8" w:rsidRPr="00166BD5">
        <w:rPr>
          <w:rFonts w:ascii="Times New Roman" w:eastAsia="Times New Roman" w:hAnsi="Times New Roman"/>
          <w:sz w:val="24"/>
          <w:szCs w:val="28"/>
          <w:lang w:eastAsia="ru-RU"/>
        </w:rPr>
        <w:t>1,8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от общего числа рассмотренных административных исков. Суды, в которых чаще всего нарушались процессуальные сроки, представлены в Таблице 28.</w:t>
      </w:r>
    </w:p>
    <w:p w14:paraId="41E25B3D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Районными (городскими) судами рассмотрен</w:t>
      </w:r>
      <w:r w:rsidR="00B568A8" w:rsidRPr="00166BD5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568A8" w:rsidRPr="00166BD5">
        <w:rPr>
          <w:rFonts w:ascii="Times New Roman" w:eastAsia="Times New Roman" w:hAnsi="Times New Roman"/>
          <w:sz w:val="24"/>
          <w:szCs w:val="28"/>
          <w:lang w:eastAsia="ru-RU"/>
        </w:rPr>
        <w:t>928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материал</w:t>
      </w:r>
      <w:r w:rsidR="00B568A8" w:rsidRPr="00166BD5">
        <w:rPr>
          <w:rFonts w:ascii="Times New Roman" w:eastAsia="Times New Roman" w:hAnsi="Times New Roman"/>
          <w:sz w:val="24"/>
          <w:szCs w:val="28"/>
          <w:lang w:eastAsia="ru-RU"/>
        </w:rPr>
        <w:t>ов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связанны</w:t>
      </w:r>
      <w:r w:rsidR="00B568A8" w:rsidRPr="00166BD5">
        <w:rPr>
          <w:rFonts w:ascii="Times New Roman" w:eastAsia="Times New Roman" w:hAnsi="Times New Roman"/>
          <w:sz w:val="24"/>
          <w:szCs w:val="28"/>
          <w:lang w:eastAsia="ru-RU"/>
        </w:rPr>
        <w:t>х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 исполнением решений судов и организацией административного судопроизводства, что </w:t>
      </w:r>
      <w:r w:rsidR="00B568A8" w:rsidRPr="00166BD5">
        <w:rPr>
          <w:rFonts w:ascii="Times New Roman" w:eastAsia="Times New Roman" w:hAnsi="Times New Roman"/>
          <w:sz w:val="24"/>
          <w:szCs w:val="28"/>
          <w:lang w:eastAsia="ru-RU"/>
        </w:rPr>
        <w:t>на 32,3% больше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чем в 201</w:t>
      </w:r>
      <w:r w:rsidR="00B568A8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</w:t>
      </w:r>
    </w:p>
    <w:p w14:paraId="23D317A4" w14:textId="77777777" w:rsidR="00761FB5" w:rsidRPr="00166BD5" w:rsidRDefault="00B02913" w:rsidP="00361745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Вынесено </w:t>
      </w:r>
      <w:r w:rsidR="00B568A8" w:rsidRPr="00166BD5">
        <w:rPr>
          <w:rFonts w:ascii="Times New Roman" w:eastAsia="Times New Roman" w:hAnsi="Times New Roman"/>
          <w:sz w:val="24"/>
          <w:szCs w:val="28"/>
          <w:lang w:eastAsia="ru-RU"/>
        </w:rPr>
        <w:t>493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10260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определения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об отказе в приеме заявлений и жалоб на основании статьи 128 КАС РФ. 2</w:t>
      </w:r>
      <w:r w:rsidR="00102606" w:rsidRPr="00166BD5">
        <w:rPr>
          <w:rFonts w:ascii="Times New Roman" w:eastAsia="Times New Roman" w:hAnsi="Times New Roman"/>
          <w:sz w:val="24"/>
          <w:szCs w:val="28"/>
          <w:lang w:eastAsia="ru-RU"/>
        </w:rPr>
        <w:t>228 административных заявлений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были возвращены в соответствии с </w:t>
      </w:r>
      <w:r w:rsidR="00102606" w:rsidRPr="00166BD5">
        <w:rPr>
          <w:rFonts w:ascii="Times New Roman" w:eastAsia="Times New Roman" w:hAnsi="Times New Roman"/>
          <w:sz w:val="24"/>
          <w:szCs w:val="28"/>
          <w:lang w:eastAsia="ru-RU"/>
        </w:rPr>
        <w:t>ч. 2 ст. 129, 321 КАС РФ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аналогичный показа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тель 201</w:t>
      </w:r>
      <w:r w:rsidR="00102606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года </w:t>
      </w:r>
      <w:r w:rsidR="00102606" w:rsidRPr="00166BD5">
        <w:rPr>
          <w:rFonts w:ascii="Times New Roman" w:eastAsia="Times New Roman" w:hAnsi="Times New Roman"/>
          <w:sz w:val="24"/>
          <w:szCs w:val="28"/>
          <w:lang w:eastAsia="ru-RU"/>
        </w:rPr>
        <w:t>выше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102606" w:rsidRPr="00166BD5">
        <w:rPr>
          <w:rFonts w:ascii="Times New Roman" w:eastAsia="Times New Roman" w:hAnsi="Times New Roman"/>
          <w:sz w:val="24"/>
          <w:szCs w:val="28"/>
          <w:lang w:eastAsia="ru-RU"/>
        </w:rPr>
        <w:t>на 13,4%</w:t>
      </w:r>
      <w:r w:rsidR="00361745" w:rsidRPr="00166BD5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743EB84E" w14:textId="77777777" w:rsidR="00B02913" w:rsidRPr="00166BD5" w:rsidRDefault="00B02913" w:rsidP="0052788E">
      <w:pPr>
        <w:spacing w:before="240" w:after="120" w:line="240" w:lineRule="auto"/>
        <w:ind w:firstLine="839"/>
        <w:jc w:val="both"/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</w:pPr>
      <w:r w:rsidRPr="00166BD5"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  <w:t>Рассмотрение дел об административных правонарушениях</w:t>
      </w:r>
    </w:p>
    <w:p w14:paraId="25317E5A" w14:textId="77777777" w:rsidR="00B02913" w:rsidRPr="00166BD5" w:rsidRDefault="00B02913" w:rsidP="00B02913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Количество рассмотренных дел об административных правонарушениях в 201</w:t>
      </w:r>
      <w:r w:rsidR="007D4B33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по сравнению с 201</w:t>
      </w:r>
      <w:r w:rsidR="007D4B33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годом уменьшилось на </w:t>
      </w:r>
      <w:r w:rsidR="007D4B33" w:rsidRPr="00166BD5">
        <w:rPr>
          <w:rFonts w:ascii="Times New Roman" w:eastAsia="Times New Roman" w:hAnsi="Times New Roman"/>
          <w:sz w:val="24"/>
          <w:szCs w:val="28"/>
          <w:lang w:eastAsia="ru-RU"/>
        </w:rPr>
        <w:t>14,0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и составило </w:t>
      </w:r>
      <w:r w:rsidR="007D4B3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15437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дел. </w:t>
      </w:r>
    </w:p>
    <w:p w14:paraId="76C8F977" w14:textId="77777777" w:rsidR="00B02913" w:rsidRPr="00166BD5" w:rsidRDefault="00B02913" w:rsidP="00B02913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Наибольшее количество дел связано с нарушениями:</w:t>
      </w:r>
    </w:p>
    <w:p w14:paraId="171741F8" w14:textId="77777777" w:rsidR="00E72508" w:rsidRPr="00166BD5" w:rsidRDefault="00E72508" w:rsidP="00E72508">
      <w:pPr>
        <w:pStyle w:val="a5"/>
        <w:numPr>
          <w:ilvl w:val="0"/>
          <w:numId w:val="10"/>
        </w:numPr>
        <w:rPr>
          <w:sz w:val="24"/>
          <w:szCs w:val="28"/>
        </w:rPr>
      </w:pPr>
      <w:r w:rsidRPr="00166BD5">
        <w:rPr>
          <w:sz w:val="24"/>
          <w:szCs w:val="28"/>
        </w:rPr>
        <w:t>в области общественного порядка и безопасности (глава 20 КоАП РФ) – 7577 дел (49,1% от общего количества рассмотренных дел);</w:t>
      </w:r>
    </w:p>
    <w:p w14:paraId="724A84C2" w14:textId="77777777" w:rsidR="00E72508" w:rsidRPr="00166BD5" w:rsidRDefault="00E72508" w:rsidP="00E72508">
      <w:pPr>
        <w:numPr>
          <w:ilvl w:val="0"/>
          <w:numId w:val="10"/>
        </w:numPr>
        <w:tabs>
          <w:tab w:val="num" w:pos="108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 области защиты Государственной границы и режима пребывания на территории Российской Федерации (глава 18 КоАП РФ) – 2425 дел, или 15,7%;</w:t>
      </w:r>
    </w:p>
    <w:p w14:paraId="2FD3F320" w14:textId="77777777" w:rsidR="00B02913" w:rsidRPr="00166BD5" w:rsidRDefault="00B02913" w:rsidP="00B02913">
      <w:pPr>
        <w:numPr>
          <w:ilvl w:val="0"/>
          <w:numId w:val="10"/>
        </w:numPr>
        <w:tabs>
          <w:tab w:val="num" w:pos="108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против порядка управления (глава 19 КоАП РФ) – 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2229 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(14,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4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от общего количества рассмотренных дел);</w:t>
      </w:r>
    </w:p>
    <w:p w14:paraId="7122D4C9" w14:textId="77777777" w:rsidR="00143E3E" w:rsidRPr="00166BD5" w:rsidRDefault="00143E3E" w:rsidP="00143E3E">
      <w:pPr>
        <w:numPr>
          <w:ilvl w:val="0"/>
          <w:numId w:val="10"/>
        </w:numPr>
        <w:tabs>
          <w:tab w:val="num" w:pos="108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правонарушения в области дорожного движения (глава 12 КоАП РФ) – 1180 дел, или 7,6%;</w:t>
      </w:r>
    </w:p>
    <w:p w14:paraId="604A0BC5" w14:textId="77777777" w:rsidR="00B02913" w:rsidRPr="00166BD5" w:rsidRDefault="00B02913" w:rsidP="00B02913">
      <w:pPr>
        <w:numPr>
          <w:ilvl w:val="0"/>
          <w:numId w:val="10"/>
        </w:numPr>
        <w:tabs>
          <w:tab w:val="num" w:pos="108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посягающими на здоровье, санитарно-эпидемиологическое благополучие населения и общественную нравственность (глава 6 КоАП РФ) – 1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103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дела, или 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7,1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от рассмотренных дел.</w:t>
      </w:r>
    </w:p>
    <w:p w14:paraId="13B25C03" w14:textId="77777777" w:rsidR="0098033F" w:rsidRPr="00166BD5" w:rsidRDefault="0098033F" w:rsidP="0098033F">
      <w:pPr>
        <w:tabs>
          <w:tab w:val="num" w:pos="108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</w:p>
    <w:p w14:paraId="3C809198" w14:textId="19F68E4F" w:rsidR="002F6AC8" w:rsidRPr="00166BD5" w:rsidRDefault="0098033F" w:rsidP="00C14776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Количество рассмотренных дел, связанных с правонарушениями в области общественного порядка и общественной безопасности, в 201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сократилось на 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14,0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по сравнению с прошлым годом. Наибольш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ее количество дел в этой группе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– 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7207 дел (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95,1%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)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связано, как правило, с мелким хулиганством (статья 20.1 КоАП РФ). В 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3,1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раза уменьшилось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количество дел, связанных с нарушением установленного порядка организации либо проведения собрания, митинга, демонстрации, шествия или пикетирования (статья 20.2 КоАП РФ). В 201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районными (городскими) судами республики рассмотрено 35 таких 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.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179 дел,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возбужденных в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связи с пропагандой и публичным демонстрированием нацистской атрибутики или символики</w:t>
      </w:r>
      <w:r w:rsidR="00143E3E" w:rsidRPr="00166BD5">
        <w:rPr>
          <w:rFonts w:ascii="Times New Roman" w:eastAsia="Times New Roman" w:hAnsi="Times New Roman"/>
          <w:sz w:val="24"/>
          <w:szCs w:val="28"/>
          <w:lang w:eastAsia="ru-RU"/>
        </w:rPr>
        <w:t>, рассмотрено в 2019 году, что соответствует уровню прошлого года</w:t>
      </w:r>
      <w:r w:rsidR="00C1477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(статья 20.3 КоАП РФ)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. Наибольшее количество дел этой категории рассмотрено в </w:t>
      </w:r>
      <w:proofErr w:type="spellStart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Набережночелнинском</w:t>
      </w:r>
      <w:proofErr w:type="spellEnd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городском суде – 2</w:t>
      </w:r>
      <w:r w:rsidR="00C14776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="00C14776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в Менделеевском районном суде – 24,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Альметьевском городском суде — </w:t>
      </w:r>
      <w:r w:rsidR="00C14776" w:rsidRPr="00166BD5">
        <w:rPr>
          <w:rFonts w:ascii="Times New Roman" w:eastAsia="Times New Roman" w:hAnsi="Times New Roman"/>
          <w:sz w:val="24"/>
          <w:szCs w:val="28"/>
          <w:lang w:eastAsia="ru-RU"/>
        </w:rPr>
        <w:t>16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Мензелинском районном суде – 1</w:t>
      </w:r>
      <w:r w:rsidR="00C14776" w:rsidRPr="00166BD5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="00C14776" w:rsidRPr="00166BD5">
        <w:rPr>
          <w:rFonts w:ascii="Times New Roman" w:eastAsia="Times New Roman" w:hAnsi="Times New Roman"/>
          <w:sz w:val="24"/>
          <w:szCs w:val="28"/>
          <w:lang w:eastAsia="ru-RU"/>
        </w:rPr>
        <w:t>Нижнекамском городском суде – 15.</w:t>
      </w:r>
    </w:p>
    <w:p w14:paraId="2B5E3808" w14:textId="77777777" w:rsidR="00B02913" w:rsidRPr="0052788E" w:rsidRDefault="00B02913" w:rsidP="0098033F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2788E">
        <w:rPr>
          <w:rFonts w:ascii="Times New Roman" w:eastAsia="Times New Roman" w:hAnsi="Times New Roman"/>
          <w:sz w:val="20"/>
          <w:szCs w:val="24"/>
          <w:lang w:eastAsia="ru-RU"/>
        </w:rPr>
        <w:t xml:space="preserve">Диаграмма </w:t>
      </w:r>
      <w:r w:rsidR="0098033F" w:rsidRPr="0052788E">
        <w:rPr>
          <w:rFonts w:ascii="Times New Roman" w:eastAsia="Times New Roman" w:hAnsi="Times New Roman"/>
          <w:sz w:val="20"/>
          <w:szCs w:val="24"/>
          <w:lang w:eastAsia="ru-RU"/>
        </w:rPr>
        <w:t>20</w:t>
      </w:r>
    </w:p>
    <w:p w14:paraId="58984D24" w14:textId="77777777" w:rsidR="00B02913" w:rsidRPr="006748C8" w:rsidRDefault="009562C5" w:rsidP="0052788E">
      <w:pPr>
        <w:spacing w:after="120" w:line="240" w:lineRule="auto"/>
        <w:jc w:val="center"/>
        <w:rPr>
          <w:noProof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71BF97F4" wp14:editId="5E356480">
            <wp:extent cx="6362700" cy="2724150"/>
            <wp:effectExtent l="0" t="0" r="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65D44DCB" w14:textId="77777777" w:rsidR="00E25C30" w:rsidRPr="00166BD5" w:rsidRDefault="00B02913" w:rsidP="00E25C30">
      <w:pPr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Количество рассмотренных дел, связанных с правонарушениями, посягающими на здоровье, санитарно-эпидемиологическое благополучие населения и общественную нравственность, в 201</w:t>
      </w:r>
      <w:r w:rsidR="00E25C30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сократилось на </w:t>
      </w:r>
      <w:r w:rsidR="00E25C30" w:rsidRPr="00166BD5">
        <w:rPr>
          <w:rFonts w:ascii="Times New Roman" w:eastAsia="Times New Roman" w:hAnsi="Times New Roman"/>
          <w:sz w:val="24"/>
          <w:szCs w:val="28"/>
          <w:lang w:eastAsia="ru-RU"/>
        </w:rPr>
        <w:t>32,1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по сравнению с прошлым годом. Наибольшее количество</w:t>
      </w:r>
      <w:r w:rsidR="00E25C3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рассмотренных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 в этой группе — </w:t>
      </w:r>
      <w:r w:rsidR="00E25C30" w:rsidRPr="00166BD5">
        <w:rPr>
          <w:rFonts w:ascii="Times New Roman" w:eastAsia="Times New Roman" w:hAnsi="Times New Roman"/>
          <w:sz w:val="24"/>
          <w:szCs w:val="28"/>
          <w:lang w:eastAsia="ru-RU"/>
        </w:rPr>
        <w:t>634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— связано</w:t>
      </w:r>
      <w:r w:rsidR="00E25C3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E25C30" w:rsidRPr="00166BD5">
        <w:rPr>
          <w:rFonts w:ascii="Times New Roman" w:eastAsia="Times New Roman" w:hAnsi="Times New Roman"/>
          <w:sz w:val="24"/>
          <w:szCs w:val="28"/>
          <w:lang w:eastAsia="ru-RU"/>
        </w:rPr>
        <w:t>нарушением законодательства в области обеспечения санитарно-эпидемиологического благополучия населения (статьи 6.3-6.6 КоАП РФ). Вместе с этим в 2,5 раза уменьшилось количество дел (325 дел), связанных с побоями (статья 6.1.1 КоАП РФ).</w:t>
      </w:r>
    </w:p>
    <w:p w14:paraId="1CB95E48" w14:textId="77777777" w:rsidR="00B02913" w:rsidRPr="00166BD5" w:rsidRDefault="00E25C30" w:rsidP="00B02913">
      <w:pPr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На 17,5%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сократилось количество дел, связанных с незаконным оборотом</w:t>
      </w:r>
      <w:r w:rsidR="00B7548F" w:rsidRPr="00166BD5">
        <w:rPr>
          <w:rFonts w:ascii="Times New Roman" w:eastAsia="Times New Roman" w:hAnsi="Times New Roman"/>
          <w:sz w:val="24"/>
          <w:szCs w:val="28"/>
          <w:lang w:eastAsia="ru-RU"/>
        </w:rPr>
        <w:t>, пропагандой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и потреблением наркоти</w:t>
      </w:r>
      <w:r w:rsidR="00B7548F" w:rsidRPr="00166BD5">
        <w:rPr>
          <w:rFonts w:ascii="Times New Roman" w:eastAsia="Times New Roman" w:hAnsi="Times New Roman"/>
          <w:sz w:val="24"/>
          <w:szCs w:val="28"/>
          <w:lang w:eastAsia="ru-RU"/>
        </w:rPr>
        <w:t>ческих средств, психотропных веществ, их аналогов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proofErr w:type="spellStart"/>
      <w:r w:rsidR="00B7548F" w:rsidRPr="00166BD5">
        <w:rPr>
          <w:rFonts w:ascii="Times New Roman" w:eastAsia="Times New Roman" w:hAnsi="Times New Roman"/>
          <w:sz w:val="24"/>
          <w:szCs w:val="28"/>
          <w:lang w:eastAsia="ru-RU"/>
        </w:rPr>
        <w:t>прекурсоров</w:t>
      </w:r>
      <w:proofErr w:type="spellEnd"/>
      <w:r w:rsidR="00B7548F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>а также уклонением от диагностики и лечения наркомании (ст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атьи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6.8, 6.9, 6.9.1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6.13, 6.16, 6.16.1</w:t>
      </w:r>
      <w:r w:rsidR="00B02913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КоАП РФ). </w:t>
      </w:r>
    </w:p>
    <w:p w14:paraId="0E62BB76" w14:textId="77777777" w:rsidR="00B02913" w:rsidRPr="00166BD5" w:rsidRDefault="00B02913" w:rsidP="00B645A0">
      <w:pPr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Сократилось на 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14,0</w:t>
      </w:r>
      <w:r w:rsidR="007F534E" w:rsidRPr="00166BD5">
        <w:rPr>
          <w:rFonts w:ascii="Times New Roman" w:eastAsia="Times New Roman" w:hAnsi="Times New Roman"/>
          <w:sz w:val="24"/>
          <w:szCs w:val="28"/>
          <w:lang w:eastAsia="ru-RU"/>
        </w:rPr>
        <w:t>%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количество дел по правонарушениям,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связанным </w:t>
      </w:r>
      <w:proofErr w:type="gramStart"/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неповиновением</w:t>
      </w:r>
      <w:proofErr w:type="gramEnd"/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законному распоряжению сотрудника полиции, военнослужащего, сотрудника органов федеральной службы безопасности, сотрудника органов государственной охраны, сотрудника органов, осуществляющих федеральный государственный контроль (надзор) в сфере миграции, либо сотрудника органа или учреждения уголовно-исполнительной системы либо сотрудника войск национальной гвардии Российской Федерации (статья 19.3 КоАП РФ)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. В 201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рассмотрено 2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032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дела. В связи с этим наблюдается у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меньшение на 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12,3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>%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общего количества дел по правонарушениям против поряд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>ка управления (глава 19 КоАП РФ) – 2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229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(в 201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8 году – 2531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>)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</w:p>
    <w:p w14:paraId="7CBE6665" w14:textId="22BE257F" w:rsidR="00B02913" w:rsidRPr="00166BD5" w:rsidRDefault="00B02913" w:rsidP="00B02913">
      <w:pPr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Количество рассмотренных дел, связанных с правонарушениями в области защиты государственной границы и порядка пребывания на территории РФ (глава 18 КоАП РФ), в 201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уменьшилось на </w:t>
      </w:r>
      <w:r w:rsidR="00B645A0" w:rsidRPr="00166BD5">
        <w:rPr>
          <w:rFonts w:ascii="Times New Roman" w:eastAsia="Times New Roman" w:hAnsi="Times New Roman"/>
          <w:sz w:val="24"/>
          <w:szCs w:val="28"/>
          <w:lang w:eastAsia="ru-RU"/>
        </w:rPr>
        <w:t>12,8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%. Значительно уменьшилось (в </w:t>
      </w:r>
      <w:r w:rsidR="00A27E85" w:rsidRPr="00166BD5">
        <w:rPr>
          <w:rFonts w:ascii="Times New Roman" w:eastAsia="Times New Roman" w:hAnsi="Times New Roman"/>
          <w:sz w:val="24"/>
          <w:szCs w:val="28"/>
          <w:lang w:eastAsia="ru-RU"/>
        </w:rPr>
        <w:t>1,8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раз) количество дел, связанных с незаконным привлечением к трудовой деятельности иностранных граждан или лиц без гражданства</w:t>
      </w:r>
      <w:r w:rsidR="00A27E85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(статьи 18.15-18.17 КоАП РФ) и составило 188 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>Н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а </w:t>
      </w:r>
      <w:r w:rsidR="00A27E85" w:rsidRPr="00166BD5">
        <w:rPr>
          <w:rFonts w:ascii="Times New Roman" w:eastAsia="Times New Roman" w:hAnsi="Times New Roman"/>
          <w:sz w:val="24"/>
          <w:szCs w:val="28"/>
          <w:lang w:eastAsia="ru-RU"/>
        </w:rPr>
        <w:t>8,1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сократилось количество дел, связанных </w:t>
      </w:r>
      <w:r w:rsidR="003D6B2A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 </w:t>
      </w:r>
      <w:r w:rsidR="006B6751" w:rsidRPr="00166BD5">
        <w:rPr>
          <w:rFonts w:ascii="Times New Roman" w:eastAsia="Times New Roman" w:hAnsi="Times New Roman"/>
          <w:sz w:val="24"/>
          <w:szCs w:val="28"/>
          <w:lang w:eastAsia="ru-RU"/>
        </w:rPr>
        <w:t>нарушение</w:t>
      </w:r>
      <w:r w:rsidR="003D6B2A" w:rsidRPr="00166BD5">
        <w:rPr>
          <w:rFonts w:ascii="Times New Roman" w:eastAsia="Times New Roman" w:hAnsi="Times New Roman"/>
          <w:sz w:val="24"/>
          <w:szCs w:val="28"/>
          <w:lang w:eastAsia="ru-RU"/>
        </w:rPr>
        <w:t>м</w:t>
      </w:r>
      <w:r w:rsidR="006B6751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иностранным гражданином или лицом без гражданства правил въезда в Российск</w:t>
      </w:r>
      <w:r w:rsidR="003D6B2A" w:rsidRPr="00166BD5">
        <w:rPr>
          <w:rFonts w:ascii="Times New Roman" w:eastAsia="Times New Roman" w:hAnsi="Times New Roman"/>
          <w:sz w:val="24"/>
          <w:szCs w:val="28"/>
          <w:lang w:eastAsia="ru-RU"/>
        </w:rPr>
        <w:t>ую</w:t>
      </w:r>
      <w:r w:rsidR="006B6751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Федераци</w:t>
      </w:r>
      <w:r w:rsidR="003D6B2A" w:rsidRPr="00166BD5">
        <w:rPr>
          <w:rFonts w:ascii="Times New Roman" w:eastAsia="Times New Roman" w:hAnsi="Times New Roman"/>
          <w:sz w:val="24"/>
          <w:szCs w:val="28"/>
          <w:lang w:eastAsia="ru-RU"/>
        </w:rPr>
        <w:t>ю</w:t>
      </w:r>
      <w:r w:rsidR="006B6751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либо режима пребывания (проживания) в Российской Федерации</w:t>
      </w:r>
      <w:r w:rsidR="003D6B2A" w:rsidRPr="00166BD5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="006B6751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в порядке статьи 18.8 КоАП РФ (2158</w:t>
      </w:r>
      <w:r w:rsidR="003D6B2A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="006B6751" w:rsidRPr="00166BD5">
        <w:rPr>
          <w:rFonts w:ascii="Times New Roman" w:eastAsia="Times New Roman" w:hAnsi="Times New Roman"/>
          <w:sz w:val="24"/>
          <w:szCs w:val="28"/>
          <w:lang w:eastAsia="ru-RU"/>
        </w:rPr>
        <w:t>)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2F6B2A4D" w14:textId="77777777" w:rsidR="0052788E" w:rsidRDefault="00B02913" w:rsidP="00B02913">
      <w:pPr>
        <w:autoSpaceDE w:val="0"/>
        <w:autoSpaceDN w:val="0"/>
        <w:adjustRightInd w:val="0"/>
        <w:spacing w:after="0" w:line="240" w:lineRule="auto"/>
        <w:ind w:firstLine="5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Таблица 2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демонстрирует сложившиеся за последние пять лет тенденции рассмотрения отдельных категорий дел.</w:t>
      </w:r>
    </w:p>
    <w:p w14:paraId="3D429E52" w14:textId="77777777" w:rsidR="0052788E" w:rsidRDefault="0052788E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3FC07B2B" w14:textId="77777777" w:rsidR="00B02913" w:rsidRPr="0052788E" w:rsidRDefault="00B02913" w:rsidP="00894BF5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2788E">
        <w:rPr>
          <w:rFonts w:ascii="Times New Roman" w:eastAsia="Times New Roman" w:hAnsi="Times New Roman"/>
          <w:sz w:val="20"/>
          <w:szCs w:val="24"/>
          <w:lang w:eastAsia="ru-RU"/>
        </w:rPr>
        <w:lastRenderedPageBreak/>
        <w:t>Таблица 29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67"/>
        <w:gridCol w:w="825"/>
        <w:gridCol w:w="847"/>
        <w:gridCol w:w="849"/>
        <w:gridCol w:w="847"/>
        <w:gridCol w:w="1298"/>
      </w:tblGrid>
      <w:tr w:rsidR="006B6751" w:rsidRPr="006748C8" w14:paraId="3AA5A463" w14:textId="77777777" w:rsidTr="00BB6929">
        <w:trPr>
          <w:trHeight w:val="249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41F01E" w14:textId="77777777" w:rsidR="00B02913" w:rsidRPr="0052788E" w:rsidRDefault="00B02913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Динамика рассмотрения отдельных категорий дел об административных правонарушениях</w:t>
            </w:r>
          </w:p>
        </w:tc>
      </w:tr>
      <w:tr w:rsidR="006B6751" w:rsidRPr="006748C8" w14:paraId="2110A746" w14:textId="77777777" w:rsidTr="006B6751">
        <w:trPr>
          <w:trHeight w:val="284"/>
        </w:trPr>
        <w:tc>
          <w:tcPr>
            <w:tcW w:w="2675" w:type="pct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FA03C9B" w14:textId="77777777" w:rsidR="006B6751" w:rsidRPr="0052788E" w:rsidRDefault="006B675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</w:p>
        </w:tc>
        <w:tc>
          <w:tcPr>
            <w:tcW w:w="411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414213EC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422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1F032A44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423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57792AE6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422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5E6F9C3C" w14:textId="77777777" w:rsidR="006B6751" w:rsidRPr="0052788E" w:rsidRDefault="006B6751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646" w:type="pct"/>
            <w:tcBorders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AC98C19" w14:textId="77777777" w:rsidR="006B6751" w:rsidRPr="0052788E" w:rsidRDefault="006B6751" w:rsidP="006B675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6B6751" w:rsidRPr="006748C8" w14:paraId="6A99453E" w14:textId="77777777" w:rsidTr="006B6751">
        <w:trPr>
          <w:trHeight w:val="19"/>
        </w:trPr>
        <w:tc>
          <w:tcPr>
            <w:tcW w:w="2675" w:type="pct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DFC94" w14:textId="77777777" w:rsidR="006B6751" w:rsidRPr="0052788E" w:rsidRDefault="006B675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Ст. 6.8, 6.9, 6.9.1, 6.13, 6.16, 6.16.1 КоАП РФ</w:t>
            </w:r>
          </w:p>
        </w:tc>
        <w:tc>
          <w:tcPr>
            <w:tcW w:w="411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F6C91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74</w:t>
            </w:r>
          </w:p>
        </w:tc>
        <w:tc>
          <w:tcPr>
            <w:tcW w:w="422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4D65C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186</w:t>
            </w:r>
          </w:p>
        </w:tc>
        <w:tc>
          <w:tcPr>
            <w:tcW w:w="423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05F89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323</w:t>
            </w:r>
          </w:p>
        </w:tc>
        <w:tc>
          <w:tcPr>
            <w:tcW w:w="422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DFBFD" w14:textId="77777777" w:rsidR="006B6751" w:rsidRPr="0052788E" w:rsidRDefault="006B6751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160</w:t>
            </w:r>
          </w:p>
        </w:tc>
        <w:tc>
          <w:tcPr>
            <w:tcW w:w="646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2E8DDFE" w14:textId="77777777" w:rsidR="006B6751" w:rsidRPr="0052788E" w:rsidRDefault="006B6751" w:rsidP="007F534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132</w:t>
            </w:r>
          </w:p>
        </w:tc>
      </w:tr>
      <w:tr w:rsidR="006B6751" w:rsidRPr="006748C8" w14:paraId="02AD8956" w14:textId="77777777" w:rsidTr="006B6751">
        <w:trPr>
          <w:trHeight w:val="231"/>
        </w:trPr>
        <w:tc>
          <w:tcPr>
            <w:tcW w:w="2675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251FD" w14:textId="77777777" w:rsidR="006B6751" w:rsidRPr="0052788E" w:rsidRDefault="006B675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Ст. 18.8 КоАП РФ</w:t>
            </w:r>
          </w:p>
        </w:tc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0110F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2034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B1E21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2234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F9BE0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2516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BA995" w14:textId="77777777" w:rsidR="006B6751" w:rsidRPr="0052788E" w:rsidRDefault="006B6751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2349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A657E5D" w14:textId="77777777" w:rsidR="006B6751" w:rsidRPr="0052788E" w:rsidRDefault="006B6751" w:rsidP="007F534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2158</w:t>
            </w:r>
          </w:p>
        </w:tc>
      </w:tr>
      <w:tr w:rsidR="006B6751" w:rsidRPr="006748C8" w14:paraId="633CDE45" w14:textId="77777777" w:rsidTr="006B6751">
        <w:trPr>
          <w:trHeight w:val="209"/>
        </w:trPr>
        <w:tc>
          <w:tcPr>
            <w:tcW w:w="2675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567A49A9" w14:textId="77777777" w:rsidR="006B6751" w:rsidRPr="0052788E" w:rsidRDefault="006B6751" w:rsidP="00B0291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Ст. 19.3 КоАП РФ</w:t>
            </w:r>
          </w:p>
        </w:tc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2C68B2B0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2724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479BCFB2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2886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3F7BBDA0" w14:textId="77777777" w:rsidR="006B6751" w:rsidRPr="0052788E" w:rsidRDefault="006B6751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3176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0926746D" w14:textId="77777777" w:rsidR="006B6751" w:rsidRPr="0052788E" w:rsidRDefault="006B6751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2362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34D3026" w14:textId="77777777" w:rsidR="006B6751" w:rsidRPr="0052788E" w:rsidRDefault="006B6751" w:rsidP="007F534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 w:rsidRPr="0052788E">
              <w:rPr>
                <w:rFonts w:ascii="Times New Roman" w:eastAsia="Times New Roman" w:hAnsi="Times New Roman"/>
                <w:sz w:val="20"/>
                <w:lang w:eastAsia="ru-RU"/>
              </w:rPr>
              <w:t>2032</w:t>
            </w:r>
          </w:p>
        </w:tc>
      </w:tr>
    </w:tbl>
    <w:p w14:paraId="3127ED4F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u w:val="single"/>
          <w:lang w:eastAsia="ru-RU"/>
        </w:rPr>
        <w:t>Результаты рассмотрения дел об административных правонарушениях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в 201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 характеризуются следующими показателями.</w:t>
      </w:r>
    </w:p>
    <w:p w14:paraId="63C7CD48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88,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4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% дел окончено с вынесением решения о применении административного наказания, к административной ответственности привлечено 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13640 лиц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. В абсолютной величине это на 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13,8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 меньше, чем в 201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году. В относительном же исчислении доля лиц, подвергнутых наказанию, к общему количеству привлеченных лиц в 201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 увеличилась на 0,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2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%.</w:t>
      </w:r>
    </w:p>
    <w:p w14:paraId="031B3E58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Рассмотрение незначительного количества дел (2,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2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%), как и в прошлом отчетном периоде, было прекращено (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2,6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 - в 201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8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году). Доля прекращенных дел к общему количеству рассмотренных дел в 201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 сократилась на </w:t>
      </w:r>
      <w:r w:rsidR="00EC3A3F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0,4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% по отношению к предыдущему отчетному периоду. </w:t>
      </w:r>
    </w:p>
    <w:p w14:paraId="47335AC2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К лицам, привлеченным к административной ответственности, чаще всего применялись следующие основные меры наказания:</w:t>
      </w:r>
    </w:p>
    <w:p w14:paraId="182DA570" w14:textId="77777777" w:rsidR="00B02913" w:rsidRPr="00166BD5" w:rsidRDefault="00B02913" w:rsidP="00B02913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штраф – 63,</w:t>
      </w:r>
      <w:r w:rsidR="00EC3A3F" w:rsidRPr="00166BD5">
        <w:rPr>
          <w:rFonts w:ascii="Times New Roman" w:eastAsia="Times New Roman" w:hAnsi="Times New Roman"/>
          <w:sz w:val="24"/>
          <w:szCs w:val="28"/>
          <w:lang w:eastAsia="ru-RU"/>
        </w:rPr>
        <w:t>6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лиц, что </w:t>
      </w:r>
      <w:r w:rsidR="00EC3A3F" w:rsidRPr="00166BD5">
        <w:rPr>
          <w:rFonts w:ascii="Times New Roman" w:eastAsia="Times New Roman" w:hAnsi="Times New Roman"/>
          <w:sz w:val="24"/>
          <w:szCs w:val="28"/>
          <w:lang w:eastAsia="ru-RU"/>
        </w:rPr>
        <w:t>соответствует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уровн</w:t>
      </w:r>
      <w:r w:rsidR="00EC3A3F" w:rsidRPr="00166BD5">
        <w:rPr>
          <w:rFonts w:ascii="Times New Roman" w:eastAsia="Times New Roman" w:hAnsi="Times New Roman"/>
          <w:sz w:val="24"/>
          <w:szCs w:val="28"/>
          <w:lang w:eastAsia="ru-RU"/>
        </w:rPr>
        <w:t>ю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прошлого года;</w:t>
      </w:r>
    </w:p>
    <w:p w14:paraId="2A3085D1" w14:textId="77777777" w:rsidR="00B02913" w:rsidRPr="00166BD5" w:rsidRDefault="00B02913" w:rsidP="00B02913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административный арест – </w:t>
      </w:r>
      <w:r w:rsidR="00EC3A3F" w:rsidRPr="00166BD5">
        <w:rPr>
          <w:rFonts w:ascii="Times New Roman" w:eastAsia="Times New Roman" w:hAnsi="Times New Roman"/>
          <w:sz w:val="24"/>
          <w:szCs w:val="28"/>
          <w:lang w:eastAsia="ru-RU"/>
        </w:rPr>
        <w:t>30,3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лиц – сократился </w:t>
      </w:r>
      <w:r w:rsidR="00EC3A3F" w:rsidRPr="00166BD5">
        <w:rPr>
          <w:rFonts w:ascii="Times New Roman" w:eastAsia="Times New Roman" w:hAnsi="Times New Roman"/>
          <w:sz w:val="24"/>
          <w:szCs w:val="28"/>
          <w:lang w:eastAsia="ru-RU"/>
        </w:rPr>
        <w:t>в 1,8 раз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в абсолютном</w:t>
      </w:r>
      <w:r w:rsidR="00EC3A3F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исчислении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; </w:t>
      </w:r>
    </w:p>
    <w:p w14:paraId="228A6B62" w14:textId="77777777" w:rsidR="00B02913" w:rsidRPr="00166BD5" w:rsidRDefault="00B02913" w:rsidP="00B02913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приостановление деятельности – 3,</w:t>
      </w:r>
      <w:r w:rsidR="00EC3A3F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лиц – </w:t>
      </w:r>
      <w:r w:rsidR="00EC3A3F" w:rsidRPr="00166BD5">
        <w:rPr>
          <w:rFonts w:ascii="Times New Roman" w:eastAsia="Times New Roman" w:hAnsi="Times New Roman"/>
          <w:sz w:val="24"/>
          <w:szCs w:val="28"/>
          <w:lang w:eastAsia="ru-RU"/>
        </w:rPr>
        <w:t>в течение последних трех лет сохраняется на одном и том же уровне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;</w:t>
      </w:r>
    </w:p>
    <w:p w14:paraId="33465AE1" w14:textId="77777777" w:rsidR="00B02913" w:rsidRPr="00166BD5" w:rsidRDefault="00B02913" w:rsidP="00B02913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лишение специального права – 1,</w:t>
      </w:r>
      <w:r w:rsidR="00F00201" w:rsidRPr="00166BD5">
        <w:rPr>
          <w:rFonts w:ascii="Times New Roman" w:eastAsia="Times New Roman" w:hAnsi="Times New Roman"/>
          <w:sz w:val="24"/>
          <w:szCs w:val="28"/>
          <w:lang w:eastAsia="ru-RU"/>
        </w:rPr>
        <w:t>6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%, что 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на </w:t>
      </w:r>
      <w:r w:rsidR="00F00201" w:rsidRPr="00166BD5">
        <w:rPr>
          <w:rFonts w:ascii="Times New Roman" w:eastAsia="Times New Roman" w:hAnsi="Times New Roman"/>
          <w:sz w:val="24"/>
          <w:szCs w:val="28"/>
          <w:lang w:eastAsia="ru-RU"/>
        </w:rPr>
        <w:t>23,5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</w:t>
      </w:r>
      <w:r w:rsidR="00F00201" w:rsidRPr="00166BD5">
        <w:rPr>
          <w:rFonts w:ascii="Times New Roman" w:eastAsia="Times New Roman" w:hAnsi="Times New Roman"/>
          <w:sz w:val="24"/>
          <w:szCs w:val="28"/>
          <w:lang w:eastAsia="ru-RU"/>
        </w:rPr>
        <w:t>меньше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уровня 201</w:t>
      </w:r>
      <w:r w:rsidR="00F00201" w:rsidRPr="00166BD5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="00F712F7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2D194022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Вместе с этим обращает на себя внимание динамика применения таких основных видов наказания как конфискация имущества, предупреждение и обязательные работы. За последние пять лет сложились определенные тенденции.</w:t>
      </w:r>
    </w:p>
    <w:p w14:paraId="3CBE1C63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К конфискации, как единственной мере наказания, в 201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 привлечено 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правонарушителей, что 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на 16,7% больше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, чем в 201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 году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, и в 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4,1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раза меньше, чем в 201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году. </w:t>
      </w:r>
    </w:p>
    <w:p w14:paraId="6453D91B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К обязательным работам в 201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 привлечено 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12 лиц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, что в 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3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,5 раза меньше, чем в 201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году, и в 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3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раз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а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больше, чем в 201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году. </w:t>
      </w:r>
    </w:p>
    <w:p w14:paraId="7FBCC429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Письменное предупреждение выносилось как основная мера наказания </w:t>
      </w:r>
      <w:r w:rsidR="00C756C6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по 93 делам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на 7% 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реже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, чем в 201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 и в 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6,6 раз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чаще, чем в 201</w:t>
      </w:r>
      <w:r w:rsidR="00F0020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 году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. </w:t>
      </w:r>
    </w:p>
    <w:p w14:paraId="07BE538E" w14:textId="77777777" w:rsidR="00B02913" w:rsidRPr="0052788E" w:rsidRDefault="00B02913" w:rsidP="00F712F7">
      <w:pPr>
        <w:spacing w:after="0" w:line="240" w:lineRule="auto"/>
        <w:ind w:left="36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52788E">
        <w:rPr>
          <w:rFonts w:ascii="Times New Roman" w:eastAsia="Times New Roman" w:hAnsi="Times New Roman"/>
          <w:sz w:val="20"/>
          <w:szCs w:val="24"/>
          <w:lang w:eastAsia="ru-RU"/>
        </w:rPr>
        <w:t xml:space="preserve">Диаграмма </w:t>
      </w:r>
      <w:r w:rsidR="00F712F7" w:rsidRPr="0052788E">
        <w:rPr>
          <w:rFonts w:ascii="Times New Roman" w:eastAsia="Times New Roman" w:hAnsi="Times New Roman"/>
          <w:sz w:val="20"/>
          <w:szCs w:val="24"/>
          <w:lang w:eastAsia="ru-RU"/>
        </w:rPr>
        <w:t>21</w:t>
      </w:r>
    </w:p>
    <w:p w14:paraId="2B982F67" w14:textId="77777777" w:rsidR="00F00201" w:rsidRPr="006748C8" w:rsidRDefault="0054789B" w:rsidP="0052788E">
      <w:pPr>
        <w:spacing w:after="0" w:line="240" w:lineRule="auto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415D5BE4" wp14:editId="1B524D1F">
            <wp:extent cx="6324600" cy="3495675"/>
            <wp:effectExtent l="0" t="0" r="0" b="0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085F3A78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lastRenderedPageBreak/>
        <w:t>В Таблице 3</w:t>
      </w:r>
      <w:r w:rsidR="00894BF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0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представлены наиболее часто применяемые основные меры административного наказания</w:t>
      </w:r>
      <w:r w:rsidR="00894BF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.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</w:t>
      </w:r>
    </w:p>
    <w:p w14:paraId="4852BBF9" w14:textId="77777777" w:rsidR="00B02913" w:rsidRPr="00204A55" w:rsidRDefault="00B02913" w:rsidP="00894BF5">
      <w:pPr>
        <w:spacing w:after="0" w:line="240" w:lineRule="auto"/>
        <w:ind w:left="240" w:firstLine="66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204A55">
        <w:rPr>
          <w:rFonts w:ascii="Times New Roman" w:eastAsia="Times New Roman" w:hAnsi="Times New Roman"/>
          <w:sz w:val="20"/>
          <w:szCs w:val="24"/>
          <w:lang w:eastAsia="ru-RU"/>
        </w:rPr>
        <w:t>Таблица 3</w:t>
      </w:r>
      <w:r w:rsidR="00894BF5" w:rsidRPr="00204A55">
        <w:rPr>
          <w:rFonts w:ascii="Times New Roman" w:eastAsia="Times New Roman" w:hAnsi="Times New Roman"/>
          <w:sz w:val="20"/>
          <w:szCs w:val="24"/>
          <w:lang w:eastAsia="ru-RU"/>
        </w:rPr>
        <w:t>0</w:t>
      </w:r>
    </w:p>
    <w:tbl>
      <w:tblPr>
        <w:tblW w:w="489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98"/>
        <w:gridCol w:w="1078"/>
        <w:gridCol w:w="1004"/>
        <w:gridCol w:w="862"/>
        <w:gridCol w:w="1151"/>
        <w:gridCol w:w="1027"/>
      </w:tblGrid>
      <w:tr w:rsidR="00020C95" w:rsidRPr="006748C8" w14:paraId="53124D71" w14:textId="77777777" w:rsidTr="00C756C6">
        <w:trPr>
          <w:trHeight w:val="52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022A02" w14:textId="77777777" w:rsidR="00B02913" w:rsidRPr="00204A55" w:rsidRDefault="00B02913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Динамика применения основных мер наказания</w:t>
            </w:r>
          </w:p>
        </w:tc>
      </w:tr>
      <w:tr w:rsidR="00020C95" w:rsidRPr="006748C8" w14:paraId="2A0A875D" w14:textId="77777777" w:rsidTr="00C756C6">
        <w:trPr>
          <w:trHeight w:val="360"/>
        </w:trPr>
        <w:tc>
          <w:tcPr>
            <w:tcW w:w="2392" w:type="pct"/>
            <w:tcBorders>
              <w:left w:val="doub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0031C32B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549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1018F74E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11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28D42509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439" w:type="pct"/>
            <w:tcBorders>
              <w:bottom w:val="thickThinLargeGap" w:sz="24" w:space="0" w:color="auto"/>
            </w:tcBorders>
            <w:shd w:val="clear" w:color="auto" w:fill="auto"/>
            <w:vAlign w:val="center"/>
          </w:tcPr>
          <w:p w14:paraId="6D9D86DE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586" w:type="pct"/>
            <w:tcBorders>
              <w:bottom w:val="thickThinLargeGap" w:sz="2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BD255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523" w:type="pct"/>
            <w:tcBorders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AD0DF12" w14:textId="77777777" w:rsidR="0054789B" w:rsidRPr="00204A55" w:rsidRDefault="0054789B" w:rsidP="0054789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2019</w:t>
            </w:r>
          </w:p>
        </w:tc>
      </w:tr>
      <w:tr w:rsidR="00020C95" w:rsidRPr="006748C8" w14:paraId="798D9787" w14:textId="77777777" w:rsidTr="00C756C6">
        <w:trPr>
          <w:trHeight w:val="98"/>
        </w:trPr>
        <w:tc>
          <w:tcPr>
            <w:tcW w:w="2392" w:type="pct"/>
            <w:tcBorders>
              <w:top w:val="thickThinLargeGap" w:sz="2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0F7BBBF" w14:textId="77777777" w:rsidR="0054789B" w:rsidRPr="00204A55" w:rsidRDefault="0054789B" w:rsidP="00B3696A">
            <w:pPr>
              <w:tabs>
                <w:tab w:val="left" w:pos="2490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Кол-во оконченных дел</w:t>
            </w:r>
          </w:p>
        </w:tc>
        <w:tc>
          <w:tcPr>
            <w:tcW w:w="549" w:type="pct"/>
            <w:tcBorders>
              <w:top w:val="thickThinLargeGap" w:sz="2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AEA7ABB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18178</w:t>
            </w:r>
          </w:p>
        </w:tc>
        <w:tc>
          <w:tcPr>
            <w:tcW w:w="511" w:type="pct"/>
            <w:tcBorders>
              <w:top w:val="thickThinLargeGap" w:sz="2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0734AF3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19692</w:t>
            </w:r>
          </w:p>
        </w:tc>
        <w:tc>
          <w:tcPr>
            <w:tcW w:w="439" w:type="pct"/>
            <w:tcBorders>
              <w:top w:val="thickThinLargeGap" w:sz="2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20F1F3A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21469</w:t>
            </w:r>
          </w:p>
        </w:tc>
        <w:tc>
          <w:tcPr>
            <w:tcW w:w="586" w:type="pct"/>
            <w:tcBorders>
              <w:top w:val="thickThinLargeGap" w:sz="2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DAA78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17948</w:t>
            </w:r>
          </w:p>
        </w:tc>
        <w:tc>
          <w:tcPr>
            <w:tcW w:w="523" w:type="pct"/>
            <w:tcBorders>
              <w:top w:val="thickThinLargeGap" w:sz="2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7F1927D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15437</w:t>
            </w:r>
          </w:p>
        </w:tc>
      </w:tr>
      <w:tr w:rsidR="00020C95" w:rsidRPr="006748C8" w14:paraId="7BCAAD7B" w14:textId="77777777" w:rsidTr="00C756C6">
        <w:trPr>
          <w:trHeight w:val="79"/>
        </w:trPr>
        <w:tc>
          <w:tcPr>
            <w:tcW w:w="2392" w:type="pct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FB193E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Кол-во привлеченных лиц, из них</w:t>
            </w:r>
          </w:p>
        </w:tc>
        <w:tc>
          <w:tcPr>
            <w:tcW w:w="54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043B77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17041</w:t>
            </w:r>
          </w:p>
        </w:tc>
        <w:tc>
          <w:tcPr>
            <w:tcW w:w="511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69F2D6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18116</w:t>
            </w:r>
          </w:p>
        </w:tc>
        <w:tc>
          <w:tcPr>
            <w:tcW w:w="43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395D4D6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18866</w:t>
            </w:r>
          </w:p>
        </w:tc>
        <w:tc>
          <w:tcPr>
            <w:tcW w:w="586" w:type="pct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2C818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15831</w:t>
            </w:r>
          </w:p>
        </w:tc>
        <w:tc>
          <w:tcPr>
            <w:tcW w:w="52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9931CF4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13640</w:t>
            </w:r>
          </w:p>
        </w:tc>
      </w:tr>
      <w:tr w:rsidR="00020C95" w:rsidRPr="006748C8" w14:paraId="42B11CCC" w14:textId="77777777" w:rsidTr="00C756C6">
        <w:trPr>
          <w:trHeight w:val="62"/>
        </w:trPr>
        <w:tc>
          <w:tcPr>
            <w:tcW w:w="239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96E36A7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4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4337EF6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93,7</w:t>
            </w:r>
          </w:p>
        </w:tc>
        <w:tc>
          <w:tcPr>
            <w:tcW w:w="511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69A521F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92,0</w:t>
            </w:r>
          </w:p>
        </w:tc>
        <w:tc>
          <w:tcPr>
            <w:tcW w:w="43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94D564A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87,9</w:t>
            </w:r>
          </w:p>
        </w:tc>
        <w:tc>
          <w:tcPr>
            <w:tcW w:w="586" w:type="pct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4255C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88,2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F49F10C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88,3</w:t>
            </w:r>
          </w:p>
        </w:tc>
      </w:tr>
      <w:tr w:rsidR="00020C95" w:rsidRPr="006748C8" w14:paraId="1DC375DD" w14:textId="77777777" w:rsidTr="00C756C6">
        <w:trPr>
          <w:trHeight w:val="235"/>
        </w:trPr>
        <w:tc>
          <w:tcPr>
            <w:tcW w:w="2392" w:type="pct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FAA83DF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к штрафу</w:t>
            </w:r>
          </w:p>
        </w:tc>
        <w:tc>
          <w:tcPr>
            <w:tcW w:w="54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B91B99B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9694</w:t>
            </w:r>
          </w:p>
        </w:tc>
        <w:tc>
          <w:tcPr>
            <w:tcW w:w="511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08A66F8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10466</w:t>
            </w:r>
          </w:p>
        </w:tc>
        <w:tc>
          <w:tcPr>
            <w:tcW w:w="43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89D1514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11390</w:t>
            </w:r>
          </w:p>
        </w:tc>
        <w:tc>
          <w:tcPr>
            <w:tcW w:w="586" w:type="pct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E8A10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10121</w:t>
            </w:r>
          </w:p>
        </w:tc>
        <w:tc>
          <w:tcPr>
            <w:tcW w:w="52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34373F0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8674</w:t>
            </w:r>
          </w:p>
        </w:tc>
      </w:tr>
      <w:tr w:rsidR="00020C95" w:rsidRPr="006748C8" w14:paraId="1C1D814A" w14:textId="77777777" w:rsidTr="00C756C6">
        <w:trPr>
          <w:trHeight w:val="62"/>
        </w:trPr>
        <w:tc>
          <w:tcPr>
            <w:tcW w:w="239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E8D512F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4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E70773A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53,3</w:t>
            </w:r>
          </w:p>
        </w:tc>
        <w:tc>
          <w:tcPr>
            <w:tcW w:w="511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B9ACF59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57,8</w:t>
            </w:r>
          </w:p>
        </w:tc>
        <w:tc>
          <w:tcPr>
            <w:tcW w:w="43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D117D05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60,4</w:t>
            </w:r>
          </w:p>
        </w:tc>
        <w:tc>
          <w:tcPr>
            <w:tcW w:w="586" w:type="pct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6140A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63,9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56B9AC6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65,8</w:t>
            </w:r>
          </w:p>
        </w:tc>
      </w:tr>
      <w:tr w:rsidR="00020C95" w:rsidRPr="006748C8" w14:paraId="49246895" w14:textId="77777777" w:rsidTr="00C756C6">
        <w:trPr>
          <w:trHeight w:val="343"/>
        </w:trPr>
        <w:tc>
          <w:tcPr>
            <w:tcW w:w="2392" w:type="pct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F5A1D1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к административному аресту</w:t>
            </w:r>
          </w:p>
        </w:tc>
        <w:tc>
          <w:tcPr>
            <w:tcW w:w="54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4D8FAB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6081</w:t>
            </w:r>
          </w:p>
        </w:tc>
        <w:tc>
          <w:tcPr>
            <w:tcW w:w="511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8D4432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6048</w:t>
            </w:r>
          </w:p>
        </w:tc>
        <w:tc>
          <w:tcPr>
            <w:tcW w:w="43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C7E3165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6331</w:t>
            </w:r>
          </w:p>
        </w:tc>
        <w:tc>
          <w:tcPr>
            <w:tcW w:w="586" w:type="pct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9B3A6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ru-RU"/>
              </w:rPr>
              <w:t>4699</w:t>
            </w:r>
          </w:p>
        </w:tc>
        <w:tc>
          <w:tcPr>
            <w:tcW w:w="52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0ADDDD8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ru-RU"/>
              </w:rPr>
              <w:t>4131</w:t>
            </w:r>
          </w:p>
        </w:tc>
      </w:tr>
      <w:tr w:rsidR="00020C95" w:rsidRPr="006748C8" w14:paraId="2A214144" w14:textId="77777777" w:rsidTr="00C756C6">
        <w:trPr>
          <w:trHeight w:val="62"/>
        </w:trPr>
        <w:tc>
          <w:tcPr>
            <w:tcW w:w="239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4CCF00D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4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521E6FC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33,5</w:t>
            </w:r>
          </w:p>
        </w:tc>
        <w:tc>
          <w:tcPr>
            <w:tcW w:w="511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50A7173B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30,7</w:t>
            </w:r>
          </w:p>
        </w:tc>
        <w:tc>
          <w:tcPr>
            <w:tcW w:w="43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533096D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29,5</w:t>
            </w:r>
          </w:p>
        </w:tc>
        <w:tc>
          <w:tcPr>
            <w:tcW w:w="586" w:type="pct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D7005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26,2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2BF25FD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30,3</w:t>
            </w:r>
          </w:p>
        </w:tc>
      </w:tr>
      <w:tr w:rsidR="00020C95" w:rsidRPr="006748C8" w14:paraId="3D6E0F17" w14:textId="77777777" w:rsidTr="00C756C6">
        <w:trPr>
          <w:trHeight w:val="259"/>
        </w:trPr>
        <w:tc>
          <w:tcPr>
            <w:tcW w:w="2392" w:type="pct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D19CE7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к приостановлению деятельности</w:t>
            </w:r>
          </w:p>
        </w:tc>
        <w:tc>
          <w:tcPr>
            <w:tcW w:w="54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7D2387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565</w:t>
            </w:r>
          </w:p>
        </w:tc>
        <w:tc>
          <w:tcPr>
            <w:tcW w:w="511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C8FB89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1144</w:t>
            </w:r>
          </w:p>
        </w:tc>
        <w:tc>
          <w:tcPr>
            <w:tcW w:w="43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4669C99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624</w:t>
            </w:r>
          </w:p>
        </w:tc>
        <w:tc>
          <w:tcPr>
            <w:tcW w:w="586" w:type="pct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26DA8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527</w:t>
            </w:r>
          </w:p>
        </w:tc>
        <w:tc>
          <w:tcPr>
            <w:tcW w:w="52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F8571DC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447</w:t>
            </w:r>
          </w:p>
        </w:tc>
      </w:tr>
      <w:tr w:rsidR="00020C95" w:rsidRPr="006748C8" w14:paraId="06B04FCF" w14:textId="77777777" w:rsidTr="00C756C6">
        <w:trPr>
          <w:trHeight w:val="256"/>
        </w:trPr>
        <w:tc>
          <w:tcPr>
            <w:tcW w:w="239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245BD19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4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8743676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3,1</w:t>
            </w:r>
          </w:p>
        </w:tc>
        <w:tc>
          <w:tcPr>
            <w:tcW w:w="511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D5A0031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6,3</w:t>
            </w:r>
          </w:p>
        </w:tc>
        <w:tc>
          <w:tcPr>
            <w:tcW w:w="43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0C641E7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3,3</w:t>
            </w:r>
          </w:p>
        </w:tc>
        <w:tc>
          <w:tcPr>
            <w:tcW w:w="586" w:type="pct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AF630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3,3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235CEA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3,3</w:t>
            </w:r>
          </w:p>
        </w:tc>
      </w:tr>
      <w:tr w:rsidR="00020C95" w:rsidRPr="006748C8" w14:paraId="6EF2C56F" w14:textId="77777777" w:rsidTr="00C756C6">
        <w:trPr>
          <w:trHeight w:val="256"/>
        </w:trPr>
        <w:tc>
          <w:tcPr>
            <w:tcW w:w="2392" w:type="pct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F260A9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к лишению спец. права</w:t>
            </w:r>
          </w:p>
        </w:tc>
        <w:tc>
          <w:tcPr>
            <w:tcW w:w="54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731088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347</w:t>
            </w:r>
          </w:p>
        </w:tc>
        <w:tc>
          <w:tcPr>
            <w:tcW w:w="511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64E02C7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286</w:t>
            </w:r>
          </w:p>
        </w:tc>
        <w:tc>
          <w:tcPr>
            <w:tcW w:w="439" w:type="pct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9CD702C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586" w:type="pct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526B2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52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2BA44EA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224</w:t>
            </w:r>
          </w:p>
        </w:tc>
      </w:tr>
      <w:tr w:rsidR="003B700C" w:rsidRPr="006748C8" w14:paraId="4615A630" w14:textId="77777777" w:rsidTr="00C756C6">
        <w:trPr>
          <w:trHeight w:val="378"/>
        </w:trPr>
        <w:tc>
          <w:tcPr>
            <w:tcW w:w="239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28D1A0C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4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A2D3FC3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511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4F3E9FE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1,6</w:t>
            </w:r>
          </w:p>
        </w:tc>
        <w:tc>
          <w:tcPr>
            <w:tcW w:w="439" w:type="pct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C647A0F" w14:textId="77777777" w:rsidR="0054789B" w:rsidRPr="00204A55" w:rsidRDefault="0054789B" w:rsidP="00B37C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586" w:type="pct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B618B" w14:textId="77777777" w:rsidR="0054789B" w:rsidRPr="00204A55" w:rsidRDefault="0054789B" w:rsidP="00B37CF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ACA185E" w14:textId="77777777" w:rsidR="0054789B" w:rsidRPr="00204A55" w:rsidRDefault="0054789B" w:rsidP="00B3696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ru-RU"/>
              </w:rPr>
              <w:t>1,6</w:t>
            </w:r>
          </w:p>
        </w:tc>
      </w:tr>
    </w:tbl>
    <w:p w14:paraId="479569B0" w14:textId="77777777" w:rsidR="00B02913" w:rsidRPr="00166BD5" w:rsidRDefault="00B02913" w:rsidP="005C1D93">
      <w:pPr>
        <w:spacing w:before="80" w:after="0" w:line="240" w:lineRule="auto"/>
        <w:ind w:firstLine="958"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К 12,3% лиц, привлеченных к административной ответственности, применялись дополнительные 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меры административного наказания</w:t>
      </w:r>
      <w:r w:rsidR="00EB5E3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(по 1672 делам)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.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Данный показатель остался на уровне прошлого года.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Как и в 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2018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году, в качестве дополнительной меры чаще всего (85,6%) п</w:t>
      </w:r>
      <w:r w:rsidR="0093532D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рименялась такая мера наказания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как выдворение. Всего было выдворено за пределы РФ 1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535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лиц, что на 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6,2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% 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больше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показателя прошлого отчетного периода.</w:t>
      </w:r>
    </w:p>
    <w:p w14:paraId="4A044E24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Наиболее весомую долю среди </w:t>
      </w:r>
      <w:r w:rsidR="00EB5E3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лиц, подвергнутых административному наказанию,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по-прежнему</w:t>
      </w:r>
      <w:r w:rsidR="0093532D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,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занимают физические лица: 9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1,8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%, или 1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2527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. По сравнению с 201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годом наблюдается уменьшение абсолютного значения показателя этой группы лиц на </w:t>
      </w:r>
      <w:r w:rsidR="00020C9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14,3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%. Статистические данные последних пяти лет показывают плавное снижение удельного веса этой категории лиц в общем количестве привлеченных к административной ответственности.</w:t>
      </w:r>
    </w:p>
    <w:p w14:paraId="2236A6AD" w14:textId="77777777" w:rsidR="00B02913" w:rsidRPr="00204A55" w:rsidRDefault="00B02913" w:rsidP="00204A55">
      <w:pPr>
        <w:spacing w:before="120" w:after="120" w:line="240" w:lineRule="auto"/>
        <w:ind w:firstLine="958"/>
        <w:jc w:val="right"/>
        <w:rPr>
          <w:rFonts w:ascii="Times New Roman" w:eastAsia="Times New Roman" w:hAnsi="Times New Roman"/>
          <w:bCs/>
          <w:sz w:val="20"/>
          <w:szCs w:val="24"/>
          <w:lang w:eastAsia="ru-RU"/>
        </w:rPr>
      </w:pPr>
      <w:r w:rsidRPr="00204A55">
        <w:rPr>
          <w:rFonts w:ascii="Times New Roman" w:eastAsia="Times New Roman" w:hAnsi="Times New Roman"/>
          <w:bCs/>
          <w:sz w:val="20"/>
          <w:szCs w:val="24"/>
          <w:lang w:eastAsia="ru-RU"/>
        </w:rPr>
        <w:t>Диаграмма 2</w:t>
      </w:r>
      <w:r w:rsidR="00894BF5" w:rsidRPr="00204A55">
        <w:rPr>
          <w:rFonts w:ascii="Times New Roman" w:eastAsia="Times New Roman" w:hAnsi="Times New Roman"/>
          <w:bCs/>
          <w:sz w:val="20"/>
          <w:szCs w:val="24"/>
          <w:lang w:eastAsia="ru-RU"/>
        </w:rPr>
        <w:t>2</w:t>
      </w:r>
    </w:p>
    <w:p w14:paraId="25A50E65" w14:textId="77777777" w:rsidR="003B700C" w:rsidRPr="006748C8" w:rsidRDefault="003B700C" w:rsidP="003B700C">
      <w:pPr>
        <w:spacing w:after="0" w:line="240" w:lineRule="auto"/>
        <w:contextualSpacing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1790CCD7" wp14:editId="0FE4A729">
            <wp:extent cx="6391275" cy="3371850"/>
            <wp:effectExtent l="0" t="0" r="9525" b="0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48260079" w14:textId="77777777" w:rsidR="00204A55" w:rsidRDefault="00B02913" w:rsidP="00EB5E3B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Удельный вес юридических лиц незначительно увеличился на 0,2% и составил </w:t>
      </w:r>
      <w:r w:rsidR="003B700C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5,1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 (7</w:t>
      </w:r>
      <w:r w:rsidR="003B700C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00 лиц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) в общей массе лиц, </w:t>
      </w:r>
      <w:r w:rsidR="00EB5E3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подвергнутых административному наказанию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. В абсолютном же исчислении данный показатель уменьшился на </w:t>
      </w:r>
      <w:r w:rsidR="003B700C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9,6</w:t>
      </w:r>
      <w:r w:rsidR="00761FB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% по отношению к прошлому году.</w:t>
      </w:r>
    </w:p>
    <w:p w14:paraId="74ECFC3E" w14:textId="77777777" w:rsidR="00204A55" w:rsidRDefault="00204A55">
      <w:pPr>
        <w:spacing w:after="0" w:line="240" w:lineRule="auto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8"/>
          <w:lang w:eastAsia="ru-RU"/>
        </w:rPr>
        <w:br w:type="page"/>
      </w:r>
    </w:p>
    <w:p w14:paraId="4295D201" w14:textId="77777777" w:rsidR="00B02913" w:rsidRPr="00204A55" w:rsidRDefault="00B02913" w:rsidP="00761FB5">
      <w:pPr>
        <w:spacing w:after="0" w:line="240" w:lineRule="auto"/>
        <w:ind w:firstLine="960"/>
        <w:contextualSpacing/>
        <w:jc w:val="right"/>
        <w:rPr>
          <w:rFonts w:ascii="Times New Roman" w:eastAsia="Times New Roman" w:hAnsi="Times New Roman"/>
          <w:bCs/>
          <w:sz w:val="20"/>
          <w:szCs w:val="24"/>
          <w:lang w:eastAsia="ru-RU"/>
        </w:rPr>
      </w:pPr>
      <w:r w:rsidRPr="00204A55">
        <w:rPr>
          <w:rFonts w:ascii="Times New Roman" w:eastAsia="Times New Roman" w:hAnsi="Times New Roman"/>
          <w:bCs/>
          <w:sz w:val="20"/>
          <w:szCs w:val="24"/>
          <w:lang w:eastAsia="ru-RU"/>
        </w:rPr>
        <w:lastRenderedPageBreak/>
        <w:t>График 1</w:t>
      </w:r>
      <w:r w:rsidR="00894BF5" w:rsidRPr="00204A55">
        <w:rPr>
          <w:rFonts w:ascii="Times New Roman" w:eastAsia="Times New Roman" w:hAnsi="Times New Roman"/>
          <w:bCs/>
          <w:sz w:val="20"/>
          <w:szCs w:val="24"/>
          <w:lang w:eastAsia="ru-RU"/>
        </w:rPr>
        <w:t>0</w:t>
      </w:r>
    </w:p>
    <w:p w14:paraId="08A65765" w14:textId="77777777" w:rsidR="00A138CE" w:rsidRPr="006748C8" w:rsidRDefault="00A138CE" w:rsidP="00204A55">
      <w:pPr>
        <w:spacing w:after="12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444EA683" wp14:editId="1856C41D">
            <wp:extent cx="6372225" cy="3543300"/>
            <wp:effectExtent l="0" t="0" r="9525" b="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707367CC" w14:textId="77777777" w:rsidR="00B02913" w:rsidRPr="00166BD5" w:rsidRDefault="00B37CF1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К</w:t>
      </w:r>
      <w:r w:rsidR="00B02913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оличество должностных лиц, привлеченных к а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дминистративной ответственности в 2019 году, сохранилось на уровне прошлого года и составило 93 лицо.</w:t>
      </w:r>
    </w:p>
    <w:p w14:paraId="16620076" w14:textId="77777777" w:rsidR="00B02913" w:rsidRPr="00166BD5" w:rsidRDefault="00B02913" w:rsidP="00B02913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Количество предпринимателей без образования юридического лица, привлеченных к административной ответственности в 201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, сократилось на 8,8% и составило 320 лиц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(см. График 1</w:t>
      </w:r>
      <w:r w:rsidR="00894BF5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0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).</w:t>
      </w:r>
    </w:p>
    <w:p w14:paraId="48B87261" w14:textId="77777777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Общая сумма наложенных штрафов по постановлениям, вступившим в законную силу в 201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году, составила 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42,5</w:t>
      </w:r>
      <w:r w:rsidR="00EB5E3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млн. рублей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что на 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9,7 млн. </w:t>
      </w:r>
      <w:r w:rsidR="00EB5E3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рублей 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меньше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, чем в 201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году. </w:t>
      </w:r>
    </w:p>
    <w:p w14:paraId="6708BFF6" w14:textId="26D648E3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 том числе сумма штрафа, наложенная на юридических лиц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, составляет 17,5</w:t>
      </w:r>
      <w:r w:rsidR="00EB5E3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млн. рублей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или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41,2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от общей суммы, наложенной в 201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9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году. По сравнению с прошлым годом штраф, присужденный этой категории лиц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на 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4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,2% ниже уровня прошлого года. Уплачено в добровольном и принуд</w:t>
      </w:r>
      <w:r w:rsidR="0071084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ительном порядке 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9,2</w:t>
      </w:r>
      <w:r w:rsidR="00710840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млн. руб</w:t>
      </w:r>
      <w:r w:rsidR="00EB5E3B" w:rsidRPr="00166BD5">
        <w:rPr>
          <w:rFonts w:ascii="Times New Roman" w:eastAsia="Times New Roman" w:hAnsi="Times New Roman"/>
          <w:sz w:val="24"/>
          <w:szCs w:val="28"/>
          <w:lang w:eastAsia="ru-RU"/>
        </w:rPr>
        <w:t>лей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или </w:t>
      </w:r>
      <w:r w:rsidR="00B37CF1" w:rsidRPr="00166BD5">
        <w:rPr>
          <w:rFonts w:ascii="Times New Roman" w:eastAsia="Times New Roman" w:hAnsi="Times New Roman"/>
          <w:sz w:val="24"/>
          <w:szCs w:val="28"/>
          <w:lang w:eastAsia="ru-RU"/>
        </w:rPr>
        <w:t>52,5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% от наложенной суммы.</w:t>
      </w:r>
    </w:p>
    <w:p w14:paraId="55B94092" w14:textId="77777777" w:rsidR="00B02913" w:rsidRPr="00166BD5" w:rsidRDefault="00B02913" w:rsidP="00B02913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В общей сложности взыскано принудительно и уплачено добровольно в отчетном периоде 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54,4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% от наложенной суммы, или 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23,1</w:t>
      </w:r>
      <w:r w:rsidR="00EB5E3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млн. рублей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, что на 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21 </w:t>
      </w:r>
      <w:r w:rsidR="00EB5E3B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млн. рублей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меньше, чем в 201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8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 и в 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3,3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раза больше, чем в 201</w:t>
      </w:r>
      <w:r w:rsidR="00B37CF1"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5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году.</w:t>
      </w:r>
    </w:p>
    <w:p w14:paraId="3EEEF2B6" w14:textId="77777777" w:rsidR="00166BD5" w:rsidRDefault="00166BD5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br w:type="page"/>
      </w:r>
    </w:p>
    <w:p w14:paraId="6FE20981" w14:textId="77777777" w:rsidR="00245EAD" w:rsidRPr="006748C8" w:rsidRDefault="00245EAD" w:rsidP="00166BD5">
      <w:pPr>
        <w:spacing w:after="0" w:line="240" w:lineRule="auto"/>
        <w:contextualSpacing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6748C8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3. Анализ деятельности мировых судей Республики Татарстан</w:t>
      </w:r>
    </w:p>
    <w:p w14:paraId="4D938E74" w14:textId="77777777" w:rsidR="00245EAD" w:rsidRPr="00166BD5" w:rsidRDefault="00245EAD" w:rsidP="00245EAD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Нагрузка</w:t>
      </w:r>
    </w:p>
    <w:p w14:paraId="30CCC3E5" w14:textId="77777777" w:rsidR="00245EAD" w:rsidRPr="00166BD5" w:rsidRDefault="00245EAD" w:rsidP="00245EAD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 2019 году мировыми судьями рассмотрено:</w:t>
      </w:r>
    </w:p>
    <w:p w14:paraId="3A83F42B" w14:textId="77777777" w:rsidR="00245EAD" w:rsidRPr="00166BD5" w:rsidRDefault="00245EAD" w:rsidP="00245EAD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b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5845 уголовных дел – на 35,4% меньше, чем в 2018 году;</w:t>
      </w:r>
    </w:p>
    <w:p w14:paraId="733AF680" w14:textId="77777777" w:rsidR="00245EAD" w:rsidRPr="00166BD5" w:rsidRDefault="00245EAD" w:rsidP="00245EAD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312914 гражданских дел, что на 18,0% больше, чем в 2018 году; </w:t>
      </w:r>
    </w:p>
    <w:p w14:paraId="380F8762" w14:textId="77777777" w:rsidR="00245EAD" w:rsidRPr="00166BD5" w:rsidRDefault="00245EAD" w:rsidP="00245EAD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88615 административных дел, что на 6,6% больше, чем в 2018 году;</w:t>
      </w:r>
    </w:p>
    <w:p w14:paraId="46C9903F" w14:textId="77777777" w:rsidR="00245EAD" w:rsidRPr="00166BD5" w:rsidRDefault="00245EAD" w:rsidP="00245EAD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155583 дел об административных правонарушениях, что на 10,0% меньше, чем в 2018 году. </w:t>
      </w:r>
    </w:p>
    <w:p w14:paraId="3DAF8BF7" w14:textId="77777777" w:rsidR="00245EAD" w:rsidRPr="00204A55" w:rsidRDefault="00245EAD" w:rsidP="00245EAD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8"/>
          <w:lang w:val="en-US" w:eastAsia="ru-RU"/>
        </w:rPr>
      </w:pPr>
      <w:r w:rsidRPr="00204A55">
        <w:rPr>
          <w:rFonts w:ascii="Times New Roman" w:eastAsia="Times New Roman" w:hAnsi="Times New Roman"/>
          <w:sz w:val="20"/>
          <w:szCs w:val="28"/>
          <w:lang w:eastAsia="ru-RU"/>
        </w:rPr>
        <w:t>Таблица 31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4586"/>
        <w:gridCol w:w="1032"/>
        <w:gridCol w:w="1324"/>
        <w:gridCol w:w="1031"/>
        <w:gridCol w:w="1031"/>
        <w:gridCol w:w="1029"/>
      </w:tblGrid>
      <w:tr w:rsidR="00245EAD" w:rsidRPr="006748C8" w14:paraId="7110D949" w14:textId="77777777" w:rsidTr="00245EAD">
        <w:trPr>
          <w:trHeight w:val="103"/>
        </w:trPr>
        <w:tc>
          <w:tcPr>
            <w:tcW w:w="5000" w:type="pct"/>
            <w:gridSpan w:val="6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2995CB9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Количество рассмотренных дел мировыми судьями</w:t>
            </w:r>
          </w:p>
          <w:p w14:paraId="2086DE74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за 12 месяцев</w:t>
            </w:r>
          </w:p>
        </w:tc>
      </w:tr>
      <w:tr w:rsidR="00245EAD" w:rsidRPr="006748C8" w14:paraId="144156CE" w14:textId="77777777" w:rsidTr="00245EAD">
        <w:trPr>
          <w:trHeight w:val="103"/>
        </w:trPr>
        <w:tc>
          <w:tcPr>
            <w:tcW w:w="2285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FFFFFF"/>
          </w:tcPr>
          <w:p w14:paraId="2E6CBADC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514" w:type="pct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</w:tcPr>
          <w:p w14:paraId="1C494EC9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</w:tcPr>
          <w:p w14:paraId="436025B9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514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</w:tcPr>
          <w:p w14:paraId="5A940698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</w:t>
            </w: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  <w:t>7</w:t>
            </w:r>
          </w:p>
        </w:tc>
        <w:tc>
          <w:tcPr>
            <w:tcW w:w="514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</w:tcPr>
          <w:p w14:paraId="7BCDCDA1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514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FFFFFF"/>
          </w:tcPr>
          <w:p w14:paraId="2156A695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245EAD" w:rsidRPr="006748C8" w14:paraId="7E31D6E3" w14:textId="77777777" w:rsidTr="00245EAD">
        <w:trPr>
          <w:trHeight w:val="19"/>
        </w:trPr>
        <w:tc>
          <w:tcPr>
            <w:tcW w:w="2285" w:type="pct"/>
            <w:tcBorders>
              <w:top w:val="thickThinLargeGap" w:sz="24" w:space="0" w:color="auto"/>
            </w:tcBorders>
            <w:shd w:val="clear" w:color="auto" w:fill="FFFFFF"/>
          </w:tcPr>
          <w:p w14:paraId="29ABEAEA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514" w:type="pct"/>
            <w:tcBorders>
              <w:top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5FD0D3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9444</w:t>
            </w:r>
          </w:p>
        </w:tc>
        <w:tc>
          <w:tcPr>
            <w:tcW w:w="660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B02DF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10142</w:t>
            </w:r>
          </w:p>
        </w:tc>
        <w:tc>
          <w:tcPr>
            <w:tcW w:w="514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0A0525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9487</w:t>
            </w:r>
          </w:p>
        </w:tc>
        <w:tc>
          <w:tcPr>
            <w:tcW w:w="514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743801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9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045</w:t>
            </w:r>
          </w:p>
        </w:tc>
        <w:tc>
          <w:tcPr>
            <w:tcW w:w="514" w:type="pct"/>
            <w:tcBorders>
              <w:top w:val="thickThinLargeGap" w:sz="24" w:space="0" w:color="auto"/>
              <w:left w:val="sing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6A9556DA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5845</w:t>
            </w:r>
          </w:p>
        </w:tc>
      </w:tr>
      <w:tr w:rsidR="00245EAD" w:rsidRPr="006748C8" w14:paraId="06EDD815" w14:textId="77777777" w:rsidTr="00245EAD">
        <w:trPr>
          <w:trHeight w:val="367"/>
        </w:trPr>
        <w:tc>
          <w:tcPr>
            <w:tcW w:w="2285" w:type="pct"/>
            <w:shd w:val="clear" w:color="auto" w:fill="FFFFFF"/>
          </w:tcPr>
          <w:p w14:paraId="590DBFAB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514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7F7EF10A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299351</w:t>
            </w:r>
          </w:p>
        </w:tc>
        <w:tc>
          <w:tcPr>
            <w:tcW w:w="660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F1F861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220305</w:t>
            </w:r>
          </w:p>
        </w:tc>
        <w:tc>
          <w:tcPr>
            <w:tcW w:w="51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282DF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5971</w:t>
            </w:r>
          </w:p>
        </w:tc>
        <w:tc>
          <w:tcPr>
            <w:tcW w:w="51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F3727E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26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5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192</w:t>
            </w:r>
          </w:p>
        </w:tc>
        <w:tc>
          <w:tcPr>
            <w:tcW w:w="514" w:type="pct"/>
            <w:tcBorders>
              <w:left w:val="sing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87BF835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312914</w:t>
            </w:r>
          </w:p>
        </w:tc>
      </w:tr>
      <w:tr w:rsidR="00245EAD" w:rsidRPr="006748C8" w14:paraId="2F15E99F" w14:textId="77777777" w:rsidTr="00245EAD">
        <w:trPr>
          <w:trHeight w:val="260"/>
        </w:trPr>
        <w:tc>
          <w:tcPr>
            <w:tcW w:w="2285" w:type="pct"/>
            <w:shd w:val="clear" w:color="auto" w:fill="FFFFFF"/>
          </w:tcPr>
          <w:p w14:paraId="6D875466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514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7BBDC4C9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660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335D6A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83600</w:t>
            </w:r>
          </w:p>
        </w:tc>
        <w:tc>
          <w:tcPr>
            <w:tcW w:w="51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371DD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8776</w:t>
            </w:r>
          </w:p>
        </w:tc>
        <w:tc>
          <w:tcPr>
            <w:tcW w:w="51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41AA1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83120</w:t>
            </w:r>
          </w:p>
        </w:tc>
        <w:tc>
          <w:tcPr>
            <w:tcW w:w="514" w:type="pct"/>
            <w:tcBorders>
              <w:left w:val="sing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04FE692F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88615</w:t>
            </w:r>
          </w:p>
        </w:tc>
      </w:tr>
      <w:tr w:rsidR="00245EAD" w:rsidRPr="006748C8" w14:paraId="20ABC07C" w14:textId="77777777" w:rsidTr="00245EAD">
        <w:trPr>
          <w:trHeight w:val="62"/>
        </w:trPr>
        <w:tc>
          <w:tcPr>
            <w:tcW w:w="2285" w:type="pct"/>
            <w:shd w:val="clear" w:color="auto" w:fill="FFFFFF"/>
          </w:tcPr>
          <w:p w14:paraId="76B03F6B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Производство об АП</w:t>
            </w:r>
          </w:p>
        </w:tc>
        <w:tc>
          <w:tcPr>
            <w:tcW w:w="514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627DD0B9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164198</w:t>
            </w:r>
          </w:p>
        </w:tc>
        <w:tc>
          <w:tcPr>
            <w:tcW w:w="660" w:type="pct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BD35EE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174870</w:t>
            </w:r>
          </w:p>
        </w:tc>
        <w:tc>
          <w:tcPr>
            <w:tcW w:w="514" w:type="pct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AB470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91437</w:t>
            </w:r>
          </w:p>
        </w:tc>
        <w:tc>
          <w:tcPr>
            <w:tcW w:w="514" w:type="pct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929BE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172800</w:t>
            </w:r>
          </w:p>
        </w:tc>
        <w:tc>
          <w:tcPr>
            <w:tcW w:w="514" w:type="pct"/>
            <w:tcBorders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1A433DEF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155583</w:t>
            </w:r>
          </w:p>
        </w:tc>
      </w:tr>
    </w:tbl>
    <w:p w14:paraId="78041389" w14:textId="51ED8E89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Представленный график в рамках пятилетнего периода демонстрирует значительное уменьшение количества рассмотренных уголовных дел. Это связано с изменениями в законодательстве. Количество гражданских дел по сравнению с 2017 годом увеличилось на 32,6%.</w:t>
      </w:r>
      <w:r w:rsidR="00D171AE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Количество административных дел по сравнению с 2017 годом сохранилось на прежнем уровне. Наблюдается незначительное уменьшение дел об административных правонарушениях: по отношению к 2016 году их количество уменьшилось на 11%.</w:t>
      </w:r>
    </w:p>
    <w:p w14:paraId="4F6E5B57" w14:textId="77777777" w:rsidR="00245EAD" w:rsidRPr="00204A55" w:rsidRDefault="00245EAD" w:rsidP="00245EAD">
      <w:pPr>
        <w:spacing w:after="0" w:line="240" w:lineRule="auto"/>
        <w:ind w:firstLine="960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204A55">
        <w:rPr>
          <w:rFonts w:ascii="Times New Roman" w:eastAsia="Times New Roman" w:hAnsi="Times New Roman"/>
          <w:sz w:val="20"/>
          <w:szCs w:val="28"/>
          <w:lang w:eastAsia="ru-RU"/>
        </w:rPr>
        <w:t>График 11</w:t>
      </w:r>
    </w:p>
    <w:p w14:paraId="57B2FA16" w14:textId="77777777" w:rsidR="00245EAD" w:rsidRPr="006748C8" w:rsidRDefault="00245EAD" w:rsidP="00204A55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53AE3BD0" wp14:editId="112A772D">
            <wp:extent cx="6372225" cy="3184525"/>
            <wp:effectExtent l="0" t="0" r="9525" b="15875"/>
            <wp:docPr id="44" name="Диаграмма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083103E6" w14:textId="77777777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График 12 демонстрирует также высокую загруженность мировых судей республики. В частности, в 2019 году в общей массе дел, рассматриваемых районными (городскими) судами и мировыми судьями республики, доля дел, рассмотренных на судебных участках, составляет в уголовном судопроизводстве – 49,3%, в гражданском судопроизводстве – 79,2%, в административном судопроизводстве – 87,3%, а в производстве по делам об административных правонарушениях – 91,0%. </w:t>
      </w:r>
    </w:p>
    <w:p w14:paraId="5B6F433A" w14:textId="77777777" w:rsidR="00204A5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Данные Таблицы 32 и Графика 12 демонстрируют увеличение доли дел, рассмотренных мировыми судьями республики, как в уголовном, гражданском, административном, так и в производстве по делам об административных правонарушениях, на протяжении пятилетнего интервала наблюдения.</w:t>
      </w:r>
    </w:p>
    <w:p w14:paraId="5672FC82" w14:textId="77777777" w:rsidR="00204A55" w:rsidRDefault="00204A55">
      <w:pPr>
        <w:spacing w:after="0" w:line="240" w:lineRule="auto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8"/>
          <w:lang w:eastAsia="ru-RU"/>
        </w:rPr>
        <w:br w:type="page"/>
      </w:r>
    </w:p>
    <w:p w14:paraId="144DEB69" w14:textId="77777777" w:rsidR="00245EAD" w:rsidRPr="00204A55" w:rsidRDefault="00245EAD" w:rsidP="00245EAD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204A55">
        <w:rPr>
          <w:rFonts w:ascii="Times New Roman" w:eastAsia="Times New Roman" w:hAnsi="Times New Roman"/>
          <w:sz w:val="20"/>
          <w:szCs w:val="28"/>
          <w:lang w:eastAsia="ru-RU"/>
        </w:rPr>
        <w:lastRenderedPageBreak/>
        <w:t>Таблица 32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3693"/>
        <w:gridCol w:w="1232"/>
        <w:gridCol w:w="1078"/>
        <w:gridCol w:w="1387"/>
        <w:gridCol w:w="1387"/>
        <w:gridCol w:w="1256"/>
      </w:tblGrid>
      <w:tr w:rsidR="00245EAD" w:rsidRPr="006748C8" w14:paraId="78C7E521" w14:textId="77777777" w:rsidTr="00245EAD">
        <w:trPr>
          <w:trHeight w:val="42"/>
        </w:trPr>
        <w:tc>
          <w:tcPr>
            <w:tcW w:w="5000" w:type="pct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C4CC901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Общее количество рассмотренных дел за 12 месяцев</w:t>
            </w:r>
          </w:p>
        </w:tc>
      </w:tr>
      <w:tr w:rsidR="00245EAD" w:rsidRPr="006748C8" w14:paraId="7C8B1165" w14:textId="77777777" w:rsidTr="00245EAD">
        <w:trPr>
          <w:trHeight w:val="62"/>
        </w:trPr>
        <w:tc>
          <w:tcPr>
            <w:tcW w:w="1841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27AE24EA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614" w:type="pct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AFDA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719E93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D3C01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3BA98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662A36F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</w:t>
            </w:r>
          </w:p>
        </w:tc>
      </w:tr>
      <w:tr w:rsidR="00245EAD" w:rsidRPr="006748C8" w14:paraId="1CC6509F" w14:textId="77777777" w:rsidTr="00245EAD">
        <w:trPr>
          <w:trHeight w:val="70"/>
        </w:trPr>
        <w:tc>
          <w:tcPr>
            <w:tcW w:w="1841" w:type="pct"/>
            <w:tcBorders>
              <w:top w:val="thickThinLargeGap" w:sz="2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E2738F6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Уголовные (всего)</w:t>
            </w:r>
          </w:p>
        </w:tc>
        <w:tc>
          <w:tcPr>
            <w:tcW w:w="614" w:type="pct"/>
            <w:tcBorders>
              <w:top w:val="thickThinLarge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C13D83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19966</w:t>
            </w:r>
          </w:p>
        </w:tc>
        <w:tc>
          <w:tcPr>
            <w:tcW w:w="537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61A61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20766</w:t>
            </w:r>
          </w:p>
        </w:tc>
        <w:tc>
          <w:tcPr>
            <w:tcW w:w="691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2D1ECA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20628</w:t>
            </w:r>
          </w:p>
        </w:tc>
        <w:tc>
          <w:tcPr>
            <w:tcW w:w="691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2F6D6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19445</w:t>
            </w:r>
          </w:p>
        </w:tc>
        <w:tc>
          <w:tcPr>
            <w:tcW w:w="626" w:type="pct"/>
            <w:tcBorders>
              <w:top w:val="thickThinLargeGap" w:sz="2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8C4463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17703</w:t>
            </w:r>
          </w:p>
        </w:tc>
      </w:tr>
      <w:tr w:rsidR="00245EAD" w:rsidRPr="006748C8" w14:paraId="2EAFD209" w14:textId="77777777" w:rsidTr="00245EAD">
        <w:trPr>
          <w:trHeight w:val="72"/>
        </w:trPr>
        <w:tc>
          <w:tcPr>
            <w:tcW w:w="1841" w:type="pct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7F0FB6DB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Федеральные</w:t>
            </w:r>
          </w:p>
        </w:tc>
        <w:tc>
          <w:tcPr>
            <w:tcW w:w="614" w:type="pct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E6DA42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10522</w:t>
            </w:r>
          </w:p>
        </w:tc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FE2A0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10624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B60D5B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11141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2B585D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10400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12E9CED1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11858</w:t>
            </w:r>
          </w:p>
        </w:tc>
      </w:tr>
      <w:tr w:rsidR="00245EAD" w:rsidRPr="006748C8" w14:paraId="7EEA8677" w14:textId="77777777" w:rsidTr="00245EAD">
        <w:trPr>
          <w:trHeight w:val="62"/>
        </w:trPr>
        <w:tc>
          <w:tcPr>
            <w:tcW w:w="1841" w:type="pct"/>
            <w:tcBorders>
              <w:top w:val="dotted" w:sz="4" w:space="0" w:color="auto"/>
              <w:bottom w:val="nil"/>
            </w:tcBorders>
            <w:shd w:val="clear" w:color="auto" w:fill="FFFFFF"/>
            <w:vAlign w:val="center"/>
          </w:tcPr>
          <w:p w14:paraId="2A198042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Мировые</w:t>
            </w:r>
          </w:p>
        </w:tc>
        <w:tc>
          <w:tcPr>
            <w:tcW w:w="614" w:type="pct"/>
            <w:tcBorders>
              <w:top w:val="dotted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2F5A276A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9444</w:t>
            </w:r>
          </w:p>
        </w:tc>
        <w:tc>
          <w:tcPr>
            <w:tcW w:w="537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30A6D34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10142</w:t>
            </w:r>
          </w:p>
        </w:tc>
        <w:tc>
          <w:tcPr>
            <w:tcW w:w="691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B03B5AB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9487</w:t>
            </w:r>
          </w:p>
        </w:tc>
        <w:tc>
          <w:tcPr>
            <w:tcW w:w="691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285D0C0F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9045</w:t>
            </w:r>
          </w:p>
        </w:tc>
        <w:tc>
          <w:tcPr>
            <w:tcW w:w="626" w:type="pct"/>
            <w:tcBorders>
              <w:top w:val="dotted" w:sz="4" w:space="0" w:color="auto"/>
              <w:left w:val="single" w:sz="4" w:space="0" w:color="auto"/>
              <w:bottom w:val="nil"/>
            </w:tcBorders>
            <w:shd w:val="clear" w:color="auto" w:fill="FFFFFF"/>
            <w:vAlign w:val="center"/>
          </w:tcPr>
          <w:p w14:paraId="14A45200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5845</w:t>
            </w:r>
          </w:p>
        </w:tc>
      </w:tr>
      <w:tr w:rsidR="00245EAD" w:rsidRPr="006748C8" w14:paraId="270AB300" w14:textId="77777777" w:rsidTr="00245EAD">
        <w:trPr>
          <w:trHeight w:val="66"/>
        </w:trPr>
        <w:tc>
          <w:tcPr>
            <w:tcW w:w="1841" w:type="pct"/>
            <w:tcBorders>
              <w:top w:val="nil"/>
              <w:bottom w:val="double" w:sz="4" w:space="0" w:color="auto"/>
            </w:tcBorders>
            <w:shd w:val="clear" w:color="auto" w:fill="FFFFFF"/>
            <w:vAlign w:val="center"/>
          </w:tcPr>
          <w:p w14:paraId="0635737A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14" w:type="pct"/>
            <w:tcBorders>
              <w:top w:val="nil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9BC6B1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47,3</w:t>
            </w:r>
          </w:p>
        </w:tc>
        <w:tc>
          <w:tcPr>
            <w:tcW w:w="537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2570F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48,8</w:t>
            </w:r>
          </w:p>
        </w:tc>
        <w:tc>
          <w:tcPr>
            <w:tcW w:w="691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729D5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46,0</w:t>
            </w:r>
          </w:p>
        </w:tc>
        <w:tc>
          <w:tcPr>
            <w:tcW w:w="691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0BB421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46,5</w:t>
            </w:r>
          </w:p>
        </w:tc>
        <w:tc>
          <w:tcPr>
            <w:tcW w:w="626" w:type="pct"/>
            <w:tcBorders>
              <w:top w:val="nil"/>
              <w:left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3E0A2A6F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49,3</w:t>
            </w:r>
          </w:p>
        </w:tc>
      </w:tr>
      <w:tr w:rsidR="00245EAD" w:rsidRPr="006748C8" w14:paraId="00AD6784" w14:textId="77777777" w:rsidTr="00245EAD">
        <w:trPr>
          <w:trHeight w:val="42"/>
        </w:trPr>
        <w:tc>
          <w:tcPr>
            <w:tcW w:w="1841" w:type="pct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81D633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Гражданские (всего)</w:t>
            </w:r>
          </w:p>
        </w:tc>
        <w:tc>
          <w:tcPr>
            <w:tcW w:w="614" w:type="pct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33C2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441703</w:t>
            </w:r>
          </w:p>
        </w:tc>
        <w:tc>
          <w:tcPr>
            <w:tcW w:w="53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7143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332724</w:t>
            </w:r>
          </w:p>
        </w:tc>
        <w:tc>
          <w:tcPr>
            <w:tcW w:w="6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3F1B1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328196</w:t>
            </w:r>
          </w:p>
        </w:tc>
        <w:tc>
          <w:tcPr>
            <w:tcW w:w="6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FEC8B3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358352</w:t>
            </w:r>
          </w:p>
        </w:tc>
        <w:tc>
          <w:tcPr>
            <w:tcW w:w="62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5664D39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395228</w:t>
            </w:r>
          </w:p>
        </w:tc>
      </w:tr>
      <w:tr w:rsidR="00245EAD" w:rsidRPr="006748C8" w14:paraId="12A1579D" w14:textId="77777777" w:rsidTr="00245EAD">
        <w:trPr>
          <w:trHeight w:val="465"/>
        </w:trPr>
        <w:tc>
          <w:tcPr>
            <w:tcW w:w="1841" w:type="pct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1768E45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Федеральные</w:t>
            </w:r>
          </w:p>
        </w:tc>
        <w:tc>
          <w:tcPr>
            <w:tcW w:w="614" w:type="pct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0C5F42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142352</w:t>
            </w:r>
          </w:p>
        </w:tc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AF25CE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112419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4A2237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92225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0FA06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93160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6E88D6B2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82314</w:t>
            </w:r>
          </w:p>
        </w:tc>
      </w:tr>
      <w:tr w:rsidR="00245EAD" w:rsidRPr="006748C8" w14:paraId="4CE1AAE4" w14:textId="77777777" w:rsidTr="00245EAD">
        <w:trPr>
          <w:trHeight w:val="62"/>
        </w:trPr>
        <w:tc>
          <w:tcPr>
            <w:tcW w:w="1841" w:type="pct"/>
            <w:tcBorders>
              <w:top w:val="dotted" w:sz="4" w:space="0" w:color="auto"/>
              <w:bottom w:val="nil"/>
            </w:tcBorders>
            <w:shd w:val="clear" w:color="auto" w:fill="FFFFFF"/>
            <w:vAlign w:val="center"/>
          </w:tcPr>
          <w:p w14:paraId="52AAD9B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Мировые</w:t>
            </w:r>
          </w:p>
        </w:tc>
        <w:tc>
          <w:tcPr>
            <w:tcW w:w="614" w:type="pct"/>
            <w:tcBorders>
              <w:top w:val="dotted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F6ECD0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299351</w:t>
            </w:r>
          </w:p>
        </w:tc>
        <w:tc>
          <w:tcPr>
            <w:tcW w:w="537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58BC119B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220305</w:t>
            </w:r>
          </w:p>
        </w:tc>
        <w:tc>
          <w:tcPr>
            <w:tcW w:w="691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1FC4A97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235971</w:t>
            </w:r>
          </w:p>
        </w:tc>
        <w:tc>
          <w:tcPr>
            <w:tcW w:w="691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6C6502F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265192</w:t>
            </w:r>
          </w:p>
        </w:tc>
        <w:tc>
          <w:tcPr>
            <w:tcW w:w="626" w:type="pct"/>
            <w:tcBorders>
              <w:top w:val="dotted" w:sz="4" w:space="0" w:color="auto"/>
              <w:left w:val="single" w:sz="4" w:space="0" w:color="auto"/>
              <w:bottom w:val="nil"/>
            </w:tcBorders>
            <w:shd w:val="clear" w:color="auto" w:fill="FFFFFF"/>
            <w:vAlign w:val="center"/>
          </w:tcPr>
          <w:p w14:paraId="00FEDFF0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312914</w:t>
            </w:r>
          </w:p>
        </w:tc>
      </w:tr>
      <w:tr w:rsidR="00245EAD" w:rsidRPr="006748C8" w14:paraId="47E4E0F5" w14:textId="77777777" w:rsidTr="00245EAD">
        <w:trPr>
          <w:trHeight w:val="181"/>
        </w:trPr>
        <w:tc>
          <w:tcPr>
            <w:tcW w:w="1841" w:type="pct"/>
            <w:tcBorders>
              <w:top w:val="nil"/>
              <w:bottom w:val="double" w:sz="4" w:space="0" w:color="auto"/>
            </w:tcBorders>
            <w:shd w:val="clear" w:color="auto" w:fill="FFFFFF"/>
            <w:vAlign w:val="center"/>
          </w:tcPr>
          <w:p w14:paraId="0865C938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14" w:type="pct"/>
            <w:tcBorders>
              <w:top w:val="nil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E526D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67,7</w:t>
            </w:r>
          </w:p>
        </w:tc>
        <w:tc>
          <w:tcPr>
            <w:tcW w:w="537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0A4A2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66,2</w:t>
            </w:r>
          </w:p>
        </w:tc>
        <w:tc>
          <w:tcPr>
            <w:tcW w:w="691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8A51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71,9</w:t>
            </w:r>
          </w:p>
        </w:tc>
        <w:tc>
          <w:tcPr>
            <w:tcW w:w="691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32D6DE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74,0</w:t>
            </w:r>
          </w:p>
        </w:tc>
        <w:tc>
          <w:tcPr>
            <w:tcW w:w="626" w:type="pct"/>
            <w:tcBorders>
              <w:top w:val="nil"/>
              <w:left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686A0F96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79,2</w:t>
            </w:r>
          </w:p>
        </w:tc>
      </w:tr>
      <w:tr w:rsidR="00245EAD" w:rsidRPr="006748C8" w14:paraId="67A8C614" w14:textId="77777777" w:rsidTr="00245EAD">
        <w:trPr>
          <w:trHeight w:val="389"/>
        </w:trPr>
        <w:tc>
          <w:tcPr>
            <w:tcW w:w="1841" w:type="pct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296ED53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Административные (всего)</w:t>
            </w:r>
          </w:p>
        </w:tc>
        <w:tc>
          <w:tcPr>
            <w:tcW w:w="614" w:type="pct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1B4638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61AD9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110396</w:t>
            </w:r>
          </w:p>
        </w:tc>
        <w:tc>
          <w:tcPr>
            <w:tcW w:w="6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DF64A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99414</w:t>
            </w:r>
          </w:p>
        </w:tc>
        <w:tc>
          <w:tcPr>
            <w:tcW w:w="6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EE4CB3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94893</w:t>
            </w:r>
          </w:p>
        </w:tc>
        <w:tc>
          <w:tcPr>
            <w:tcW w:w="62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C01445F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101561</w:t>
            </w:r>
          </w:p>
        </w:tc>
      </w:tr>
      <w:tr w:rsidR="00245EAD" w:rsidRPr="006748C8" w14:paraId="2E49DFF4" w14:textId="77777777" w:rsidTr="00245EAD">
        <w:trPr>
          <w:trHeight w:val="62"/>
        </w:trPr>
        <w:tc>
          <w:tcPr>
            <w:tcW w:w="1841" w:type="pct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50C3D7BD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Федеральные</w:t>
            </w:r>
          </w:p>
        </w:tc>
        <w:tc>
          <w:tcPr>
            <w:tcW w:w="614" w:type="pct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84BC6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BFA3C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26796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FBC42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10638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A07CD0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11773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60E0E1F8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12946</w:t>
            </w:r>
          </w:p>
        </w:tc>
      </w:tr>
      <w:tr w:rsidR="00245EAD" w:rsidRPr="006748C8" w14:paraId="0A60682E" w14:textId="77777777" w:rsidTr="00245EAD">
        <w:trPr>
          <w:trHeight w:val="62"/>
        </w:trPr>
        <w:tc>
          <w:tcPr>
            <w:tcW w:w="1841" w:type="pct"/>
            <w:tcBorders>
              <w:top w:val="dotted" w:sz="4" w:space="0" w:color="auto"/>
              <w:bottom w:val="nil"/>
            </w:tcBorders>
            <w:shd w:val="clear" w:color="auto" w:fill="FFFFFF"/>
            <w:vAlign w:val="center"/>
          </w:tcPr>
          <w:p w14:paraId="63216CF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Мировые</w:t>
            </w:r>
          </w:p>
        </w:tc>
        <w:tc>
          <w:tcPr>
            <w:tcW w:w="614" w:type="pct"/>
            <w:tcBorders>
              <w:top w:val="dotted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45DBA4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ABF6C36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83600</w:t>
            </w:r>
          </w:p>
        </w:tc>
        <w:tc>
          <w:tcPr>
            <w:tcW w:w="691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CA7459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88776</w:t>
            </w:r>
          </w:p>
        </w:tc>
        <w:tc>
          <w:tcPr>
            <w:tcW w:w="691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8254988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83120</w:t>
            </w:r>
          </w:p>
        </w:tc>
        <w:tc>
          <w:tcPr>
            <w:tcW w:w="626" w:type="pct"/>
            <w:tcBorders>
              <w:top w:val="dotted" w:sz="4" w:space="0" w:color="auto"/>
              <w:left w:val="single" w:sz="4" w:space="0" w:color="auto"/>
              <w:bottom w:val="nil"/>
            </w:tcBorders>
            <w:shd w:val="clear" w:color="auto" w:fill="FFFFFF"/>
            <w:vAlign w:val="center"/>
          </w:tcPr>
          <w:p w14:paraId="5982CF88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88615</w:t>
            </w:r>
          </w:p>
        </w:tc>
      </w:tr>
      <w:tr w:rsidR="00245EAD" w:rsidRPr="006748C8" w14:paraId="6C68F2CD" w14:textId="77777777" w:rsidTr="00245EAD">
        <w:trPr>
          <w:trHeight w:val="62"/>
        </w:trPr>
        <w:tc>
          <w:tcPr>
            <w:tcW w:w="1841" w:type="pct"/>
            <w:tcBorders>
              <w:top w:val="nil"/>
              <w:bottom w:val="double" w:sz="4" w:space="0" w:color="auto"/>
            </w:tcBorders>
            <w:shd w:val="clear" w:color="auto" w:fill="FFFFFF"/>
            <w:vAlign w:val="center"/>
          </w:tcPr>
          <w:p w14:paraId="2F896309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14" w:type="pct"/>
            <w:tcBorders>
              <w:top w:val="nil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A91E32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83A69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75,7</w:t>
            </w:r>
          </w:p>
        </w:tc>
        <w:tc>
          <w:tcPr>
            <w:tcW w:w="691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5843F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691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0F1DE8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87,6</w:t>
            </w:r>
          </w:p>
        </w:tc>
        <w:tc>
          <w:tcPr>
            <w:tcW w:w="626" w:type="pct"/>
            <w:tcBorders>
              <w:top w:val="nil"/>
              <w:left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11FB2FE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87,3</w:t>
            </w:r>
          </w:p>
        </w:tc>
      </w:tr>
      <w:tr w:rsidR="00245EAD" w:rsidRPr="006748C8" w14:paraId="34091315" w14:textId="77777777" w:rsidTr="00245EAD">
        <w:trPr>
          <w:trHeight w:val="391"/>
        </w:trPr>
        <w:tc>
          <w:tcPr>
            <w:tcW w:w="1841" w:type="pct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1378C6D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Производство об АП (всего)</w:t>
            </w:r>
          </w:p>
        </w:tc>
        <w:tc>
          <w:tcPr>
            <w:tcW w:w="614" w:type="pct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12DF1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182376</w:t>
            </w:r>
          </w:p>
        </w:tc>
        <w:tc>
          <w:tcPr>
            <w:tcW w:w="53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04E5E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194562</w:t>
            </w:r>
          </w:p>
        </w:tc>
        <w:tc>
          <w:tcPr>
            <w:tcW w:w="6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5588A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212906</w:t>
            </w:r>
          </w:p>
        </w:tc>
        <w:tc>
          <w:tcPr>
            <w:tcW w:w="691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27CC0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190748</w:t>
            </w:r>
          </w:p>
        </w:tc>
        <w:tc>
          <w:tcPr>
            <w:tcW w:w="62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688AAB1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171020</w:t>
            </w:r>
          </w:p>
        </w:tc>
      </w:tr>
      <w:tr w:rsidR="00245EAD" w:rsidRPr="006748C8" w14:paraId="56EA50D0" w14:textId="77777777" w:rsidTr="00245EAD">
        <w:trPr>
          <w:trHeight w:val="121"/>
        </w:trPr>
        <w:tc>
          <w:tcPr>
            <w:tcW w:w="1841" w:type="pct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5B2DCABE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Федеральные</w:t>
            </w:r>
          </w:p>
        </w:tc>
        <w:tc>
          <w:tcPr>
            <w:tcW w:w="614" w:type="pct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C7CB1F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18178</w:t>
            </w:r>
          </w:p>
        </w:tc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80D8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19692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BC90E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21469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07823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17948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75DDBEB6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15437</w:t>
            </w:r>
          </w:p>
        </w:tc>
      </w:tr>
      <w:tr w:rsidR="00245EAD" w:rsidRPr="006748C8" w14:paraId="370504B1" w14:textId="77777777" w:rsidTr="00245EAD">
        <w:trPr>
          <w:trHeight w:val="62"/>
        </w:trPr>
        <w:tc>
          <w:tcPr>
            <w:tcW w:w="1841" w:type="pct"/>
            <w:tcBorders>
              <w:top w:val="dotted" w:sz="4" w:space="0" w:color="auto"/>
              <w:bottom w:val="nil"/>
            </w:tcBorders>
            <w:shd w:val="clear" w:color="auto" w:fill="FFFFFF"/>
            <w:vAlign w:val="center"/>
          </w:tcPr>
          <w:p w14:paraId="762B2FC6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Мировые</w:t>
            </w:r>
          </w:p>
        </w:tc>
        <w:tc>
          <w:tcPr>
            <w:tcW w:w="614" w:type="pct"/>
            <w:tcBorders>
              <w:top w:val="dotted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1D4B490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164198</w:t>
            </w:r>
          </w:p>
        </w:tc>
        <w:tc>
          <w:tcPr>
            <w:tcW w:w="537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81FFF69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174870</w:t>
            </w:r>
          </w:p>
        </w:tc>
        <w:tc>
          <w:tcPr>
            <w:tcW w:w="691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E9625CD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191437</w:t>
            </w:r>
          </w:p>
        </w:tc>
        <w:tc>
          <w:tcPr>
            <w:tcW w:w="691" w:type="pct"/>
            <w:tcBorders>
              <w:top w:val="dotted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1350E53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172800</w:t>
            </w:r>
          </w:p>
        </w:tc>
        <w:tc>
          <w:tcPr>
            <w:tcW w:w="626" w:type="pct"/>
            <w:tcBorders>
              <w:top w:val="dotted" w:sz="4" w:space="0" w:color="auto"/>
              <w:left w:val="single" w:sz="4" w:space="0" w:color="auto"/>
              <w:bottom w:val="nil"/>
            </w:tcBorders>
            <w:shd w:val="clear" w:color="auto" w:fill="FFFFFF"/>
            <w:vAlign w:val="center"/>
          </w:tcPr>
          <w:p w14:paraId="1B7372BA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155583</w:t>
            </w:r>
          </w:p>
        </w:tc>
      </w:tr>
      <w:tr w:rsidR="00245EAD" w:rsidRPr="006748C8" w14:paraId="41AE898C" w14:textId="77777777" w:rsidTr="00245EAD">
        <w:trPr>
          <w:trHeight w:val="451"/>
        </w:trPr>
        <w:tc>
          <w:tcPr>
            <w:tcW w:w="1841" w:type="pct"/>
            <w:tcBorders>
              <w:top w:val="nil"/>
              <w:bottom w:val="double" w:sz="4" w:space="0" w:color="auto"/>
            </w:tcBorders>
            <w:shd w:val="clear" w:color="auto" w:fill="FFFFFF"/>
            <w:vAlign w:val="center"/>
          </w:tcPr>
          <w:p w14:paraId="5691B9D7" w14:textId="77777777" w:rsidR="00245EAD" w:rsidRPr="00204A55" w:rsidRDefault="00245EAD" w:rsidP="00245EAD">
            <w:pPr>
              <w:spacing w:after="0" w:line="240" w:lineRule="auto"/>
              <w:ind w:left="-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14" w:type="pct"/>
            <w:tcBorders>
              <w:top w:val="nil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934825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37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38184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89,9</w:t>
            </w:r>
          </w:p>
        </w:tc>
        <w:tc>
          <w:tcPr>
            <w:tcW w:w="691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CC8921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89,9</w:t>
            </w:r>
          </w:p>
        </w:tc>
        <w:tc>
          <w:tcPr>
            <w:tcW w:w="691" w:type="pct"/>
            <w:tcBorders>
              <w:top w:val="nil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5B192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90,6</w:t>
            </w:r>
          </w:p>
        </w:tc>
        <w:tc>
          <w:tcPr>
            <w:tcW w:w="626" w:type="pct"/>
            <w:tcBorders>
              <w:top w:val="nil"/>
              <w:left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2A6A0E2C" w14:textId="77777777" w:rsidR="00245EAD" w:rsidRPr="00204A55" w:rsidRDefault="00245EAD" w:rsidP="00245EAD">
            <w:pPr>
              <w:spacing w:after="0" w:line="240" w:lineRule="auto"/>
              <w:ind w:left="-392" w:firstLine="392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91,0</w:t>
            </w:r>
          </w:p>
        </w:tc>
      </w:tr>
    </w:tbl>
    <w:p w14:paraId="5FDF9859" w14:textId="77777777" w:rsidR="00245EAD" w:rsidRPr="00204A55" w:rsidRDefault="00245EAD" w:rsidP="00204A55">
      <w:pPr>
        <w:spacing w:before="120" w:after="120" w:line="240" w:lineRule="auto"/>
        <w:ind w:firstLine="8080"/>
        <w:jc w:val="right"/>
        <w:rPr>
          <w:rFonts w:ascii="Times New Roman" w:eastAsia="Times New Roman" w:hAnsi="Times New Roman"/>
          <w:sz w:val="20"/>
          <w:szCs w:val="20"/>
          <w:lang w:eastAsia="ru-RU"/>
        </w:rPr>
      </w:pPr>
      <w:r w:rsidRPr="00204A55">
        <w:rPr>
          <w:rFonts w:ascii="Times New Roman" w:eastAsia="Times New Roman" w:hAnsi="Times New Roman"/>
          <w:sz w:val="20"/>
          <w:szCs w:val="20"/>
          <w:lang w:eastAsia="ru-RU"/>
        </w:rPr>
        <w:t>График 12</w:t>
      </w:r>
    </w:p>
    <w:p w14:paraId="1FE47C08" w14:textId="77777777" w:rsidR="00245EAD" w:rsidRPr="006748C8" w:rsidRDefault="00245EAD" w:rsidP="00245EAD">
      <w:pPr>
        <w:spacing w:after="0" w:line="240" w:lineRule="auto"/>
        <w:ind w:right="118"/>
        <w:contextualSpacing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60BCDC5A" wp14:editId="252AB2AB">
            <wp:extent cx="6429375" cy="3063240"/>
            <wp:effectExtent l="0" t="0" r="9525" b="3810"/>
            <wp:docPr id="43" name="Диаграмма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1B76EF63" w14:textId="77777777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Анализ результатов работы мировых судей за период с 2015 года по 2019 год позволяет сделать вывод о сохраняющейся тенденции роста показателя «Служебная нагрузка». </w:t>
      </w:r>
    </w:p>
    <w:p w14:paraId="3CCA7072" w14:textId="77777777" w:rsidR="00245EAD" w:rsidRPr="00166BD5" w:rsidRDefault="00245EAD" w:rsidP="00245EAD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По сравнению с прошлым отчетным периодом нагрузка мировых судей в гражданском   и административном производствах   увеличилась на 24,2 и 2,8 единиц; при рассмотрении уголовных дел и дел об административных правонарушениях уменьшение</w:t>
      </w:r>
      <w:r w:rsid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показателя составило 1,6 и 8,7</w:t>
      </w: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 единиц соответственно. </w:t>
      </w:r>
    </w:p>
    <w:p w14:paraId="3D48AA31" w14:textId="77777777" w:rsidR="00245EAD" w:rsidRPr="00166BD5" w:rsidRDefault="00245EAD" w:rsidP="00245EAD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0"/>
          <w:szCs w:val="28"/>
          <w:lang w:eastAsia="ru-RU"/>
        </w:rPr>
        <w:t>Таблица 33</w:t>
      </w:r>
    </w:p>
    <w:tbl>
      <w:tblPr>
        <w:tblpPr w:leftFromText="180" w:rightFromText="180" w:vertAnchor="text" w:horzAnchor="margin" w:tblpXSpec="center" w:tblpY="98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4083"/>
        <w:gridCol w:w="915"/>
        <w:gridCol w:w="1070"/>
        <w:gridCol w:w="1220"/>
        <w:gridCol w:w="1525"/>
        <w:gridCol w:w="1220"/>
      </w:tblGrid>
      <w:tr w:rsidR="00245EAD" w:rsidRPr="006748C8" w14:paraId="0C13F7F3" w14:textId="77777777" w:rsidTr="00245EAD">
        <w:trPr>
          <w:trHeight w:val="117"/>
        </w:trPr>
        <w:tc>
          <w:tcPr>
            <w:tcW w:w="5000" w:type="pct"/>
            <w:gridSpan w:val="6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7B5FF68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Нагрузка при рассмотрении дел мировым судьей в 1 инстанции</w:t>
            </w:r>
          </w:p>
        </w:tc>
      </w:tr>
      <w:tr w:rsidR="00245EAD" w:rsidRPr="006748C8" w14:paraId="74A92431" w14:textId="77777777" w:rsidTr="00245EAD">
        <w:trPr>
          <w:trHeight w:val="99"/>
        </w:trPr>
        <w:tc>
          <w:tcPr>
            <w:tcW w:w="2035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751BDD78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456" w:type="pct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0C4DA3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B4898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ECDC03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15568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63F622FD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245EAD" w:rsidRPr="006748C8" w14:paraId="7341F58A" w14:textId="77777777" w:rsidTr="00245EAD">
        <w:trPr>
          <w:trHeight w:val="150"/>
        </w:trPr>
        <w:tc>
          <w:tcPr>
            <w:tcW w:w="2035" w:type="pct"/>
            <w:tcBorders>
              <w:top w:val="thickThinLargeGap" w:sz="24" w:space="0" w:color="auto"/>
            </w:tcBorders>
            <w:shd w:val="clear" w:color="auto" w:fill="FFFFFF"/>
            <w:vAlign w:val="center"/>
          </w:tcPr>
          <w:p w14:paraId="17DE554D" w14:textId="77777777" w:rsidR="00245EAD" w:rsidRPr="00204A55" w:rsidRDefault="001C74D4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Количест</w:t>
            </w:r>
            <w:r w:rsidR="00245EAD"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во судей</w:t>
            </w:r>
          </w:p>
        </w:tc>
        <w:tc>
          <w:tcPr>
            <w:tcW w:w="456" w:type="pct"/>
            <w:tcBorders>
              <w:top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7B3B39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533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9BC1C9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608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66322F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760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9FF9B5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608" w:type="pct"/>
            <w:tcBorders>
              <w:top w:val="thickThinLargeGap" w:sz="2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3B7D47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204A5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</w:tr>
      <w:tr w:rsidR="00245EAD" w:rsidRPr="006748C8" w14:paraId="0919C54D" w14:textId="77777777" w:rsidTr="00245EAD">
        <w:trPr>
          <w:trHeight w:val="150"/>
        </w:trPr>
        <w:tc>
          <w:tcPr>
            <w:tcW w:w="2035" w:type="pct"/>
            <w:shd w:val="clear" w:color="auto" w:fill="FFFFFF"/>
            <w:vAlign w:val="center"/>
          </w:tcPr>
          <w:p w14:paraId="4475ACCA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456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71728C62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4,8</w:t>
            </w:r>
          </w:p>
        </w:tc>
        <w:tc>
          <w:tcPr>
            <w:tcW w:w="533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8084FC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5,1</w:t>
            </w:r>
          </w:p>
        </w:tc>
        <w:tc>
          <w:tcPr>
            <w:tcW w:w="6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7A9B47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4,8</w:t>
            </w:r>
          </w:p>
        </w:tc>
        <w:tc>
          <w:tcPr>
            <w:tcW w:w="760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3C391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4,6</w:t>
            </w:r>
          </w:p>
        </w:tc>
        <w:tc>
          <w:tcPr>
            <w:tcW w:w="608" w:type="pct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692642D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3,0</w:t>
            </w:r>
          </w:p>
        </w:tc>
      </w:tr>
      <w:tr w:rsidR="00245EAD" w:rsidRPr="006748C8" w14:paraId="3636F2B7" w14:textId="77777777" w:rsidTr="00245EAD">
        <w:trPr>
          <w:trHeight w:val="430"/>
        </w:trPr>
        <w:tc>
          <w:tcPr>
            <w:tcW w:w="2035" w:type="pct"/>
            <w:shd w:val="clear" w:color="auto" w:fill="FFFFFF"/>
            <w:vAlign w:val="center"/>
          </w:tcPr>
          <w:p w14:paraId="3CB2E23B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456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359DC14F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151,6</w:t>
            </w:r>
          </w:p>
        </w:tc>
        <w:tc>
          <w:tcPr>
            <w:tcW w:w="533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DBF4E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111,6</w:t>
            </w:r>
          </w:p>
        </w:tc>
        <w:tc>
          <w:tcPr>
            <w:tcW w:w="6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0D161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119,5</w:t>
            </w:r>
          </w:p>
        </w:tc>
        <w:tc>
          <w:tcPr>
            <w:tcW w:w="760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D3900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134,3</w:t>
            </w:r>
          </w:p>
        </w:tc>
        <w:tc>
          <w:tcPr>
            <w:tcW w:w="608" w:type="pct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D209669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158,5</w:t>
            </w:r>
          </w:p>
        </w:tc>
      </w:tr>
      <w:tr w:rsidR="00245EAD" w:rsidRPr="006748C8" w14:paraId="7D1082BC" w14:textId="77777777" w:rsidTr="00245EAD">
        <w:trPr>
          <w:trHeight w:val="62"/>
        </w:trPr>
        <w:tc>
          <w:tcPr>
            <w:tcW w:w="2035" w:type="pct"/>
            <w:shd w:val="clear" w:color="auto" w:fill="FFFFFF"/>
            <w:vAlign w:val="center"/>
          </w:tcPr>
          <w:p w14:paraId="750A35A3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Административные дела</w:t>
            </w:r>
          </w:p>
        </w:tc>
        <w:tc>
          <w:tcPr>
            <w:tcW w:w="456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23B8A248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</w:p>
        </w:tc>
        <w:tc>
          <w:tcPr>
            <w:tcW w:w="533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366591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42,4</w:t>
            </w:r>
          </w:p>
        </w:tc>
        <w:tc>
          <w:tcPr>
            <w:tcW w:w="6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E35B78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45,0</w:t>
            </w:r>
          </w:p>
        </w:tc>
        <w:tc>
          <w:tcPr>
            <w:tcW w:w="760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8E4BB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42,1</w:t>
            </w:r>
          </w:p>
        </w:tc>
        <w:tc>
          <w:tcPr>
            <w:tcW w:w="608" w:type="pct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4ABC77A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44,9</w:t>
            </w:r>
          </w:p>
        </w:tc>
      </w:tr>
      <w:tr w:rsidR="00245EAD" w:rsidRPr="006748C8" w14:paraId="12837D42" w14:textId="77777777" w:rsidTr="00245EAD">
        <w:trPr>
          <w:trHeight w:val="149"/>
        </w:trPr>
        <w:tc>
          <w:tcPr>
            <w:tcW w:w="2035" w:type="pct"/>
            <w:shd w:val="clear" w:color="auto" w:fill="FFFFFF"/>
            <w:vAlign w:val="center"/>
          </w:tcPr>
          <w:p w14:paraId="7D746A64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Производство об АП</w:t>
            </w:r>
          </w:p>
        </w:tc>
        <w:tc>
          <w:tcPr>
            <w:tcW w:w="456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76228785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83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val="en-US" w:eastAsia="ru-RU"/>
              </w:rPr>
              <w:t>,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2</w:t>
            </w:r>
          </w:p>
        </w:tc>
        <w:tc>
          <w:tcPr>
            <w:tcW w:w="533" w:type="pct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5E9A3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88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val="en-US" w:eastAsia="ru-RU"/>
              </w:rPr>
              <w:t>,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6</w:t>
            </w:r>
          </w:p>
        </w:tc>
        <w:tc>
          <w:tcPr>
            <w:tcW w:w="608" w:type="pct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D0D07B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97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val="en-US" w:eastAsia="ru-RU"/>
              </w:rPr>
              <w:t>,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760" w:type="pct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AD65A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87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val="en-US" w:eastAsia="ru-RU"/>
              </w:rPr>
              <w:t>,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5</w:t>
            </w:r>
          </w:p>
        </w:tc>
        <w:tc>
          <w:tcPr>
            <w:tcW w:w="608" w:type="pct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55E021A" w14:textId="77777777" w:rsidR="00245EAD" w:rsidRPr="00204A5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78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val="en-US" w:eastAsia="ru-RU"/>
              </w:rPr>
              <w:t>,</w:t>
            </w:r>
            <w:r w:rsidRPr="00204A5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8</w:t>
            </w:r>
          </w:p>
        </w:tc>
      </w:tr>
    </w:tbl>
    <w:p w14:paraId="59691056" w14:textId="77777777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lastRenderedPageBreak/>
        <w:t>В целом служебная нагрузка на мирового судью составляет 285,2 единиц в месяц, что на 16,7 единиц больше, чем в 2018 году.</w:t>
      </w:r>
    </w:p>
    <w:p w14:paraId="2EA49866" w14:textId="77777777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С учетом количества рассмотренных материалов введен такой показатель как «Нагрузка общая», отражающий степень действительной служебной загруженности мировых судей республики. </w:t>
      </w:r>
    </w:p>
    <w:p w14:paraId="7B773CC5" w14:textId="77777777" w:rsidR="00245EAD" w:rsidRPr="00166BD5" w:rsidRDefault="00245EAD" w:rsidP="00245EAD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0"/>
          <w:szCs w:val="28"/>
          <w:lang w:eastAsia="ru-RU"/>
        </w:rPr>
        <w:t>Таблица 34</w:t>
      </w:r>
    </w:p>
    <w:tbl>
      <w:tblPr>
        <w:tblpPr w:leftFromText="180" w:rightFromText="180" w:vertAnchor="text" w:horzAnchor="margin" w:tblpY="181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3800"/>
        <w:gridCol w:w="1467"/>
        <w:gridCol w:w="1202"/>
        <w:gridCol w:w="1202"/>
        <w:gridCol w:w="1202"/>
        <w:gridCol w:w="1160"/>
      </w:tblGrid>
      <w:tr w:rsidR="00245EAD" w:rsidRPr="006748C8" w14:paraId="03EEB3A2" w14:textId="77777777" w:rsidTr="00245EAD">
        <w:trPr>
          <w:trHeight w:val="109"/>
        </w:trPr>
        <w:tc>
          <w:tcPr>
            <w:tcW w:w="5000" w:type="pct"/>
            <w:gridSpan w:val="6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86348D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Нагрузка общая за 12 месяцев</w:t>
            </w:r>
          </w:p>
        </w:tc>
      </w:tr>
      <w:tr w:rsidR="00245EAD" w:rsidRPr="006748C8" w14:paraId="1D6E6EE6" w14:textId="77777777" w:rsidTr="00245EAD">
        <w:trPr>
          <w:trHeight w:val="62"/>
        </w:trPr>
        <w:tc>
          <w:tcPr>
            <w:tcW w:w="1894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776DF88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731" w:type="pct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5745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AC36B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BB1A6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F02BF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5ED49BE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245EAD" w:rsidRPr="006748C8" w14:paraId="7AF58AA7" w14:textId="77777777" w:rsidTr="00245EAD">
        <w:trPr>
          <w:trHeight w:val="19"/>
        </w:trPr>
        <w:tc>
          <w:tcPr>
            <w:tcW w:w="1894" w:type="pct"/>
            <w:tcBorders>
              <w:top w:val="thickThinLargeGap" w:sz="24" w:space="0" w:color="auto"/>
            </w:tcBorders>
            <w:shd w:val="clear" w:color="auto" w:fill="FFFFFF"/>
            <w:vAlign w:val="center"/>
          </w:tcPr>
          <w:p w14:paraId="30A12FF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Кол-во судей</w:t>
            </w:r>
          </w:p>
        </w:tc>
        <w:tc>
          <w:tcPr>
            <w:tcW w:w="731" w:type="pct"/>
            <w:tcBorders>
              <w:top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B907D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599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6EB46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599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0B791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599" w:type="pct"/>
            <w:tcBorders>
              <w:top w:val="thickThinLargeGap" w:sz="2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1E8B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  <w:tc>
          <w:tcPr>
            <w:tcW w:w="578" w:type="pct"/>
            <w:tcBorders>
              <w:top w:val="thickThinLargeGap" w:sz="2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BA4BA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  <w:t>8</w:t>
            </w: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</w:t>
            </w:r>
          </w:p>
        </w:tc>
      </w:tr>
      <w:tr w:rsidR="00245EAD" w:rsidRPr="006748C8" w14:paraId="34D593E9" w14:textId="77777777" w:rsidTr="00245EAD">
        <w:trPr>
          <w:trHeight w:val="62"/>
        </w:trPr>
        <w:tc>
          <w:tcPr>
            <w:tcW w:w="1894" w:type="pct"/>
            <w:shd w:val="clear" w:color="auto" w:fill="FFFFFF"/>
            <w:vAlign w:val="center"/>
          </w:tcPr>
          <w:p w14:paraId="38D5170A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731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61E1A38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6,8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BB4D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7,1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66199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5,6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F07C2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5,5</w:t>
            </w:r>
          </w:p>
        </w:tc>
        <w:tc>
          <w:tcPr>
            <w:tcW w:w="578" w:type="pct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2D7333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3,8</w:t>
            </w:r>
          </w:p>
        </w:tc>
      </w:tr>
      <w:tr w:rsidR="00245EAD" w:rsidRPr="006748C8" w14:paraId="655030DE" w14:textId="77777777" w:rsidTr="00245EAD">
        <w:trPr>
          <w:trHeight w:val="62"/>
        </w:trPr>
        <w:tc>
          <w:tcPr>
            <w:tcW w:w="1894" w:type="pct"/>
            <w:shd w:val="clear" w:color="auto" w:fill="FFFFFF"/>
            <w:vAlign w:val="center"/>
          </w:tcPr>
          <w:p w14:paraId="009828F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731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68674A1D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157,1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932CF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116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0599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127,1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E9E49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143,0</w:t>
            </w:r>
          </w:p>
        </w:tc>
        <w:tc>
          <w:tcPr>
            <w:tcW w:w="578" w:type="pct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EF3AD6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173,6</w:t>
            </w:r>
          </w:p>
        </w:tc>
      </w:tr>
      <w:tr w:rsidR="00245EAD" w:rsidRPr="006748C8" w14:paraId="3A2F9322" w14:textId="77777777" w:rsidTr="00245EAD">
        <w:trPr>
          <w:trHeight w:val="62"/>
        </w:trPr>
        <w:tc>
          <w:tcPr>
            <w:tcW w:w="1894" w:type="pct"/>
            <w:shd w:val="clear" w:color="auto" w:fill="FFFFFF"/>
            <w:vAlign w:val="center"/>
          </w:tcPr>
          <w:p w14:paraId="506F969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Административное</w:t>
            </w:r>
          </w:p>
        </w:tc>
        <w:tc>
          <w:tcPr>
            <w:tcW w:w="731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63F0951D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5623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42,4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581F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45,6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6C99A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42,2</w:t>
            </w:r>
          </w:p>
        </w:tc>
        <w:tc>
          <w:tcPr>
            <w:tcW w:w="578" w:type="pct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260E49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45,0</w:t>
            </w:r>
          </w:p>
        </w:tc>
      </w:tr>
      <w:tr w:rsidR="00245EAD" w:rsidRPr="006748C8" w14:paraId="5C28651E" w14:textId="77777777" w:rsidTr="00245EAD">
        <w:trPr>
          <w:trHeight w:val="62"/>
        </w:trPr>
        <w:tc>
          <w:tcPr>
            <w:tcW w:w="1894" w:type="pct"/>
            <w:shd w:val="clear" w:color="auto" w:fill="FFFFFF"/>
            <w:vAlign w:val="center"/>
          </w:tcPr>
          <w:p w14:paraId="4E2C645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Производство об АП</w:t>
            </w:r>
          </w:p>
        </w:tc>
        <w:tc>
          <w:tcPr>
            <w:tcW w:w="731" w:type="pct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1812CB3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83</w:t>
            </w: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val="en-US" w:eastAsia="ru-RU"/>
              </w:rPr>
              <w:t>,</w:t>
            </w: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A630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89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86EFC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97,4</w:t>
            </w:r>
          </w:p>
        </w:tc>
        <w:tc>
          <w:tcPr>
            <w:tcW w:w="599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930A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88,0</w:t>
            </w:r>
          </w:p>
        </w:tc>
        <w:tc>
          <w:tcPr>
            <w:tcW w:w="578" w:type="pct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1BD746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Cs/>
                <w:sz w:val="20"/>
                <w:szCs w:val="24"/>
                <w:lang w:eastAsia="ru-RU"/>
              </w:rPr>
              <w:t>79,5</w:t>
            </w:r>
          </w:p>
        </w:tc>
      </w:tr>
    </w:tbl>
    <w:p w14:paraId="14BC22D8" w14:textId="77777777" w:rsidR="001C74D4" w:rsidRPr="00166BD5" w:rsidRDefault="00245EAD" w:rsidP="001C74D4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bCs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Cs/>
          <w:sz w:val="24"/>
          <w:szCs w:val="28"/>
          <w:lang w:eastAsia="ru-RU"/>
        </w:rPr>
        <w:t>Из данных, представленных в Таблице 34, следует, что общая нагрузка на мирового судью в гражданском и административном производствах имеет тенденцию роста. Общая нагрузка в гражданском производстве увеличилась на 30,6 единиц в сравнении с предыдущим периодом. Общая нагрузка при рассмотрении уголовных дел и дел об административных правонарушениях незначительно уменьшилась на 1,7 и 8,5 единиц соответственно.</w:t>
      </w:r>
    </w:p>
    <w:p w14:paraId="10917504" w14:textId="77777777" w:rsidR="00245EAD" w:rsidRPr="00166BD5" w:rsidRDefault="001C74D4" w:rsidP="00204A55">
      <w:pPr>
        <w:spacing w:before="240" w:after="120" w:line="240" w:lineRule="auto"/>
        <w:ind w:firstLine="902"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Нарушение процессуальных сроков</w:t>
      </w:r>
    </w:p>
    <w:p w14:paraId="3742C4F0" w14:textId="77777777" w:rsidR="00245EAD" w:rsidRPr="00166BD5" w:rsidRDefault="00245EAD" w:rsidP="00245EAD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Количество дел, рассмотренных мировыми судьями с нарушением процессуальных сроков, остается незначительным: их доля в общем количестве рассмотренных дел всех категорий составляет в среднем 0,3%.</w:t>
      </w:r>
    </w:p>
    <w:p w14:paraId="178A04A8" w14:textId="77777777" w:rsidR="00245EAD" w:rsidRPr="00166BD5" w:rsidRDefault="00245EAD" w:rsidP="00245EAD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0"/>
          <w:szCs w:val="28"/>
          <w:lang w:eastAsia="ru-RU"/>
        </w:rPr>
        <w:t>Таблица 35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3953"/>
        <w:gridCol w:w="1216"/>
        <w:gridCol w:w="1369"/>
        <w:gridCol w:w="1216"/>
        <w:gridCol w:w="1063"/>
        <w:gridCol w:w="1216"/>
      </w:tblGrid>
      <w:tr w:rsidR="00245EAD" w:rsidRPr="006748C8" w14:paraId="72C198EA" w14:textId="77777777" w:rsidTr="00245EAD">
        <w:trPr>
          <w:trHeight w:val="152"/>
        </w:trPr>
        <w:tc>
          <w:tcPr>
            <w:tcW w:w="5000" w:type="pct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4E14FDD" w14:textId="77777777" w:rsidR="00245EAD" w:rsidRPr="00166BD5" w:rsidRDefault="00245EAD" w:rsidP="001C74D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Уров</w:t>
            </w:r>
            <w:r w:rsidR="001C74D4"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ень</w:t>
            </w: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нарушения процессуальных сроков (в %) за 12 месяцев</w:t>
            </w:r>
          </w:p>
        </w:tc>
      </w:tr>
      <w:tr w:rsidR="00245EAD" w:rsidRPr="006748C8" w14:paraId="402735A0" w14:textId="77777777" w:rsidTr="00245EAD">
        <w:trPr>
          <w:trHeight w:val="62"/>
        </w:trPr>
        <w:tc>
          <w:tcPr>
            <w:tcW w:w="1970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08143BBA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06" w:type="pct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4405A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9951D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E4DF0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DAF92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5555303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</w:t>
            </w:r>
          </w:p>
        </w:tc>
      </w:tr>
      <w:tr w:rsidR="00245EAD" w:rsidRPr="006748C8" w14:paraId="34EC1EFD" w14:textId="77777777" w:rsidTr="00245EAD">
        <w:trPr>
          <w:trHeight w:val="184"/>
        </w:trPr>
        <w:tc>
          <w:tcPr>
            <w:tcW w:w="1970" w:type="pct"/>
            <w:tcBorders>
              <w:top w:val="thickThinLargeGap" w:sz="2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3B4102D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Уголовные дела</w:t>
            </w:r>
          </w:p>
        </w:tc>
        <w:tc>
          <w:tcPr>
            <w:tcW w:w="606" w:type="pct"/>
            <w:tcBorders>
              <w:top w:val="thickThinLargeGap" w:sz="2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678B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682" w:type="pct"/>
            <w:tcBorders>
              <w:top w:val="thickThinLargeGap" w:sz="2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1444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606" w:type="pct"/>
            <w:tcBorders>
              <w:top w:val="thickThinLargeGap" w:sz="2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4CB5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30" w:type="pct"/>
            <w:tcBorders>
              <w:top w:val="thickThinLargeGap" w:sz="2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A360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606" w:type="pct"/>
            <w:tcBorders>
              <w:top w:val="thickThinLargeGap" w:sz="2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0A38825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43</w:t>
            </w:r>
          </w:p>
        </w:tc>
      </w:tr>
      <w:tr w:rsidR="00245EAD" w:rsidRPr="006748C8" w14:paraId="0ACE40CB" w14:textId="77777777" w:rsidTr="00245EAD">
        <w:trPr>
          <w:trHeight w:val="395"/>
        </w:trPr>
        <w:tc>
          <w:tcPr>
            <w:tcW w:w="1970" w:type="pct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16DA74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06" w:type="pct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B720B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682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6DEE3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606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935A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530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6C615A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606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3DF5BB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0,7</w:t>
            </w:r>
          </w:p>
        </w:tc>
      </w:tr>
      <w:tr w:rsidR="00245EAD" w:rsidRPr="006748C8" w14:paraId="5D6A6633" w14:textId="77777777" w:rsidTr="00245EAD">
        <w:trPr>
          <w:trHeight w:val="62"/>
        </w:trPr>
        <w:tc>
          <w:tcPr>
            <w:tcW w:w="1970" w:type="pct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25985FE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Гражданские дела</w:t>
            </w:r>
          </w:p>
        </w:tc>
        <w:tc>
          <w:tcPr>
            <w:tcW w:w="606" w:type="pct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A3BE3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51EA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381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5718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18D8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527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4EB052E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425</w:t>
            </w:r>
          </w:p>
        </w:tc>
      </w:tr>
      <w:tr w:rsidR="00245EAD" w:rsidRPr="006748C8" w14:paraId="0AAA4234" w14:textId="77777777" w:rsidTr="00245EAD">
        <w:trPr>
          <w:trHeight w:val="62"/>
        </w:trPr>
        <w:tc>
          <w:tcPr>
            <w:tcW w:w="1970" w:type="pct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DFA86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06" w:type="pct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4BD37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82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FBDBC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06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2B954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530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0A6BD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06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5D7963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</w:t>
            </w:r>
          </w:p>
        </w:tc>
      </w:tr>
      <w:tr w:rsidR="00245EAD" w:rsidRPr="006748C8" w14:paraId="30D46F73" w14:textId="77777777" w:rsidTr="00245EAD">
        <w:trPr>
          <w:trHeight w:val="62"/>
        </w:trPr>
        <w:tc>
          <w:tcPr>
            <w:tcW w:w="1970" w:type="pct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40BA7B4A" w14:textId="77777777" w:rsidR="00245EAD" w:rsidRPr="00166BD5" w:rsidRDefault="00166BD5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Административные </w:t>
            </w:r>
            <w:r w:rsidR="00245EAD"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дела</w:t>
            </w:r>
          </w:p>
        </w:tc>
        <w:tc>
          <w:tcPr>
            <w:tcW w:w="606" w:type="pct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89AC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F6966A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F53D5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3F34D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6FDA9D60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120</w:t>
            </w:r>
          </w:p>
        </w:tc>
      </w:tr>
      <w:tr w:rsidR="00245EAD" w:rsidRPr="006748C8" w14:paraId="58789C96" w14:textId="77777777" w:rsidTr="00245EAD">
        <w:trPr>
          <w:trHeight w:val="62"/>
        </w:trPr>
        <w:tc>
          <w:tcPr>
            <w:tcW w:w="1970" w:type="pct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C4671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06" w:type="pct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B4C9A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682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A9111D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606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0272A2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30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F4764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06" w:type="pct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6B9D2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</w:t>
            </w:r>
          </w:p>
        </w:tc>
      </w:tr>
      <w:tr w:rsidR="00245EAD" w:rsidRPr="006748C8" w14:paraId="25B0E3CB" w14:textId="77777777" w:rsidTr="00245EAD">
        <w:trPr>
          <w:trHeight w:val="62"/>
        </w:trPr>
        <w:tc>
          <w:tcPr>
            <w:tcW w:w="1970" w:type="pct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261C01E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Производство об АП</w:t>
            </w:r>
          </w:p>
        </w:tc>
        <w:tc>
          <w:tcPr>
            <w:tcW w:w="606" w:type="pct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81EBD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317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14050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521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D398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A471D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74B02CBA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188</w:t>
            </w:r>
          </w:p>
        </w:tc>
      </w:tr>
      <w:tr w:rsidR="00245EAD" w:rsidRPr="006748C8" w14:paraId="774765EE" w14:textId="77777777" w:rsidTr="00245EAD">
        <w:trPr>
          <w:trHeight w:val="141"/>
        </w:trPr>
        <w:tc>
          <w:tcPr>
            <w:tcW w:w="1970" w:type="pct"/>
            <w:tcBorders>
              <w:top w:val="dotted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0E1F9EE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06" w:type="pct"/>
            <w:tcBorders>
              <w:top w:val="dotted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204B60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82" w:type="pct"/>
            <w:tcBorders>
              <w:top w:val="dotted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F88FF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06" w:type="pct"/>
            <w:tcBorders>
              <w:top w:val="dotted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B70A4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530" w:type="pct"/>
            <w:tcBorders>
              <w:top w:val="dotted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1358E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06" w:type="pct"/>
            <w:tcBorders>
              <w:top w:val="dotted" w:sz="4" w:space="0" w:color="auto"/>
              <w:left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73469EC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</w:t>
            </w:r>
          </w:p>
        </w:tc>
      </w:tr>
    </w:tbl>
    <w:p w14:paraId="091E49AF" w14:textId="77777777" w:rsidR="00245EAD" w:rsidRPr="00166BD5" w:rsidRDefault="001C74D4" w:rsidP="001C74D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proofErr w:type="spellStart"/>
      <w:r w:rsidRPr="00166BD5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Утверждаемость</w:t>
      </w:r>
      <w:proofErr w:type="spellEnd"/>
      <w:r w:rsidRPr="00166BD5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 xml:space="preserve"> приговоров и постановлений</w:t>
      </w:r>
      <w:r w:rsidR="00245EAD" w:rsidRPr="00166BD5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, качество работы</w:t>
      </w:r>
    </w:p>
    <w:p w14:paraId="69FD798A" w14:textId="77777777" w:rsidR="00245EAD" w:rsidRPr="00166BD5" w:rsidRDefault="00245EAD" w:rsidP="001C74D4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Данные, представленные в Таблице 36, показывают динамику изменения показателя судебной деятельности «</w:t>
      </w:r>
      <w:proofErr w:type="spellStart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Утверждаемость</w:t>
      </w:r>
      <w:proofErr w:type="spellEnd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приговоров и </w:t>
      </w:r>
      <w:r w:rsidR="001C74D4" w:rsidRPr="00166BD5">
        <w:rPr>
          <w:rFonts w:ascii="Times New Roman" w:eastAsia="Times New Roman" w:hAnsi="Times New Roman"/>
          <w:sz w:val="24"/>
          <w:szCs w:val="28"/>
          <w:lang w:eastAsia="ru-RU"/>
        </w:rPr>
        <w:t>постановлений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» в период с 2015 по 2019 год. По сравнению с 2017 годом при рассмотрении уголовных дел и дел об административных правонарушениях этот показатель повысился на </w:t>
      </w:r>
      <w:r w:rsidR="001C74D4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14,7% и 2,2% соответственно. </w:t>
      </w:r>
    </w:p>
    <w:p w14:paraId="3C2CA176" w14:textId="77777777" w:rsidR="00245EAD" w:rsidRPr="00166BD5" w:rsidRDefault="00245EAD" w:rsidP="00245EAD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0"/>
          <w:szCs w:val="28"/>
          <w:lang w:eastAsia="ru-RU"/>
        </w:rPr>
        <w:t>Таблица 36</w:t>
      </w:r>
    </w:p>
    <w:tbl>
      <w:tblPr>
        <w:tblpPr w:leftFromText="180" w:rightFromText="180" w:vertAnchor="text" w:horzAnchor="margin" w:tblpXSpec="center" w:tblpY="186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2711"/>
        <w:gridCol w:w="1527"/>
        <w:gridCol w:w="1220"/>
        <w:gridCol w:w="1549"/>
        <w:gridCol w:w="1698"/>
        <w:gridCol w:w="1328"/>
      </w:tblGrid>
      <w:tr w:rsidR="00245EAD" w:rsidRPr="006748C8" w14:paraId="3815C736" w14:textId="77777777" w:rsidTr="00245EAD">
        <w:trPr>
          <w:trHeight w:val="541"/>
        </w:trPr>
        <w:tc>
          <w:tcPr>
            <w:tcW w:w="5000" w:type="pct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73B0F2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proofErr w:type="spellStart"/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Утверждаемость</w:t>
            </w:r>
            <w:proofErr w:type="spellEnd"/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приговоров</w:t>
            </w:r>
            <w:r w:rsidR="001C74D4"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и</w:t>
            </w: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 постановлений мировых судей</w:t>
            </w:r>
          </w:p>
          <w:p w14:paraId="4FC0F221" w14:textId="77777777" w:rsidR="00245EAD" w:rsidRPr="006748C8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в процентах к обжалованным делам</w:t>
            </w:r>
          </w:p>
        </w:tc>
      </w:tr>
      <w:tr w:rsidR="00245EAD" w:rsidRPr="006748C8" w14:paraId="0B0939F6" w14:textId="77777777" w:rsidTr="00245EAD">
        <w:tc>
          <w:tcPr>
            <w:tcW w:w="1351" w:type="pct"/>
            <w:tcBorders>
              <w:top w:val="single" w:sz="4" w:space="0" w:color="auto"/>
              <w:bottom w:val="outset" w:sz="6" w:space="0" w:color="auto"/>
            </w:tcBorders>
            <w:shd w:val="clear" w:color="auto" w:fill="FFFFFF"/>
          </w:tcPr>
          <w:p w14:paraId="368839A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761" w:type="pct"/>
            <w:tcBorders>
              <w:top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</w:tcPr>
          <w:p w14:paraId="2319CAF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</w:tcPr>
          <w:p w14:paraId="2F8C17C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772" w:type="pct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</w:tcPr>
          <w:p w14:paraId="2C793A62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</w:tcPr>
          <w:p w14:paraId="41C19C9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662" w:type="pct"/>
            <w:tcBorders>
              <w:top w:val="single" w:sz="4" w:space="0" w:color="auto"/>
              <w:left w:val="single" w:sz="4" w:space="0" w:color="auto"/>
              <w:bottom w:val="outset" w:sz="6" w:space="0" w:color="auto"/>
            </w:tcBorders>
            <w:shd w:val="clear" w:color="auto" w:fill="FFFFFF"/>
          </w:tcPr>
          <w:p w14:paraId="3BA02DC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245EAD" w:rsidRPr="006748C8" w14:paraId="5267C8EF" w14:textId="77777777" w:rsidTr="00245EAD">
        <w:trPr>
          <w:trHeight w:val="385"/>
        </w:trPr>
        <w:tc>
          <w:tcPr>
            <w:tcW w:w="1351" w:type="pct"/>
            <w:tcBorders>
              <w:top w:val="outset" w:sz="6" w:space="0" w:color="auto"/>
              <w:bottom w:val="outset" w:sz="6" w:space="0" w:color="auto"/>
            </w:tcBorders>
            <w:shd w:val="clear" w:color="auto" w:fill="FFFFFF"/>
          </w:tcPr>
          <w:p w14:paraId="7C013FD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Уголовное</w:t>
            </w:r>
          </w:p>
        </w:tc>
        <w:tc>
          <w:tcPr>
            <w:tcW w:w="761" w:type="pct"/>
            <w:tcBorders>
              <w:top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4B7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65,3</w:t>
            </w:r>
          </w:p>
        </w:tc>
        <w:tc>
          <w:tcPr>
            <w:tcW w:w="608" w:type="pct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BC45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72,2</w:t>
            </w:r>
          </w:p>
        </w:tc>
        <w:tc>
          <w:tcPr>
            <w:tcW w:w="772" w:type="pct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9085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72,9</w:t>
            </w:r>
          </w:p>
        </w:tc>
        <w:tc>
          <w:tcPr>
            <w:tcW w:w="846" w:type="pct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C1C24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75,1</w:t>
            </w:r>
          </w:p>
        </w:tc>
        <w:tc>
          <w:tcPr>
            <w:tcW w:w="662" w:type="pct"/>
            <w:tcBorders>
              <w:top w:val="outset" w:sz="6" w:space="0" w:color="auto"/>
              <w:left w:val="single" w:sz="4" w:space="0" w:color="auto"/>
              <w:bottom w:val="outset" w:sz="6" w:space="0" w:color="auto"/>
            </w:tcBorders>
            <w:shd w:val="clear" w:color="auto" w:fill="FFFFFF"/>
            <w:vAlign w:val="center"/>
          </w:tcPr>
          <w:p w14:paraId="5148015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87,6</w:t>
            </w:r>
          </w:p>
        </w:tc>
      </w:tr>
      <w:tr w:rsidR="00245EAD" w:rsidRPr="006748C8" w14:paraId="25F7EF26" w14:textId="77777777" w:rsidTr="00245EAD">
        <w:trPr>
          <w:trHeight w:val="336"/>
        </w:trPr>
        <w:tc>
          <w:tcPr>
            <w:tcW w:w="1351" w:type="pct"/>
            <w:tcBorders>
              <w:top w:val="outset" w:sz="6" w:space="0" w:color="auto"/>
              <w:bottom w:val="outset" w:sz="6" w:space="0" w:color="auto"/>
            </w:tcBorders>
            <w:shd w:val="clear" w:color="auto" w:fill="FFFFFF"/>
          </w:tcPr>
          <w:p w14:paraId="7294555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Гражданское</w:t>
            </w:r>
          </w:p>
        </w:tc>
        <w:tc>
          <w:tcPr>
            <w:tcW w:w="761" w:type="pct"/>
            <w:tcBorders>
              <w:top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9B90C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80,7</w:t>
            </w:r>
          </w:p>
        </w:tc>
        <w:tc>
          <w:tcPr>
            <w:tcW w:w="608" w:type="pct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0DDA90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83,2</w:t>
            </w:r>
          </w:p>
        </w:tc>
        <w:tc>
          <w:tcPr>
            <w:tcW w:w="772" w:type="pct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6AFF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87,0</w:t>
            </w:r>
          </w:p>
        </w:tc>
        <w:tc>
          <w:tcPr>
            <w:tcW w:w="846" w:type="pct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94E8D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85,5</w:t>
            </w:r>
          </w:p>
        </w:tc>
        <w:tc>
          <w:tcPr>
            <w:tcW w:w="662" w:type="pct"/>
            <w:tcBorders>
              <w:top w:val="outset" w:sz="6" w:space="0" w:color="auto"/>
              <w:left w:val="single" w:sz="4" w:space="0" w:color="auto"/>
              <w:bottom w:val="outset" w:sz="6" w:space="0" w:color="auto"/>
            </w:tcBorders>
            <w:shd w:val="clear" w:color="auto" w:fill="FFFFFF"/>
            <w:vAlign w:val="center"/>
          </w:tcPr>
          <w:p w14:paraId="6BE75D6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82,7</w:t>
            </w:r>
          </w:p>
        </w:tc>
      </w:tr>
      <w:tr w:rsidR="00245EAD" w:rsidRPr="006748C8" w14:paraId="4471FC27" w14:textId="77777777" w:rsidTr="00245EAD">
        <w:trPr>
          <w:trHeight w:val="339"/>
        </w:trPr>
        <w:tc>
          <w:tcPr>
            <w:tcW w:w="1351" w:type="pct"/>
            <w:tcBorders>
              <w:top w:val="outset" w:sz="6" w:space="0" w:color="auto"/>
            </w:tcBorders>
            <w:shd w:val="clear" w:color="auto" w:fill="FFFFFF"/>
          </w:tcPr>
          <w:p w14:paraId="339E427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 xml:space="preserve">Производство об АП </w:t>
            </w:r>
          </w:p>
        </w:tc>
        <w:tc>
          <w:tcPr>
            <w:tcW w:w="761" w:type="pct"/>
            <w:tcBorders>
              <w:top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68E23D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80,5</w:t>
            </w:r>
          </w:p>
        </w:tc>
        <w:tc>
          <w:tcPr>
            <w:tcW w:w="608" w:type="pct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C268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82,6</w:t>
            </w:r>
          </w:p>
        </w:tc>
        <w:tc>
          <w:tcPr>
            <w:tcW w:w="772" w:type="pct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F309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84,7</w:t>
            </w:r>
          </w:p>
        </w:tc>
        <w:tc>
          <w:tcPr>
            <w:tcW w:w="846" w:type="pct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7A3A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86,6</w:t>
            </w:r>
          </w:p>
        </w:tc>
        <w:tc>
          <w:tcPr>
            <w:tcW w:w="662" w:type="pct"/>
            <w:tcBorders>
              <w:top w:val="outset" w:sz="6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6E7B0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86,9</w:t>
            </w:r>
          </w:p>
        </w:tc>
      </w:tr>
    </w:tbl>
    <w:p w14:paraId="63E34ABE" w14:textId="77777777" w:rsidR="00245EAD" w:rsidRPr="00166BD5" w:rsidRDefault="00245EAD" w:rsidP="00245EAD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Статистическое наблюдение в пределах пятилетнего интервала позволяет сделать вывод о постоянном повышении </w:t>
      </w:r>
      <w:proofErr w:type="spellStart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утверждаемости</w:t>
      </w:r>
      <w:proofErr w:type="spellEnd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1C74D4" w:rsidRPr="00166BD5">
        <w:rPr>
          <w:rFonts w:ascii="Times New Roman" w:eastAsia="Times New Roman" w:hAnsi="Times New Roman"/>
          <w:sz w:val="24"/>
          <w:szCs w:val="28"/>
          <w:lang w:eastAsia="ru-RU"/>
        </w:rPr>
        <w:t>итоговых судебных актов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при рассмотрении уголовных дел и </w:t>
      </w:r>
      <w:r w:rsidR="001C74D4" w:rsidRPr="00166BD5">
        <w:rPr>
          <w:rFonts w:ascii="Times New Roman" w:eastAsia="Times New Roman" w:hAnsi="Times New Roman"/>
          <w:sz w:val="24"/>
          <w:szCs w:val="28"/>
          <w:lang w:eastAsia="ru-RU"/>
        </w:rPr>
        <w:t>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об административных правонарушениях.</w:t>
      </w:r>
    </w:p>
    <w:p w14:paraId="21B74E6A" w14:textId="77777777" w:rsidR="00245EAD" w:rsidRPr="00166BD5" w:rsidRDefault="00245EAD" w:rsidP="001C74D4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Значение данного показателя в гражданском производстве подвержено колебаниям. Выравнивание динамического ряда, представленного на Графике 13, способом скользящей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средней позволяет сделать вывод о тенденции к увеличению этого показателя и в гражданс</w:t>
      </w:r>
      <w:r w:rsidR="001C74D4" w:rsidRPr="00166BD5">
        <w:rPr>
          <w:rFonts w:ascii="Times New Roman" w:eastAsia="Times New Roman" w:hAnsi="Times New Roman"/>
          <w:sz w:val="24"/>
          <w:szCs w:val="28"/>
          <w:lang w:eastAsia="ru-RU"/>
        </w:rPr>
        <w:t>ком судопроизводстве.</w:t>
      </w:r>
    </w:p>
    <w:p w14:paraId="104807DC" w14:textId="77777777" w:rsidR="00245EAD" w:rsidRPr="00204A55" w:rsidRDefault="001C74D4" w:rsidP="001C74D4">
      <w:pPr>
        <w:tabs>
          <w:tab w:val="left" w:pos="8160"/>
        </w:tabs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204A55">
        <w:rPr>
          <w:rFonts w:ascii="Times New Roman" w:eastAsia="Times New Roman" w:hAnsi="Times New Roman"/>
          <w:sz w:val="20"/>
          <w:szCs w:val="28"/>
          <w:lang w:eastAsia="ru-RU"/>
        </w:rPr>
        <w:t>График 13</w:t>
      </w:r>
    </w:p>
    <w:p w14:paraId="3662441C" w14:textId="77777777" w:rsidR="00245EAD" w:rsidRPr="006748C8" w:rsidRDefault="00245EAD" w:rsidP="00245EAD">
      <w:pPr>
        <w:spacing w:after="0" w:line="240" w:lineRule="auto"/>
        <w:contextualSpacing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6408A97B" wp14:editId="3B5AC906">
            <wp:extent cx="6343650" cy="2619375"/>
            <wp:effectExtent l="0" t="0" r="0" b="9525"/>
            <wp:docPr id="42" name="Диаграмма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72DBC10F" w14:textId="77777777" w:rsidR="00245EAD" w:rsidRPr="00166BD5" w:rsidRDefault="00245EAD" w:rsidP="00245EA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Работа мирового судьи может оцениваться и таким показателем как качество (стабильность), расчет которого основывается на определении доли не обжалованных и </w:t>
      </w:r>
      <w:proofErr w:type="gramStart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оставленных без изменения приговоров</w:t>
      </w:r>
      <w:proofErr w:type="gramEnd"/>
      <w:r w:rsidR="001C74D4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и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постановлений в общем количестве дел, рассмотренных судом.</w:t>
      </w:r>
    </w:p>
    <w:p w14:paraId="738A42F3" w14:textId="77777777" w:rsidR="00245EAD" w:rsidRPr="009F045D" w:rsidRDefault="00245EAD" w:rsidP="00245EAD">
      <w:pPr>
        <w:spacing w:after="0" w:line="240" w:lineRule="auto"/>
        <w:ind w:firstLine="900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9F045D">
        <w:rPr>
          <w:rFonts w:ascii="Times New Roman" w:eastAsia="Times New Roman" w:hAnsi="Times New Roman"/>
          <w:sz w:val="20"/>
          <w:szCs w:val="28"/>
          <w:lang w:eastAsia="ru-RU"/>
        </w:rPr>
        <w:t>Таблица 37</w:t>
      </w:r>
    </w:p>
    <w:tbl>
      <w:tblPr>
        <w:tblpPr w:leftFromText="180" w:rightFromText="180" w:vertAnchor="text" w:horzAnchor="margin" w:tblpY="34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3760"/>
        <w:gridCol w:w="1007"/>
        <w:gridCol w:w="1320"/>
        <w:gridCol w:w="1377"/>
        <w:gridCol w:w="1194"/>
        <w:gridCol w:w="1375"/>
      </w:tblGrid>
      <w:tr w:rsidR="00245EAD" w:rsidRPr="006748C8" w14:paraId="571FB692" w14:textId="77777777" w:rsidTr="00245EAD">
        <w:trPr>
          <w:trHeight w:val="251"/>
        </w:trPr>
        <w:tc>
          <w:tcPr>
            <w:tcW w:w="5000" w:type="pct"/>
            <w:gridSpan w:val="6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3750B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Качество (стабильность) работы мировых судей РТ</w:t>
            </w:r>
          </w:p>
        </w:tc>
      </w:tr>
      <w:tr w:rsidR="00245EAD" w:rsidRPr="006748C8" w14:paraId="2D4F4772" w14:textId="77777777" w:rsidTr="00245EAD">
        <w:trPr>
          <w:trHeight w:val="106"/>
        </w:trPr>
        <w:tc>
          <w:tcPr>
            <w:tcW w:w="1874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76ABED2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Судопроизводство</w:t>
            </w:r>
          </w:p>
        </w:tc>
        <w:tc>
          <w:tcPr>
            <w:tcW w:w="502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3CB6FE5D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2015</w:t>
            </w:r>
          </w:p>
        </w:tc>
        <w:tc>
          <w:tcPr>
            <w:tcW w:w="658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53490AFA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2016</w:t>
            </w:r>
          </w:p>
        </w:tc>
        <w:tc>
          <w:tcPr>
            <w:tcW w:w="686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343706D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2017</w:t>
            </w:r>
          </w:p>
        </w:tc>
        <w:tc>
          <w:tcPr>
            <w:tcW w:w="595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3E0D4C47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685" w:type="pct"/>
            <w:tcBorders>
              <w:top w:val="single" w:sz="4" w:space="0" w:color="auto"/>
              <w:bottom w:val="thickThinLargeGap" w:sz="24" w:space="0" w:color="auto"/>
            </w:tcBorders>
            <w:shd w:val="clear" w:color="auto" w:fill="auto"/>
            <w:vAlign w:val="center"/>
          </w:tcPr>
          <w:p w14:paraId="1F341D2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2019</w:t>
            </w:r>
          </w:p>
        </w:tc>
      </w:tr>
      <w:tr w:rsidR="00245EAD" w:rsidRPr="006748C8" w14:paraId="78AECE19" w14:textId="77777777" w:rsidTr="00245EAD">
        <w:trPr>
          <w:trHeight w:val="19"/>
        </w:trPr>
        <w:tc>
          <w:tcPr>
            <w:tcW w:w="1874" w:type="pct"/>
            <w:tcBorders>
              <w:top w:val="thickThinLargeGap" w:sz="24" w:space="0" w:color="auto"/>
            </w:tcBorders>
            <w:vAlign w:val="center"/>
          </w:tcPr>
          <w:p w14:paraId="5574B7E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Уголовные</w:t>
            </w:r>
          </w:p>
        </w:tc>
        <w:tc>
          <w:tcPr>
            <w:tcW w:w="502" w:type="pct"/>
            <w:tcBorders>
              <w:top w:val="thickThinLargeGap" w:sz="24" w:space="0" w:color="auto"/>
            </w:tcBorders>
            <w:vAlign w:val="center"/>
          </w:tcPr>
          <w:p w14:paraId="79C1054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97,5</w:t>
            </w:r>
          </w:p>
        </w:tc>
        <w:tc>
          <w:tcPr>
            <w:tcW w:w="658" w:type="pct"/>
            <w:tcBorders>
              <w:top w:val="thickThinLargeGap" w:sz="24" w:space="0" w:color="auto"/>
            </w:tcBorders>
            <w:vAlign w:val="center"/>
          </w:tcPr>
          <w:p w14:paraId="7CF4F44C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98</w:t>
            </w:r>
          </w:p>
        </w:tc>
        <w:tc>
          <w:tcPr>
            <w:tcW w:w="686" w:type="pct"/>
            <w:tcBorders>
              <w:top w:val="thickThinLargeGap" w:sz="24" w:space="0" w:color="auto"/>
            </w:tcBorders>
            <w:vAlign w:val="center"/>
          </w:tcPr>
          <w:p w14:paraId="5C4CF0B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98</w:t>
            </w:r>
          </w:p>
        </w:tc>
        <w:tc>
          <w:tcPr>
            <w:tcW w:w="595" w:type="pct"/>
            <w:tcBorders>
              <w:top w:val="thickThinLargeGap" w:sz="24" w:space="0" w:color="auto"/>
            </w:tcBorders>
            <w:vAlign w:val="center"/>
          </w:tcPr>
          <w:p w14:paraId="0EBC302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98,1</w:t>
            </w:r>
          </w:p>
        </w:tc>
        <w:tc>
          <w:tcPr>
            <w:tcW w:w="685" w:type="pct"/>
            <w:tcBorders>
              <w:top w:val="thickThinLargeGap" w:sz="24" w:space="0" w:color="auto"/>
            </w:tcBorders>
            <w:vAlign w:val="center"/>
          </w:tcPr>
          <w:p w14:paraId="648FB8B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98,8</w:t>
            </w:r>
          </w:p>
        </w:tc>
      </w:tr>
      <w:tr w:rsidR="00245EAD" w:rsidRPr="006748C8" w14:paraId="2AD34624" w14:textId="77777777" w:rsidTr="00245EAD">
        <w:trPr>
          <w:trHeight w:val="62"/>
        </w:trPr>
        <w:tc>
          <w:tcPr>
            <w:tcW w:w="1874" w:type="pct"/>
            <w:vAlign w:val="center"/>
          </w:tcPr>
          <w:p w14:paraId="6525920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val="en-US"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Гражданские</w:t>
            </w:r>
          </w:p>
        </w:tc>
        <w:tc>
          <w:tcPr>
            <w:tcW w:w="502" w:type="pct"/>
            <w:vAlign w:val="center"/>
          </w:tcPr>
          <w:p w14:paraId="6D6148C0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99,9</w:t>
            </w:r>
          </w:p>
        </w:tc>
        <w:tc>
          <w:tcPr>
            <w:tcW w:w="658" w:type="pct"/>
            <w:vAlign w:val="center"/>
          </w:tcPr>
          <w:p w14:paraId="4830DEE4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99,8</w:t>
            </w:r>
          </w:p>
        </w:tc>
        <w:tc>
          <w:tcPr>
            <w:tcW w:w="686" w:type="pct"/>
            <w:vAlign w:val="center"/>
          </w:tcPr>
          <w:p w14:paraId="15E3B576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99,9</w:t>
            </w:r>
          </w:p>
        </w:tc>
        <w:tc>
          <w:tcPr>
            <w:tcW w:w="595" w:type="pct"/>
            <w:vAlign w:val="center"/>
          </w:tcPr>
          <w:p w14:paraId="5BB5212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99,9</w:t>
            </w:r>
          </w:p>
        </w:tc>
        <w:tc>
          <w:tcPr>
            <w:tcW w:w="685" w:type="pct"/>
            <w:vAlign w:val="center"/>
          </w:tcPr>
          <w:p w14:paraId="4EC65C64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99,8</w:t>
            </w:r>
          </w:p>
        </w:tc>
      </w:tr>
      <w:tr w:rsidR="00245EAD" w:rsidRPr="006748C8" w14:paraId="030166F5" w14:textId="77777777" w:rsidTr="00245EAD">
        <w:trPr>
          <w:trHeight w:val="62"/>
        </w:trPr>
        <w:tc>
          <w:tcPr>
            <w:tcW w:w="1874" w:type="pct"/>
            <w:vAlign w:val="center"/>
          </w:tcPr>
          <w:p w14:paraId="0636967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4"/>
                <w:lang w:eastAsia="ru-RU"/>
              </w:rPr>
              <w:t>Производство об АП</w:t>
            </w:r>
          </w:p>
        </w:tc>
        <w:tc>
          <w:tcPr>
            <w:tcW w:w="502" w:type="pct"/>
            <w:vAlign w:val="center"/>
          </w:tcPr>
          <w:p w14:paraId="77362BD6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99,4</w:t>
            </w:r>
          </w:p>
        </w:tc>
        <w:tc>
          <w:tcPr>
            <w:tcW w:w="658" w:type="pct"/>
            <w:vAlign w:val="center"/>
          </w:tcPr>
          <w:p w14:paraId="743CB92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99,5</w:t>
            </w:r>
          </w:p>
        </w:tc>
        <w:tc>
          <w:tcPr>
            <w:tcW w:w="686" w:type="pct"/>
            <w:vAlign w:val="center"/>
          </w:tcPr>
          <w:p w14:paraId="5899376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99,6</w:t>
            </w:r>
          </w:p>
        </w:tc>
        <w:tc>
          <w:tcPr>
            <w:tcW w:w="595" w:type="pct"/>
            <w:vAlign w:val="center"/>
          </w:tcPr>
          <w:p w14:paraId="08F084C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99,6</w:t>
            </w:r>
          </w:p>
        </w:tc>
        <w:tc>
          <w:tcPr>
            <w:tcW w:w="685" w:type="pct"/>
            <w:vAlign w:val="center"/>
          </w:tcPr>
          <w:p w14:paraId="0E23806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99,6</w:t>
            </w:r>
          </w:p>
        </w:tc>
      </w:tr>
    </w:tbl>
    <w:p w14:paraId="67D76452" w14:textId="77777777" w:rsidR="00245EAD" w:rsidRPr="00166BD5" w:rsidRDefault="00245EAD" w:rsidP="006951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Из данных, представленных в Таблице 37, следует, что показатель качества работы мировых судей Республики Татарстан, как в уголовном, в гражданском производствах, так и по делам об административных правонарушениях, сохраняет достаточно высокий уровень в течение последних пяти лет. </w:t>
      </w:r>
    </w:p>
    <w:p w14:paraId="4D309B25" w14:textId="77777777" w:rsidR="00245EAD" w:rsidRPr="00166BD5" w:rsidRDefault="00245EAD" w:rsidP="009F045D">
      <w:pPr>
        <w:spacing w:before="240" w:after="120" w:line="240" w:lineRule="auto"/>
        <w:ind w:firstLine="839"/>
        <w:jc w:val="both"/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</w:pPr>
      <w:r w:rsidRPr="00166BD5"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  <w:t>Уголовное судопроизводство</w:t>
      </w:r>
    </w:p>
    <w:p w14:paraId="5CBCC6DC" w14:textId="77777777" w:rsidR="00245EAD" w:rsidRPr="00166BD5" w:rsidRDefault="00245EAD" w:rsidP="00245EAD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Наибольшее количество дел рассмотрено по следующим категориям: </w:t>
      </w:r>
    </w:p>
    <w:p w14:paraId="5125DFC1" w14:textId="77777777" w:rsidR="00245EAD" w:rsidRPr="00166BD5" w:rsidRDefault="00245EAD" w:rsidP="00245EAD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кража (статья 158 УК РФ) – 1443 дела, что составляет 24,7% от общего количества рассмотренных дел;</w:t>
      </w:r>
    </w:p>
    <w:p w14:paraId="3505D64A" w14:textId="77777777" w:rsidR="00245EAD" w:rsidRPr="00166BD5" w:rsidRDefault="00245EAD" w:rsidP="00245EAD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дела, связанные с умышленным причинением тяжкого либо средней тяжести вреда здоровью (статьи 111-118 УК РФ), – 477 дел, или 8,2%;</w:t>
      </w:r>
    </w:p>
    <w:p w14:paraId="3BFAB34B" w14:textId="77777777" w:rsidR="00245EAD" w:rsidRPr="00166BD5" w:rsidRDefault="00245EAD" w:rsidP="00245EAD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мошенничество (статья 159 УК РФ) – 291 дело, или 5,0%;</w:t>
      </w:r>
    </w:p>
    <w:p w14:paraId="1BBD18FE" w14:textId="77777777" w:rsidR="00245EAD" w:rsidRPr="00166BD5" w:rsidRDefault="00245EAD" w:rsidP="00245EAD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преступления против лиц, осуществляющих правосудие и предварительное расследование (статьи 294-298.1,317-321 УК РФ) – 262 дела, или 4,5%.</w:t>
      </w:r>
    </w:p>
    <w:p w14:paraId="40748C75" w14:textId="77777777" w:rsidR="009F045D" w:rsidRDefault="00245EAD" w:rsidP="00245EA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Информация о наиболее распространенных категориях уголовных дел за последние пять лет представлена на Графике 14.</w:t>
      </w:r>
    </w:p>
    <w:p w14:paraId="523D4995" w14:textId="77777777" w:rsidR="009F045D" w:rsidRDefault="009F045D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143CB43F" w14:textId="77777777" w:rsidR="00245EAD" w:rsidRPr="00805A30" w:rsidRDefault="00245EAD" w:rsidP="00245EAD">
      <w:pPr>
        <w:spacing w:after="0" w:line="240" w:lineRule="auto"/>
        <w:ind w:firstLine="808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805A30">
        <w:rPr>
          <w:rFonts w:ascii="Times New Roman" w:eastAsia="Times New Roman" w:hAnsi="Times New Roman"/>
          <w:sz w:val="20"/>
          <w:szCs w:val="24"/>
          <w:lang w:eastAsia="ru-RU"/>
        </w:rPr>
        <w:lastRenderedPageBreak/>
        <w:t>График 14</w:t>
      </w:r>
    </w:p>
    <w:p w14:paraId="77DB8390" w14:textId="77777777" w:rsidR="00245EAD" w:rsidRPr="006748C8" w:rsidRDefault="00245EAD" w:rsidP="009F045D">
      <w:p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24DEAFE4" wp14:editId="0E0E86F6">
            <wp:extent cx="6357620" cy="3509645"/>
            <wp:effectExtent l="0" t="0" r="5080" b="14605"/>
            <wp:docPr id="41" name="Диаграмма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3B5331BC" w14:textId="77777777" w:rsidR="00245EAD" w:rsidRPr="00166BD5" w:rsidRDefault="00245EAD" w:rsidP="00245EA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Уменьшилось количество дел, связанных с кражей (статья 158 УК РФ) – на 12,2%. Значительно сократилось число дел по делам частного обвинения (ст.115, ч.1 ст.116, ч.1 ст.116.1, ч.1 ст. 128 УК РФ) – на 47,5%.</w:t>
      </w:r>
    </w:p>
    <w:p w14:paraId="01A7CE0B" w14:textId="77777777" w:rsidR="00245EAD" w:rsidRPr="00166BD5" w:rsidRDefault="00245EAD" w:rsidP="006951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На уровне предыдущего отчетного периода осталось количество уголовных дел, связанных с преступлениями против лиц, осуществляющих правосудие, предварительное расследование и других представителей власти (статьи 294-298, 317-321 УК РФ), умышленное причинение вреда здоровью (статьи 111-118 УК РФ), мошенничество (статья 159 УК РФ), присвоение и</w:t>
      </w:r>
      <w:r w:rsidR="00695122" w:rsidRPr="00166BD5">
        <w:rPr>
          <w:rFonts w:ascii="Times New Roman" w:eastAsia="Times New Roman" w:hAnsi="Times New Roman"/>
          <w:sz w:val="24"/>
          <w:szCs w:val="28"/>
          <w:lang w:eastAsia="ru-RU"/>
        </w:rPr>
        <w:t>ли растрата (статья 160 УК РФ).</w:t>
      </w:r>
    </w:p>
    <w:p w14:paraId="1D98402F" w14:textId="77777777" w:rsidR="00245EAD" w:rsidRPr="009F045D" w:rsidRDefault="00245EAD" w:rsidP="00245EAD">
      <w:pPr>
        <w:spacing w:after="0" w:line="240" w:lineRule="auto"/>
        <w:ind w:firstLine="7513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9F045D">
        <w:rPr>
          <w:rFonts w:ascii="Times New Roman" w:eastAsia="Times New Roman" w:hAnsi="Times New Roman"/>
          <w:sz w:val="20"/>
          <w:szCs w:val="24"/>
          <w:lang w:eastAsia="ru-RU"/>
        </w:rPr>
        <w:t>Диаграмма 23</w:t>
      </w:r>
    </w:p>
    <w:p w14:paraId="74E309CA" w14:textId="77777777" w:rsidR="00245EAD" w:rsidRPr="006748C8" w:rsidRDefault="00245EAD" w:rsidP="00695122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5E5C49A2" wp14:editId="1581A385">
            <wp:extent cx="6357620" cy="4095750"/>
            <wp:effectExtent l="0" t="0" r="5080" b="0"/>
            <wp:docPr id="37" name="Диаграмма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44FB70FF" w14:textId="7215223C" w:rsidR="00245EAD" w:rsidRPr="00166BD5" w:rsidRDefault="00245EAD" w:rsidP="00245EA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В сравнении с 2017 годом уменьшилось количество дел, связанных с нарушение правил безопасности движения и эксплуатации транспорта (статьи 263-271.1 УК РФ), – на 92,6%. </w:t>
      </w:r>
    </w:p>
    <w:p w14:paraId="7D2ACA5D" w14:textId="77777777" w:rsidR="00245EAD" w:rsidRPr="00166BD5" w:rsidRDefault="00245EAD" w:rsidP="0069512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Структурный состав рассмотренных уголовных дел по видам преступлений представлен на Диаграмм</w:t>
      </w:r>
      <w:r w:rsidR="00695122" w:rsidRPr="00166BD5">
        <w:rPr>
          <w:rFonts w:ascii="Times New Roman" w:eastAsia="Times New Roman" w:hAnsi="Times New Roman"/>
          <w:sz w:val="24"/>
          <w:szCs w:val="28"/>
          <w:lang w:eastAsia="ru-RU"/>
        </w:rPr>
        <w:t>е 23 и в Таблице 38.</w:t>
      </w:r>
    </w:p>
    <w:p w14:paraId="6DA248EB" w14:textId="77777777" w:rsidR="00245EAD" w:rsidRPr="009F045D" w:rsidRDefault="00245EAD" w:rsidP="00245EAD">
      <w:pPr>
        <w:spacing w:after="0" w:line="240" w:lineRule="auto"/>
        <w:ind w:firstLine="851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9F045D">
        <w:rPr>
          <w:rFonts w:ascii="Times New Roman" w:eastAsia="Times New Roman" w:hAnsi="Times New Roman"/>
          <w:sz w:val="20"/>
          <w:szCs w:val="24"/>
          <w:lang w:eastAsia="ru-RU"/>
        </w:rPr>
        <w:t>Таблица 38</w:t>
      </w:r>
    </w:p>
    <w:tbl>
      <w:tblPr>
        <w:tblW w:w="10065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993"/>
        <w:gridCol w:w="993"/>
        <w:gridCol w:w="1182"/>
        <w:gridCol w:w="1152"/>
        <w:gridCol w:w="1080"/>
        <w:gridCol w:w="979"/>
        <w:gridCol w:w="1276"/>
        <w:gridCol w:w="1134"/>
        <w:gridCol w:w="1276"/>
      </w:tblGrid>
      <w:tr w:rsidR="00245EAD" w:rsidRPr="006748C8" w14:paraId="3E4F6891" w14:textId="77777777" w:rsidTr="00245EAD">
        <w:trPr>
          <w:trHeight w:val="293"/>
        </w:trPr>
        <w:tc>
          <w:tcPr>
            <w:tcW w:w="10065" w:type="dxa"/>
            <w:gridSpan w:val="9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F3F3F3"/>
            <w:vAlign w:val="center"/>
          </w:tcPr>
          <w:p w14:paraId="05D4586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Категории уголовных дел, рассмотренных за 12 месяцев</w:t>
            </w:r>
          </w:p>
        </w:tc>
      </w:tr>
      <w:tr w:rsidR="00245EAD" w:rsidRPr="006748C8" w14:paraId="2EA11704" w14:textId="77777777" w:rsidTr="00245EAD">
        <w:trPr>
          <w:trHeight w:val="2069"/>
        </w:trPr>
        <w:tc>
          <w:tcPr>
            <w:tcW w:w="993" w:type="dxa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6B48AA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F47E6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Кража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06077D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Дела частного обвинения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A247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Преступления против лиц, осуществляющих правосудие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3501A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Нарушение правил безопасности движения (263-271.1)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8E490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Мошенничество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936834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Умышленное причинение вреда здоровью (ст. 111, 112,113, 114,117, 118)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17F9C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Присвоение или растрата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clear" w:color="auto" w:fill="FFFFFF"/>
            <w:vAlign w:val="center"/>
          </w:tcPr>
          <w:p w14:paraId="1C59731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Иные преступления</w:t>
            </w:r>
          </w:p>
        </w:tc>
      </w:tr>
      <w:tr w:rsidR="00245EAD" w:rsidRPr="006748C8" w14:paraId="3AF123DF" w14:textId="77777777" w:rsidTr="00245EAD">
        <w:trPr>
          <w:trHeight w:val="27"/>
        </w:trPr>
        <w:tc>
          <w:tcPr>
            <w:tcW w:w="993" w:type="dxa"/>
            <w:tcBorders>
              <w:top w:val="double" w:sz="6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4FCD03D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993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21CDA18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1734</w:t>
            </w:r>
          </w:p>
        </w:tc>
        <w:tc>
          <w:tcPr>
            <w:tcW w:w="1182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8BBA5EA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1152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1D90057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353</w:t>
            </w:r>
          </w:p>
        </w:tc>
        <w:tc>
          <w:tcPr>
            <w:tcW w:w="1080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CEEC68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1400</w:t>
            </w:r>
          </w:p>
        </w:tc>
        <w:tc>
          <w:tcPr>
            <w:tcW w:w="979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F42D00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132B8A9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457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1E326CD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4" w:space="0" w:color="auto"/>
              <w:bottom w:val="nil"/>
              <w:right w:val="double" w:sz="6" w:space="0" w:color="auto"/>
            </w:tcBorders>
            <w:shd w:val="clear" w:color="auto" w:fill="FFFFFF"/>
            <w:vAlign w:val="center"/>
          </w:tcPr>
          <w:p w14:paraId="4254669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4337</w:t>
            </w:r>
          </w:p>
        </w:tc>
      </w:tr>
      <w:tr w:rsidR="00245EAD" w:rsidRPr="006748C8" w14:paraId="5167D2F5" w14:textId="77777777" w:rsidTr="00245EAD">
        <w:trPr>
          <w:trHeight w:val="455"/>
        </w:trPr>
        <w:tc>
          <w:tcPr>
            <w:tcW w:w="993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9FA80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BEE3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1182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DCB0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2,6</w:t>
            </w:r>
          </w:p>
        </w:tc>
        <w:tc>
          <w:tcPr>
            <w:tcW w:w="1152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21D33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07D0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B9818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A3DC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FF3C0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clear" w:color="auto" w:fill="FFFFFF"/>
            <w:vAlign w:val="center"/>
          </w:tcPr>
          <w:p w14:paraId="6506D009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45,7</w:t>
            </w:r>
          </w:p>
        </w:tc>
      </w:tr>
      <w:tr w:rsidR="00245EAD" w:rsidRPr="006748C8" w14:paraId="41728E9A" w14:textId="77777777" w:rsidTr="00245EAD">
        <w:trPr>
          <w:trHeight w:val="27"/>
        </w:trPr>
        <w:tc>
          <w:tcPr>
            <w:tcW w:w="993" w:type="dxa"/>
            <w:tcBorders>
              <w:top w:val="double" w:sz="6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714CF8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993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46A55AC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1643</w:t>
            </w:r>
          </w:p>
        </w:tc>
        <w:tc>
          <w:tcPr>
            <w:tcW w:w="1182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E6562FA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152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2292F334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1080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A88D85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1391</w:t>
            </w:r>
          </w:p>
        </w:tc>
        <w:tc>
          <w:tcPr>
            <w:tcW w:w="979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EDFB819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7A6901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BF2A9A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4" w:space="0" w:color="auto"/>
              <w:bottom w:val="nil"/>
              <w:right w:val="double" w:sz="6" w:space="0" w:color="auto"/>
            </w:tcBorders>
            <w:shd w:val="clear" w:color="auto" w:fill="FFFFFF"/>
            <w:vAlign w:val="center"/>
          </w:tcPr>
          <w:p w14:paraId="5764648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4087</w:t>
            </w:r>
          </w:p>
        </w:tc>
      </w:tr>
      <w:tr w:rsidR="00245EAD" w:rsidRPr="006748C8" w14:paraId="5AF74020" w14:textId="77777777" w:rsidTr="00245EAD">
        <w:trPr>
          <w:trHeight w:val="72"/>
        </w:trPr>
        <w:tc>
          <w:tcPr>
            <w:tcW w:w="993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D57CD0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2233B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18,2</w:t>
            </w:r>
          </w:p>
        </w:tc>
        <w:tc>
          <w:tcPr>
            <w:tcW w:w="1182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6F2DC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2,7</w:t>
            </w:r>
          </w:p>
        </w:tc>
        <w:tc>
          <w:tcPr>
            <w:tcW w:w="1152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3FB3A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3,3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C877C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15,4</w:t>
            </w:r>
          </w:p>
        </w:tc>
        <w:tc>
          <w:tcPr>
            <w:tcW w:w="979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4643E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9284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A05F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clear" w:color="auto" w:fill="FFFFFF"/>
            <w:vAlign w:val="center"/>
          </w:tcPr>
          <w:p w14:paraId="124422C9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45,2</w:t>
            </w:r>
          </w:p>
        </w:tc>
      </w:tr>
      <w:tr w:rsidR="00245EAD" w:rsidRPr="006748C8" w14:paraId="1E390F7C" w14:textId="77777777" w:rsidTr="00245EAD">
        <w:trPr>
          <w:trHeight w:val="27"/>
        </w:trPr>
        <w:tc>
          <w:tcPr>
            <w:tcW w:w="993" w:type="dxa"/>
            <w:tcBorders>
              <w:top w:val="double" w:sz="6" w:space="0" w:color="auto"/>
              <w:left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3F3ED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993" w:type="dxa"/>
            <w:tcBorders>
              <w:top w:val="doub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919EF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1443</w:t>
            </w:r>
          </w:p>
        </w:tc>
        <w:tc>
          <w:tcPr>
            <w:tcW w:w="1182" w:type="dxa"/>
            <w:tcBorders>
              <w:top w:val="doub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B673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1152" w:type="dxa"/>
            <w:tcBorders>
              <w:top w:val="doub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3260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1080" w:type="dxa"/>
            <w:tcBorders>
              <w:top w:val="doub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D7E41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979" w:type="dxa"/>
            <w:tcBorders>
              <w:top w:val="doub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5391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291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CFEAC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477</w:t>
            </w:r>
          </w:p>
        </w:tc>
        <w:tc>
          <w:tcPr>
            <w:tcW w:w="1134" w:type="dxa"/>
            <w:tcBorders>
              <w:top w:val="doub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431753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276" w:type="dxa"/>
            <w:tcBorders>
              <w:top w:val="double" w:sz="6" w:space="0" w:color="auto"/>
              <w:left w:val="single" w:sz="4" w:space="0" w:color="auto"/>
              <w:right w:val="double" w:sz="6" w:space="0" w:color="auto"/>
            </w:tcBorders>
            <w:shd w:val="clear" w:color="auto" w:fill="FFFFFF"/>
            <w:vAlign w:val="center"/>
          </w:tcPr>
          <w:p w14:paraId="1DE2BB53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2764</w:t>
            </w:r>
          </w:p>
        </w:tc>
      </w:tr>
      <w:tr w:rsidR="00245EAD" w:rsidRPr="006748C8" w14:paraId="2A3277D1" w14:textId="77777777" w:rsidTr="00245EAD">
        <w:trPr>
          <w:trHeight w:val="72"/>
        </w:trPr>
        <w:tc>
          <w:tcPr>
            <w:tcW w:w="993" w:type="dxa"/>
            <w:tcBorders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13C19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993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6AAE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24,7</w:t>
            </w:r>
          </w:p>
        </w:tc>
        <w:tc>
          <w:tcPr>
            <w:tcW w:w="1182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06383A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2,2</w:t>
            </w:r>
          </w:p>
        </w:tc>
        <w:tc>
          <w:tcPr>
            <w:tcW w:w="1152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A7F5A4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1080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8775FC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979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C6237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276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4C04E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1134" w:type="dxa"/>
            <w:tcBorders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65800B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1,6</w:t>
            </w:r>
          </w:p>
        </w:tc>
        <w:tc>
          <w:tcPr>
            <w:tcW w:w="1276" w:type="dxa"/>
            <w:tcBorders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clear" w:color="auto" w:fill="FFFFFF"/>
            <w:vAlign w:val="center"/>
          </w:tcPr>
          <w:p w14:paraId="7DEDE336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47,3</w:t>
            </w:r>
          </w:p>
        </w:tc>
      </w:tr>
    </w:tbl>
    <w:p w14:paraId="6D2B67A9" w14:textId="77777777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Наиболее часто уголовные дела, возбужденные по статьям 158, 111-118 УК РФ, рассматривались мировыми судьями в следующих городах и районах Республики Татарстан (см. Таблицу 39).</w:t>
      </w:r>
    </w:p>
    <w:p w14:paraId="3534BD53" w14:textId="77777777" w:rsidR="00245EAD" w:rsidRPr="009F045D" w:rsidRDefault="00245EAD" w:rsidP="00245EAD">
      <w:pPr>
        <w:spacing w:after="0" w:line="240" w:lineRule="auto"/>
        <w:ind w:left="600" w:firstLine="900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9F045D">
        <w:rPr>
          <w:rFonts w:ascii="Times New Roman" w:eastAsia="Times New Roman" w:hAnsi="Times New Roman"/>
          <w:sz w:val="20"/>
          <w:szCs w:val="24"/>
          <w:lang w:eastAsia="ru-RU"/>
        </w:rPr>
        <w:t>Таблица 39</w:t>
      </w:r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942"/>
        <w:gridCol w:w="2614"/>
        <w:gridCol w:w="1641"/>
        <w:gridCol w:w="3057"/>
        <w:gridCol w:w="1763"/>
      </w:tblGrid>
      <w:tr w:rsidR="00245EAD" w:rsidRPr="006748C8" w14:paraId="7D080222" w14:textId="77777777" w:rsidTr="009F045D">
        <w:trPr>
          <w:trHeight w:val="275"/>
        </w:trPr>
        <w:tc>
          <w:tcPr>
            <w:tcW w:w="470" w:type="pct"/>
            <w:tcBorders>
              <w:top w:val="double" w:sz="6" w:space="0" w:color="auto"/>
              <w:left w:val="double" w:sz="6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FE79A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305" w:type="pct"/>
            <w:tcBorders>
              <w:top w:val="double" w:sz="6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74DF9A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Наименование суда</w:t>
            </w:r>
          </w:p>
        </w:tc>
        <w:tc>
          <w:tcPr>
            <w:tcW w:w="819" w:type="pct"/>
            <w:tcBorders>
              <w:top w:val="double" w:sz="6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DB2FCEB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ст.158 УК РФ</w:t>
            </w:r>
          </w:p>
        </w:tc>
        <w:tc>
          <w:tcPr>
            <w:tcW w:w="1526" w:type="pct"/>
            <w:tcBorders>
              <w:top w:val="double" w:sz="6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69DCBD1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Наименование суда</w:t>
            </w:r>
          </w:p>
        </w:tc>
        <w:tc>
          <w:tcPr>
            <w:tcW w:w="880" w:type="pct"/>
            <w:tcBorders>
              <w:top w:val="double" w:sz="6" w:space="0" w:color="auto"/>
              <w:left w:val="nil"/>
              <w:bottom w:val="thickThinLargeGap" w:sz="2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7EA0E1EB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ст.111-118 УК РФ</w:t>
            </w:r>
          </w:p>
        </w:tc>
      </w:tr>
      <w:tr w:rsidR="00245EAD" w:rsidRPr="006748C8" w14:paraId="18FD0DEE" w14:textId="77777777" w:rsidTr="00245EAD">
        <w:trPr>
          <w:trHeight w:val="25"/>
        </w:trPr>
        <w:tc>
          <w:tcPr>
            <w:tcW w:w="470" w:type="pct"/>
            <w:tcBorders>
              <w:top w:val="thickThinLargeGap" w:sz="2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46C5AB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05" w:type="pct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19F99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Набережные Челны</w:t>
            </w:r>
          </w:p>
        </w:tc>
        <w:tc>
          <w:tcPr>
            <w:tcW w:w="819" w:type="pct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C886F0B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1526" w:type="pct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8CF6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Набережные Челны</w:t>
            </w:r>
          </w:p>
        </w:tc>
        <w:tc>
          <w:tcPr>
            <w:tcW w:w="880" w:type="pct"/>
            <w:tcBorders>
              <w:top w:val="thickThinLargeGap" w:sz="2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37D8F35D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34</w:t>
            </w:r>
          </w:p>
        </w:tc>
      </w:tr>
      <w:tr w:rsidR="00245EAD" w:rsidRPr="006748C8" w14:paraId="0E40A250" w14:textId="77777777" w:rsidTr="00245EAD">
        <w:trPr>
          <w:trHeight w:val="62"/>
        </w:trPr>
        <w:tc>
          <w:tcPr>
            <w:tcW w:w="470" w:type="pct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0C207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5D66F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Советский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540476D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1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00F80A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Советский</w:t>
            </w:r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16387080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32</w:t>
            </w:r>
          </w:p>
        </w:tc>
      </w:tr>
      <w:tr w:rsidR="00245EAD" w:rsidRPr="006748C8" w14:paraId="654A0B54" w14:textId="77777777" w:rsidTr="00245EAD">
        <w:trPr>
          <w:trHeight w:val="62"/>
        </w:trPr>
        <w:tc>
          <w:tcPr>
            <w:tcW w:w="470" w:type="pct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9F994C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C8E853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785B1AF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1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E783E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5357AB0E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29</w:t>
            </w:r>
          </w:p>
        </w:tc>
      </w:tr>
      <w:tr w:rsidR="00245EAD" w:rsidRPr="006748C8" w14:paraId="1BA12AAC" w14:textId="77777777" w:rsidTr="00245EAD">
        <w:trPr>
          <w:trHeight w:val="175"/>
        </w:trPr>
        <w:tc>
          <w:tcPr>
            <w:tcW w:w="470" w:type="pct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A18E26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7329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EBC2B62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1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943B7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</w:t>
            </w:r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010799BA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28</w:t>
            </w:r>
          </w:p>
        </w:tc>
      </w:tr>
      <w:tr w:rsidR="00245EAD" w:rsidRPr="006748C8" w14:paraId="7A9BAA07" w14:textId="77777777" w:rsidTr="00245EAD">
        <w:trPr>
          <w:trHeight w:val="62"/>
        </w:trPr>
        <w:tc>
          <w:tcPr>
            <w:tcW w:w="470" w:type="pct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EC182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825FF9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EA8971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8C4A1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proofErr w:type="spellStart"/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Вахитовский</w:t>
            </w:r>
            <w:proofErr w:type="spellEnd"/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2F5C14EE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24</w:t>
            </w:r>
          </w:p>
        </w:tc>
      </w:tr>
      <w:tr w:rsidR="00245EAD" w:rsidRPr="006748C8" w14:paraId="744E77F8" w14:textId="77777777" w:rsidTr="00245EAD">
        <w:trPr>
          <w:trHeight w:val="62"/>
        </w:trPr>
        <w:tc>
          <w:tcPr>
            <w:tcW w:w="470" w:type="pct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6B7E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598EA8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EC27AED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F2C345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</w:t>
            </w:r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3D39FA92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23</w:t>
            </w:r>
          </w:p>
        </w:tc>
      </w:tr>
      <w:tr w:rsidR="00245EAD" w:rsidRPr="006748C8" w14:paraId="1039B9A9" w14:textId="77777777" w:rsidTr="00245EAD">
        <w:trPr>
          <w:trHeight w:val="62"/>
        </w:trPr>
        <w:tc>
          <w:tcPr>
            <w:tcW w:w="470" w:type="pct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D697F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A4DF1C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Вахитовский</w:t>
            </w:r>
            <w:proofErr w:type="spellEnd"/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B103B4C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F96DF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390BAEB2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21</w:t>
            </w:r>
          </w:p>
        </w:tc>
      </w:tr>
      <w:tr w:rsidR="00245EAD" w:rsidRPr="006748C8" w14:paraId="7D1C8EC0" w14:textId="77777777" w:rsidTr="00245EAD">
        <w:trPr>
          <w:trHeight w:val="62"/>
        </w:trPr>
        <w:tc>
          <w:tcPr>
            <w:tcW w:w="470" w:type="pct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4377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20134F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F91CA6A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0F2325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Бугульма</w:t>
            </w:r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6AC405BA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18</w:t>
            </w:r>
          </w:p>
        </w:tc>
      </w:tr>
      <w:tr w:rsidR="00245EAD" w:rsidRPr="006748C8" w14:paraId="67DF393D" w14:textId="77777777" w:rsidTr="00245EAD">
        <w:trPr>
          <w:trHeight w:val="62"/>
        </w:trPr>
        <w:tc>
          <w:tcPr>
            <w:tcW w:w="470" w:type="pct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9D6851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B7BBF9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3B32369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6258FA" w14:textId="564394FE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Ново-Савиновский,</w:t>
            </w:r>
            <w:r w:rsidR="00805A30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 xml:space="preserve"> </w:t>
            </w: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Елабуга</w:t>
            </w:r>
          </w:p>
        </w:tc>
        <w:tc>
          <w:tcPr>
            <w:tcW w:w="880" w:type="pct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49FC1C87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17</w:t>
            </w:r>
          </w:p>
        </w:tc>
      </w:tr>
      <w:tr w:rsidR="00245EAD" w:rsidRPr="006748C8" w14:paraId="7BC9BEC3" w14:textId="77777777" w:rsidTr="00245EAD">
        <w:trPr>
          <w:trHeight w:val="133"/>
        </w:trPr>
        <w:tc>
          <w:tcPr>
            <w:tcW w:w="470" w:type="pct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3BCF6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305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952779" w14:textId="05B6F0E1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Кировский,</w:t>
            </w:r>
            <w:r w:rsidR="00805A30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 xml:space="preserve"> </w:t>
            </w: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Бугульма</w:t>
            </w:r>
          </w:p>
        </w:tc>
        <w:tc>
          <w:tcPr>
            <w:tcW w:w="819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A181B69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526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E04570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</w:t>
            </w:r>
          </w:p>
        </w:tc>
        <w:tc>
          <w:tcPr>
            <w:tcW w:w="880" w:type="pct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0BD4BFAB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14</w:t>
            </w:r>
          </w:p>
        </w:tc>
      </w:tr>
    </w:tbl>
    <w:p w14:paraId="05A82F29" w14:textId="2FCF4904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Результаты рассмотрения уголовных дел характеризуются следующими показателями. 94% оконченных дел рассмотрено по существу, что практически соответствует уровню 2018 года. Среди них доля дел, рассмотренных с вынесением приговора, в 2019</w:t>
      </w:r>
      <w:r w:rsidR="002148C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составила 56,6% (3109 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). Это на 11,6% ниже значения данного показателя в прошлом отчетном периоде. При этом 53,9% подсудимым (3119 лиц) был вынесен обвинительный приговор, что ниже уровня 2018 года на 13,5%. Количество оправданных п</w:t>
      </w:r>
      <w:r w:rsidR="002148CB" w:rsidRPr="00166BD5">
        <w:rPr>
          <w:rFonts w:ascii="Times New Roman" w:eastAsia="Times New Roman" w:hAnsi="Times New Roman"/>
          <w:sz w:val="24"/>
          <w:szCs w:val="28"/>
          <w:lang w:eastAsia="ru-RU"/>
        </w:rPr>
        <w:t>одсудимых незначительно (13 лиц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). Их удельный вес в общем количестве подсудимых в 2019 году составил 0,2% (2018 год – 0,3 %).</w:t>
      </w:r>
    </w:p>
    <w:p w14:paraId="2025F62A" w14:textId="3E30E39D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Доля уголовных дел, рассмотрение которых закончилось прекращением, составила 40,9%, что на 13,2% выше уровня прошлого года. Количество </w:t>
      </w:r>
      <w:r w:rsidR="002148CB" w:rsidRPr="00166BD5">
        <w:rPr>
          <w:rFonts w:ascii="Times New Roman" w:eastAsia="Times New Roman" w:hAnsi="Times New Roman"/>
          <w:sz w:val="24"/>
          <w:szCs w:val="28"/>
          <w:lang w:eastAsia="ru-RU"/>
        </w:rPr>
        <w:t>подсудимых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в отношении которых дела были прекращены, в абсолютном исчислении уменьшилось на 6,5% и составило 2372 лица. Из них в отношении 25 лиц дела прекращены по реабилитирующим основаниям (отсутствие события, состава преступления, непричастность к преступлению). Доля подсудимых, в отношении которых дела прекращены в связи с примирением сторон, составляет 75,9%. </w:t>
      </w:r>
    </w:p>
    <w:p w14:paraId="6B615A8F" w14:textId="7498CA9C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Для устранения недостатков, препятствующих рассмотрению дела судом, 101 уголовн</w:t>
      </w:r>
      <w:r w:rsidR="002148C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ое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дел</w:t>
      </w:r>
      <w:r w:rsidR="002148CB" w:rsidRPr="00166BD5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было возвращено прокурору. Это 1,8% от числа поступивших дел.</w:t>
      </w:r>
    </w:p>
    <w:p w14:paraId="10DC0DB9" w14:textId="77777777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47 дел рассмотрено с применением принудительных мер медицинского характера, что практически соответствует уровню прошлого отчетного периода.</w:t>
      </w:r>
    </w:p>
    <w:p w14:paraId="650729BA" w14:textId="77777777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Судебная практика назначения наказаний мировыми судьями в 2019 году характеризуется показателями, представленными в Таблице 41.</w:t>
      </w:r>
    </w:p>
    <w:p w14:paraId="5ED8B543" w14:textId="52CE1926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Чаще всего подсудимые приговаривались к штрафу</w:t>
      </w:r>
      <w:r w:rsidR="00D171AE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(28,0%), обязательным работам</w:t>
      </w:r>
      <w:r w:rsidR="00D171AE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(24,6%) и условному осуждению</w:t>
      </w:r>
      <w:r w:rsidR="00D171AE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(19,8%). </w:t>
      </w:r>
    </w:p>
    <w:p w14:paraId="3AAEAC5F" w14:textId="2BAFDEF5" w:rsidR="00245EAD" w:rsidRPr="00166BD5" w:rsidRDefault="00245EAD" w:rsidP="00245EAD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Доля применения таких мер наказания, как штраф и условное осуждение по сравнению с 2018 годом увеличилась на 6,8% и 6,1</w:t>
      </w:r>
      <w:r w:rsidR="002148C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% соответственно. </w:t>
      </w:r>
      <w:r w:rsidR="0032405A" w:rsidRPr="00166BD5">
        <w:rPr>
          <w:rFonts w:ascii="Times New Roman" w:eastAsia="Times New Roman" w:hAnsi="Times New Roman"/>
          <w:sz w:val="24"/>
          <w:szCs w:val="28"/>
          <w:lang w:eastAsia="ru-RU"/>
        </w:rPr>
        <w:t>Относительные показатели</w:t>
      </w:r>
      <w:r w:rsidR="002148C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32405A" w:rsidRPr="00166BD5">
        <w:rPr>
          <w:rFonts w:ascii="Times New Roman" w:eastAsia="Times New Roman" w:hAnsi="Times New Roman"/>
          <w:sz w:val="24"/>
          <w:szCs w:val="28"/>
          <w:lang w:eastAsia="ru-RU"/>
        </w:rPr>
        <w:t>дел, в которых назначены</w:t>
      </w:r>
      <w:r w:rsidR="002148CB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обязательные и исправительные работы</w:t>
      </w:r>
      <w:r w:rsidR="0032405A" w:rsidRPr="00166BD5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снизил</w:t>
      </w:r>
      <w:r w:rsidR="0032405A" w:rsidRPr="00166BD5">
        <w:rPr>
          <w:rFonts w:ascii="Times New Roman" w:eastAsia="Times New Roman" w:hAnsi="Times New Roman"/>
          <w:sz w:val="24"/>
          <w:szCs w:val="28"/>
          <w:lang w:eastAsia="ru-RU"/>
        </w:rPr>
        <w:t>и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сь по сравнению с предшествующим периодом на 9,2% и 6,7%. Данные Таблицы 40 также отражают динамику изменения указанных показателей за последние три года.</w:t>
      </w:r>
    </w:p>
    <w:p w14:paraId="5A179AF7" w14:textId="77777777" w:rsidR="00245EAD" w:rsidRPr="009F045D" w:rsidRDefault="00245EAD" w:rsidP="00245EAD">
      <w:pPr>
        <w:spacing w:after="0" w:line="240" w:lineRule="auto"/>
        <w:ind w:firstLine="8364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9F045D">
        <w:rPr>
          <w:rFonts w:ascii="Times New Roman" w:eastAsia="Times New Roman" w:hAnsi="Times New Roman"/>
          <w:sz w:val="20"/>
          <w:szCs w:val="24"/>
          <w:lang w:eastAsia="ru-RU"/>
        </w:rPr>
        <w:t>Таблица 40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1E0" w:firstRow="1" w:lastRow="1" w:firstColumn="1" w:lastColumn="1" w:noHBand="0" w:noVBand="0"/>
      </w:tblPr>
      <w:tblGrid>
        <w:gridCol w:w="720"/>
        <w:gridCol w:w="1265"/>
        <w:gridCol w:w="992"/>
        <w:gridCol w:w="1276"/>
        <w:gridCol w:w="1276"/>
        <w:gridCol w:w="1275"/>
        <w:gridCol w:w="1560"/>
        <w:gridCol w:w="1559"/>
      </w:tblGrid>
      <w:tr w:rsidR="00245EAD" w:rsidRPr="006748C8" w14:paraId="144DC218" w14:textId="77777777" w:rsidTr="009F045D">
        <w:trPr>
          <w:trHeight w:val="1800"/>
        </w:trPr>
        <w:tc>
          <w:tcPr>
            <w:tcW w:w="720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A0E97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65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A78F6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Условное осуждение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6F6EAD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Штраф</w:t>
            </w:r>
          </w:p>
        </w:tc>
        <w:tc>
          <w:tcPr>
            <w:tcW w:w="1276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5BFB0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Исправительные работы</w:t>
            </w:r>
          </w:p>
        </w:tc>
        <w:tc>
          <w:tcPr>
            <w:tcW w:w="1276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C7786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Лишение свободы на определенный срок</w:t>
            </w:r>
          </w:p>
        </w:tc>
        <w:tc>
          <w:tcPr>
            <w:tcW w:w="1275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642EB1" w14:textId="77777777" w:rsidR="00245EAD" w:rsidRPr="009F045D" w:rsidRDefault="0032405A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Обязател</w:t>
            </w:r>
            <w:r w:rsidR="00245EAD"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ьные работы</w:t>
            </w:r>
          </w:p>
        </w:tc>
        <w:tc>
          <w:tcPr>
            <w:tcW w:w="1560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5FF339" w14:textId="77777777" w:rsidR="00245EAD" w:rsidRPr="009F045D" w:rsidRDefault="0032405A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Лишение права занимать определенные</w:t>
            </w:r>
            <w:r w:rsidR="00245EAD"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должности</w:t>
            </w:r>
          </w:p>
        </w:tc>
        <w:tc>
          <w:tcPr>
            <w:tcW w:w="1559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A02B104" w14:textId="77777777" w:rsidR="00245EAD" w:rsidRPr="009F045D" w:rsidRDefault="00245EAD" w:rsidP="009F045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Ограничение свободы</w:t>
            </w:r>
          </w:p>
        </w:tc>
      </w:tr>
      <w:tr w:rsidR="00245EAD" w:rsidRPr="006748C8" w14:paraId="4D55ECB5" w14:textId="77777777" w:rsidTr="009F045D">
        <w:trPr>
          <w:trHeight w:val="184"/>
        </w:trPr>
        <w:tc>
          <w:tcPr>
            <w:tcW w:w="720" w:type="dxa"/>
            <w:tcBorders>
              <w:top w:val="double" w:sz="4" w:space="0" w:color="auto"/>
              <w:left w:val="double" w:sz="4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061BCBD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1265" w:type="dxa"/>
            <w:tcBorders>
              <w:top w:val="doub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366D42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992" w:type="dxa"/>
            <w:tcBorders>
              <w:top w:val="doub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AE519E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1139</w:t>
            </w:r>
          </w:p>
        </w:tc>
        <w:tc>
          <w:tcPr>
            <w:tcW w:w="1276" w:type="dxa"/>
            <w:tcBorders>
              <w:top w:val="doub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5220A9C9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1091</w:t>
            </w:r>
          </w:p>
        </w:tc>
        <w:tc>
          <w:tcPr>
            <w:tcW w:w="1276" w:type="dxa"/>
            <w:tcBorders>
              <w:top w:val="doub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4A1E543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588</w:t>
            </w:r>
          </w:p>
        </w:tc>
        <w:tc>
          <w:tcPr>
            <w:tcW w:w="1275" w:type="dxa"/>
            <w:tcBorders>
              <w:top w:val="doub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90C34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2408</w:t>
            </w:r>
          </w:p>
        </w:tc>
        <w:tc>
          <w:tcPr>
            <w:tcW w:w="1560" w:type="dxa"/>
            <w:tcBorders>
              <w:top w:val="doub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A04EB7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59" w:type="dxa"/>
            <w:tcBorders>
              <w:top w:val="double" w:sz="4" w:space="0" w:color="auto"/>
              <w:left w:val="single" w:sz="4" w:space="0" w:color="auto"/>
              <w:bottom w:val="outset" w:sz="6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04F886B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305</w:t>
            </w:r>
          </w:p>
        </w:tc>
      </w:tr>
      <w:tr w:rsidR="00245EAD" w:rsidRPr="006748C8" w14:paraId="37E91CB4" w14:textId="77777777" w:rsidTr="009F045D">
        <w:trPr>
          <w:trHeight w:val="57"/>
        </w:trPr>
        <w:tc>
          <w:tcPr>
            <w:tcW w:w="720" w:type="dxa"/>
            <w:tcBorders>
              <w:top w:val="outset" w:sz="6" w:space="0" w:color="auto"/>
              <w:left w:val="double" w:sz="4" w:space="0" w:color="auto"/>
              <w:bottom w:val="doub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7466B2B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265" w:type="dxa"/>
            <w:tcBorders>
              <w:top w:val="outset" w:sz="6" w:space="0" w:color="auto"/>
              <w:left w:val="outset" w:sz="6" w:space="0" w:color="auto"/>
              <w:bottom w:val="doub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2E41EC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13,1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doub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47EA160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17,7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doub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29019FD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double" w:sz="4" w:space="0" w:color="auto"/>
              <w:right w:val="outset" w:sz="6" w:space="0" w:color="auto"/>
            </w:tcBorders>
            <w:shd w:val="clear" w:color="auto" w:fill="FFFFFF"/>
            <w:vAlign w:val="center"/>
          </w:tcPr>
          <w:p w14:paraId="3E5EBFC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9,1</w:t>
            </w:r>
          </w:p>
        </w:tc>
        <w:tc>
          <w:tcPr>
            <w:tcW w:w="1275" w:type="dxa"/>
            <w:tcBorders>
              <w:top w:val="outset" w:sz="6" w:space="0" w:color="auto"/>
              <w:left w:val="outset" w:sz="6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EFC447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37,4</w:t>
            </w:r>
          </w:p>
        </w:tc>
        <w:tc>
          <w:tcPr>
            <w:tcW w:w="1560" w:type="dxa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49BE39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59" w:type="dxa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18134FCD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4,7</w:t>
            </w:r>
          </w:p>
        </w:tc>
      </w:tr>
      <w:tr w:rsidR="00245EAD" w:rsidRPr="006748C8" w14:paraId="5741C324" w14:textId="77777777" w:rsidTr="009F045D">
        <w:trPr>
          <w:trHeight w:val="441"/>
        </w:trPr>
        <w:tc>
          <w:tcPr>
            <w:tcW w:w="72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4FEE5D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265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C3D7F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842</w:t>
            </w: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1404844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1307</w:t>
            </w:r>
          </w:p>
        </w:tc>
        <w:tc>
          <w:tcPr>
            <w:tcW w:w="1276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A211B03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1276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31638C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580</w:t>
            </w:r>
          </w:p>
        </w:tc>
        <w:tc>
          <w:tcPr>
            <w:tcW w:w="1275" w:type="dxa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8CF957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2082</w:t>
            </w:r>
          </w:p>
        </w:tc>
        <w:tc>
          <w:tcPr>
            <w:tcW w:w="1560" w:type="dxa"/>
            <w:tcBorders>
              <w:top w:val="doub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4670A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double" w:sz="4" w:space="0" w:color="auto"/>
              <w:left w:val="single" w:sz="4" w:space="0" w:color="auto"/>
              <w:bottom w:val="outset" w:sz="6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1E5C5551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266</w:t>
            </w:r>
          </w:p>
        </w:tc>
      </w:tr>
      <w:tr w:rsidR="00245EAD" w:rsidRPr="006748C8" w14:paraId="02A381AD" w14:textId="77777777" w:rsidTr="009F045D">
        <w:trPr>
          <w:trHeight w:val="57"/>
        </w:trPr>
        <w:tc>
          <w:tcPr>
            <w:tcW w:w="72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E8173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CE87D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13,7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E4987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21,2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9794A3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15,2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E0DD3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9,4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D544F9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33,8</w:t>
            </w:r>
          </w:p>
        </w:tc>
        <w:tc>
          <w:tcPr>
            <w:tcW w:w="1560" w:type="dxa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3DEE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559" w:type="dxa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704ADA3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4,3</w:t>
            </w:r>
          </w:p>
        </w:tc>
      </w:tr>
      <w:tr w:rsidR="00245EAD" w:rsidRPr="006748C8" w14:paraId="4C68B82A" w14:textId="77777777" w:rsidTr="009F045D">
        <w:trPr>
          <w:trHeight w:val="135"/>
        </w:trPr>
        <w:tc>
          <w:tcPr>
            <w:tcW w:w="72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B274C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36F99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617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11298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874</w:t>
            </w:r>
          </w:p>
        </w:tc>
        <w:tc>
          <w:tcPr>
            <w:tcW w:w="127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724767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127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2A18D4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376</w:t>
            </w:r>
          </w:p>
        </w:tc>
        <w:tc>
          <w:tcPr>
            <w:tcW w:w="127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0751C3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766</w:t>
            </w:r>
          </w:p>
        </w:tc>
        <w:tc>
          <w:tcPr>
            <w:tcW w:w="1560" w:type="dxa"/>
            <w:tcBorders>
              <w:top w:val="doub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D86A06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double" w:sz="4" w:space="0" w:color="auto"/>
              <w:left w:val="single" w:sz="4" w:space="0" w:color="auto"/>
              <w:bottom w:val="outset" w:sz="6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50684D42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177</w:t>
            </w:r>
          </w:p>
        </w:tc>
      </w:tr>
      <w:tr w:rsidR="00245EAD" w:rsidRPr="006748C8" w14:paraId="1E417B2D" w14:textId="77777777" w:rsidTr="009F045D">
        <w:trPr>
          <w:trHeight w:val="126"/>
        </w:trPr>
        <w:tc>
          <w:tcPr>
            <w:tcW w:w="72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6DFF4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6D600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19,8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CB955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28,0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4ECAF7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D64C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12,1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1356F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1560" w:type="dxa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BD43E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59" w:type="dxa"/>
            <w:tcBorders>
              <w:top w:val="outset" w:sz="6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6A5A1E18" w14:textId="77777777" w:rsidR="00245EAD" w:rsidRPr="009F045D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F045D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5,7</w:t>
            </w:r>
          </w:p>
        </w:tc>
      </w:tr>
    </w:tbl>
    <w:p w14:paraId="511F3BDF" w14:textId="77777777" w:rsidR="00245EAD" w:rsidRPr="00166BD5" w:rsidRDefault="00245EAD" w:rsidP="009F045D">
      <w:pPr>
        <w:spacing w:before="240" w:after="120" w:line="240" w:lineRule="auto"/>
        <w:ind w:firstLine="839"/>
        <w:jc w:val="both"/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</w:pPr>
      <w:r w:rsidRPr="00166BD5"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  <w:t>Гражданское судопроизводство</w:t>
      </w:r>
    </w:p>
    <w:p w14:paraId="3648C1A3" w14:textId="77777777" w:rsidR="00245EAD" w:rsidRPr="00166BD5" w:rsidRDefault="00245EAD" w:rsidP="00245EAD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Наиболее часто мировыми судьями рассматривались дела по следующим искам:</w:t>
      </w:r>
    </w:p>
    <w:p w14:paraId="20396C13" w14:textId="77777777" w:rsidR="00245EAD" w:rsidRPr="00166BD5" w:rsidRDefault="00245EAD" w:rsidP="00245EAD">
      <w:pPr>
        <w:numPr>
          <w:ilvl w:val="0"/>
          <w:numId w:val="17"/>
        </w:numPr>
        <w:spacing w:after="0" w:line="240" w:lineRule="auto"/>
        <w:ind w:left="709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 взыскании сумм по договору займа, кредитные договора – 205390 дел, что составляет 65,6% от общего количества рассмотренных дел;</w:t>
      </w:r>
    </w:p>
    <w:p w14:paraId="55F3D0EB" w14:textId="77777777" w:rsidR="00245EAD" w:rsidRPr="00166BD5" w:rsidRDefault="00245EAD" w:rsidP="00245EAD">
      <w:pPr>
        <w:numPr>
          <w:ilvl w:val="0"/>
          <w:numId w:val="17"/>
        </w:numPr>
        <w:spacing w:after="0" w:line="240" w:lineRule="auto"/>
        <w:ind w:left="709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возникающим из жилищного законодательства, – 40808 дела, 13% (из них о взыскании платы за жилую площадь и коммунальные услуги – 40469 дела);</w:t>
      </w:r>
    </w:p>
    <w:p w14:paraId="05A2B42C" w14:textId="77777777" w:rsidR="00245EAD" w:rsidRPr="00166BD5" w:rsidRDefault="00245EAD" w:rsidP="00245EAD">
      <w:pPr>
        <w:numPr>
          <w:ilvl w:val="0"/>
          <w:numId w:val="17"/>
        </w:numPr>
        <w:spacing w:after="0" w:line="240" w:lineRule="auto"/>
        <w:ind w:left="709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вытекающим из брачно-семейных отношений – 22326 дел, или 7,1% (из них о расторжении брака – 13253 дел, о взыскании алиментов на содержание несовершеннолетних детей – 7966 дела);</w:t>
      </w:r>
    </w:p>
    <w:p w14:paraId="4DE6A592" w14:textId="77777777" w:rsidR="00245EAD" w:rsidRPr="00166BD5" w:rsidRDefault="00245EAD" w:rsidP="00245EAD">
      <w:pPr>
        <w:numPr>
          <w:ilvl w:val="0"/>
          <w:numId w:val="17"/>
        </w:numPr>
        <w:spacing w:after="0" w:line="240" w:lineRule="auto"/>
        <w:ind w:left="709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возникающим из трудовых правоотношений – 4926 дел, или 1,6%, из них о взыскании невыплаченной заработной платы, других выплат – 4894 дел;</w:t>
      </w:r>
    </w:p>
    <w:p w14:paraId="246AA49D" w14:textId="77777777" w:rsidR="00245EAD" w:rsidRPr="00166BD5" w:rsidRDefault="00245EAD" w:rsidP="00245EAD">
      <w:pPr>
        <w:numPr>
          <w:ilvl w:val="0"/>
          <w:numId w:val="17"/>
        </w:numPr>
        <w:spacing w:after="0" w:line="240" w:lineRule="auto"/>
        <w:ind w:left="709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 взыскании страхового возмещения (страхование имущества) – 2663 дела, или 0,9%, из них по договору ОСАГО – 1901 дело, по договору КАСКО – 130 дел;</w:t>
      </w:r>
    </w:p>
    <w:p w14:paraId="2A39D4F5" w14:textId="77777777" w:rsidR="00245EAD" w:rsidRPr="00166BD5" w:rsidRDefault="00245EAD" w:rsidP="00245EAD">
      <w:pPr>
        <w:numPr>
          <w:ilvl w:val="0"/>
          <w:numId w:val="17"/>
        </w:numPr>
        <w:spacing w:after="0" w:line="240" w:lineRule="auto"/>
        <w:ind w:left="709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 возмещении ущерба от ДТП (кроме увечий и смерти кормильца) – 1742 дела, или 0,6%;</w:t>
      </w:r>
    </w:p>
    <w:p w14:paraId="07AB7E25" w14:textId="77777777" w:rsidR="00245EAD" w:rsidRPr="00166BD5" w:rsidRDefault="00245EAD" w:rsidP="00245EAD">
      <w:pPr>
        <w:numPr>
          <w:ilvl w:val="0"/>
          <w:numId w:val="17"/>
        </w:numPr>
        <w:spacing w:after="0" w:line="240" w:lineRule="auto"/>
        <w:ind w:left="709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 защите прав потребителей (из договоров в сфере услуг и договоров с финансово-кредитными учреждениями) – 5591 дело, или 1,8%.</w:t>
      </w:r>
    </w:p>
    <w:p w14:paraId="5912FB53" w14:textId="77777777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Следует отметить, что количество дел по договор</w:t>
      </w:r>
      <w:r w:rsidR="0032405A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ам займа (кредитному договору),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о взыскании платы за жилую площадь и коммунальные платежи по сравнению с прошлым годом выросло на 33,5% и 3,8</w:t>
      </w:r>
      <w:r w:rsidR="0032405A" w:rsidRPr="00166BD5">
        <w:rPr>
          <w:rFonts w:ascii="Times New Roman" w:eastAsia="Times New Roman" w:hAnsi="Times New Roman"/>
          <w:sz w:val="24"/>
          <w:szCs w:val="28"/>
          <w:lang w:eastAsia="ru-RU"/>
        </w:rPr>
        <w:t>%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соответственно.</w:t>
      </w:r>
    </w:p>
    <w:p w14:paraId="48408D99" w14:textId="77777777" w:rsidR="009F045D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Количество споров, вытекающих из трудовых правоотношений, также увеличил</w:t>
      </w:r>
      <w:r w:rsidR="0032405A" w:rsidRPr="00166BD5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сь по сравнению с 2018 годом на 39,2%.</w:t>
      </w:r>
    </w:p>
    <w:p w14:paraId="6F84F661" w14:textId="77777777" w:rsidR="009F045D" w:rsidRDefault="009F045D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5AECD23C" w14:textId="77777777" w:rsidR="00245EAD" w:rsidRPr="009F045D" w:rsidRDefault="00245EAD" w:rsidP="00245EAD">
      <w:pPr>
        <w:spacing w:after="0" w:line="240" w:lineRule="auto"/>
        <w:ind w:firstLine="7088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9F045D">
        <w:rPr>
          <w:rFonts w:ascii="Times New Roman" w:eastAsia="Times New Roman" w:hAnsi="Times New Roman"/>
          <w:sz w:val="20"/>
          <w:szCs w:val="28"/>
          <w:lang w:eastAsia="ru-RU"/>
        </w:rPr>
        <w:lastRenderedPageBreak/>
        <w:t>Диаграмма 24</w:t>
      </w:r>
    </w:p>
    <w:p w14:paraId="4A4A3052" w14:textId="77777777" w:rsidR="00245EAD" w:rsidRPr="006748C8" w:rsidRDefault="00245EAD" w:rsidP="00245EAD">
      <w:pPr>
        <w:spacing w:after="0" w:line="240" w:lineRule="auto"/>
        <w:contextualSpacing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296AECBA" wp14:editId="7B803A7A">
            <wp:extent cx="6486525" cy="2781300"/>
            <wp:effectExtent l="0" t="0" r="9525" b="0"/>
            <wp:docPr id="33" name="Диаграмма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1B2CA28B" w14:textId="77777777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Показатели, связанные с исками, вытекающими из брачно-семейных отношений, с возмещением ущерба от ДТП, о защите потребителей остались практически на уровне прошлого года (Диаграмма 24).</w:t>
      </w:r>
    </w:p>
    <w:p w14:paraId="1A645F6D" w14:textId="77777777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Иски о взыскании сумм по договору займа, иски о расторжении брака и взыскании платы за жилую площадь чаще всего рассматривались мировыми судьями городов и районов, представленных в Таблице 41.</w:t>
      </w:r>
    </w:p>
    <w:p w14:paraId="17ADA387" w14:textId="77777777" w:rsidR="00245EAD" w:rsidRPr="006748C8" w:rsidRDefault="00245EAD" w:rsidP="00245EAD">
      <w:pPr>
        <w:spacing w:after="0" w:line="240" w:lineRule="auto"/>
        <w:ind w:firstLine="8505"/>
        <w:contextualSpacing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68C2">
        <w:rPr>
          <w:rFonts w:ascii="Times New Roman" w:eastAsia="Times New Roman" w:hAnsi="Times New Roman"/>
          <w:sz w:val="20"/>
          <w:szCs w:val="28"/>
          <w:lang w:eastAsia="ru-RU"/>
        </w:rPr>
        <w:t>Таблица 41</w:t>
      </w: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67"/>
        <w:gridCol w:w="2268"/>
        <w:gridCol w:w="851"/>
        <w:gridCol w:w="2268"/>
        <w:gridCol w:w="709"/>
        <w:gridCol w:w="2268"/>
        <w:gridCol w:w="992"/>
      </w:tblGrid>
      <w:tr w:rsidR="00245EAD" w:rsidRPr="006748C8" w14:paraId="25633818" w14:textId="77777777" w:rsidTr="00245EAD">
        <w:trPr>
          <w:trHeight w:val="365"/>
        </w:trPr>
        <w:tc>
          <w:tcPr>
            <w:tcW w:w="567" w:type="dxa"/>
            <w:tcBorders>
              <w:top w:val="double" w:sz="6" w:space="0" w:color="auto"/>
              <w:left w:val="double" w:sz="6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73E1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3119" w:type="dxa"/>
            <w:gridSpan w:val="2"/>
            <w:tcBorders>
              <w:top w:val="double" w:sz="6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2C6069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О взыскании платы за жилую площадь</w:t>
            </w:r>
          </w:p>
        </w:tc>
        <w:tc>
          <w:tcPr>
            <w:tcW w:w="2977" w:type="dxa"/>
            <w:gridSpan w:val="2"/>
            <w:tcBorders>
              <w:top w:val="double" w:sz="6" w:space="0" w:color="auto"/>
              <w:left w:val="nil"/>
              <w:bottom w:val="thickThinLargeGap" w:sz="24" w:space="0" w:color="auto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41F6DF9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О расторжении брака</w:t>
            </w:r>
          </w:p>
        </w:tc>
        <w:tc>
          <w:tcPr>
            <w:tcW w:w="3260" w:type="dxa"/>
            <w:gridSpan w:val="2"/>
            <w:tcBorders>
              <w:top w:val="double" w:sz="6" w:space="0" w:color="auto"/>
              <w:left w:val="nil"/>
              <w:bottom w:val="thickThinLargeGap" w:sz="24" w:space="0" w:color="auto"/>
              <w:right w:val="double" w:sz="6" w:space="0" w:color="000000"/>
            </w:tcBorders>
            <w:shd w:val="clear" w:color="auto" w:fill="auto"/>
            <w:vAlign w:val="center"/>
          </w:tcPr>
          <w:p w14:paraId="36EC617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О взыскании сумм по договору займа (кредитные договоры)</w:t>
            </w:r>
          </w:p>
        </w:tc>
      </w:tr>
      <w:tr w:rsidR="00245EAD" w:rsidRPr="006748C8" w14:paraId="69AF455C" w14:textId="77777777" w:rsidTr="00245EAD">
        <w:trPr>
          <w:trHeight w:val="19"/>
        </w:trPr>
        <w:tc>
          <w:tcPr>
            <w:tcW w:w="567" w:type="dxa"/>
            <w:tcBorders>
              <w:top w:val="thickThinLargeGap" w:sz="2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6BB6D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2A3A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</w:t>
            </w:r>
          </w:p>
        </w:tc>
        <w:tc>
          <w:tcPr>
            <w:tcW w:w="851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C60E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5473</w:t>
            </w:r>
          </w:p>
        </w:tc>
        <w:tc>
          <w:tcPr>
            <w:tcW w:w="2268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FE831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Набережные Челны </w:t>
            </w:r>
          </w:p>
        </w:tc>
        <w:tc>
          <w:tcPr>
            <w:tcW w:w="709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6F46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2255</w:t>
            </w:r>
          </w:p>
        </w:tc>
        <w:tc>
          <w:tcPr>
            <w:tcW w:w="2268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0AC30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Набережные Челны</w:t>
            </w:r>
          </w:p>
        </w:tc>
        <w:tc>
          <w:tcPr>
            <w:tcW w:w="992" w:type="dxa"/>
            <w:tcBorders>
              <w:top w:val="thickThinLargeGap" w:sz="2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62E7979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34199</w:t>
            </w:r>
          </w:p>
        </w:tc>
      </w:tr>
      <w:tr w:rsidR="00245EAD" w:rsidRPr="006748C8" w14:paraId="6F642971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04BB8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9B137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46ABE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4220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3C7C9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Советский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84093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6164F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106AE1C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15591</w:t>
            </w:r>
          </w:p>
        </w:tc>
      </w:tr>
      <w:tr w:rsidR="00245EAD" w:rsidRPr="006748C8" w14:paraId="431B6555" w14:textId="77777777" w:rsidTr="00245EAD">
        <w:trPr>
          <w:trHeight w:val="368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6C87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94D7B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Набережные Челны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237B2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4055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7E5C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5D02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1034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BEC34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Советский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A57531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15146</w:t>
            </w:r>
          </w:p>
        </w:tc>
      </w:tr>
      <w:tr w:rsidR="00245EAD" w:rsidRPr="006748C8" w14:paraId="5158F6AD" w14:textId="77777777" w:rsidTr="00245EAD">
        <w:trPr>
          <w:trHeight w:val="395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B4EC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9635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Советский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C5961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3784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1AD54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3F8C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861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1ACB4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Вахитовский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0CF5EB8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13931</w:t>
            </w:r>
          </w:p>
        </w:tc>
      </w:tr>
      <w:tr w:rsidR="00245EAD" w:rsidRPr="006748C8" w14:paraId="324B1D21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C2EE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9F340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B8C3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3232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5E0E9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37C9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EB73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50B7B29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12262</w:t>
            </w:r>
          </w:p>
        </w:tc>
      </w:tr>
      <w:tr w:rsidR="00245EAD" w:rsidRPr="006748C8" w14:paraId="17C4C8AF" w14:textId="77777777" w:rsidTr="00245EAD">
        <w:trPr>
          <w:trHeight w:val="401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A93F6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1FFA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Бугульма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A5E9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2137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3BE9BF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Ново-Савиновский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83403F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46E1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6840C4A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10777</w:t>
            </w:r>
          </w:p>
        </w:tc>
      </w:tr>
      <w:tr w:rsidR="00245EAD" w:rsidRPr="006748C8" w14:paraId="02A631B1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5393C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9079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85250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1735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E9D94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4155E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569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8A5CD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7E183B4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9253</w:t>
            </w:r>
          </w:p>
        </w:tc>
      </w:tr>
      <w:tr w:rsidR="00245EAD" w:rsidRPr="006748C8" w14:paraId="10CBC053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CCF73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3ECDF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12D7D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1560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0239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Авиастроительный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92E7D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D5311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CC9479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9202</w:t>
            </w:r>
          </w:p>
        </w:tc>
      </w:tr>
      <w:tr w:rsidR="00245EAD" w:rsidRPr="006748C8" w14:paraId="04AB3C25" w14:textId="77777777" w:rsidTr="00245EAD">
        <w:trPr>
          <w:trHeight w:val="415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9DF58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16A4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Авиастроительный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5FF3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1203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0D361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E0673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E4B3E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Зеленодольск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CD64F4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7499</w:t>
            </w:r>
          </w:p>
        </w:tc>
      </w:tr>
      <w:tr w:rsidR="00245EAD" w:rsidRPr="006748C8" w14:paraId="1995B159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F0E8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4CA4D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85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C792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1172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A013E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935A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406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FB5F4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992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7E83991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6741</w:t>
            </w:r>
          </w:p>
        </w:tc>
      </w:tr>
    </w:tbl>
    <w:p w14:paraId="1EC165A5" w14:textId="77777777" w:rsidR="00245EAD" w:rsidRPr="00166BD5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В Таблице 42 представлены данные о категориях гражданских дел, которые чаще других рассматривались мировыми судьями в 2018</w:t>
      </w:r>
      <w:r w:rsidR="000B21D5" w:rsidRPr="00166BD5">
        <w:rPr>
          <w:rFonts w:ascii="Times New Roman" w:eastAsia="Times New Roman" w:hAnsi="Times New Roman"/>
          <w:sz w:val="24"/>
          <w:szCs w:val="28"/>
          <w:lang w:eastAsia="ru-RU"/>
        </w:rPr>
        <w:t>-2019 годы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7C653B43" w14:textId="77777777" w:rsidR="00245EAD" w:rsidRPr="000B68C2" w:rsidRDefault="00245EAD" w:rsidP="00245EAD">
      <w:pPr>
        <w:spacing w:after="0" w:line="240" w:lineRule="auto"/>
        <w:ind w:firstLine="851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0B68C2">
        <w:rPr>
          <w:rFonts w:ascii="Times New Roman" w:eastAsia="Times New Roman" w:hAnsi="Times New Roman"/>
          <w:sz w:val="20"/>
          <w:szCs w:val="24"/>
          <w:lang w:eastAsia="ru-RU"/>
        </w:rPr>
        <w:t>Таблица 42</w:t>
      </w:r>
    </w:p>
    <w:tbl>
      <w:tblPr>
        <w:tblpPr w:leftFromText="180" w:rightFromText="180" w:vertAnchor="text" w:horzAnchor="margin" w:tblpY="159"/>
        <w:tblW w:w="5000" w:type="pct"/>
        <w:shd w:val="clear" w:color="auto" w:fill="FFFFFF"/>
        <w:tblLayout w:type="fixed"/>
        <w:tblLook w:val="0000" w:firstRow="0" w:lastRow="0" w:firstColumn="0" w:lastColumn="0" w:noHBand="0" w:noVBand="0"/>
      </w:tblPr>
      <w:tblGrid>
        <w:gridCol w:w="810"/>
        <w:gridCol w:w="1120"/>
        <w:gridCol w:w="1120"/>
        <w:gridCol w:w="1402"/>
        <w:gridCol w:w="1595"/>
        <w:gridCol w:w="1346"/>
        <w:gridCol w:w="1222"/>
        <w:gridCol w:w="1402"/>
      </w:tblGrid>
      <w:tr w:rsidR="00245EAD" w:rsidRPr="006748C8" w14:paraId="4968ADDE" w14:textId="77777777" w:rsidTr="00245EAD">
        <w:trPr>
          <w:trHeight w:val="241"/>
        </w:trPr>
        <w:tc>
          <w:tcPr>
            <w:tcW w:w="5000" w:type="pct"/>
            <w:gridSpan w:val="8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FFFFFF"/>
            <w:vAlign w:val="center"/>
          </w:tcPr>
          <w:p w14:paraId="529F6EC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Категории гражданских дел, рассмотренных за 12 месяцев</w:t>
            </w:r>
          </w:p>
        </w:tc>
      </w:tr>
      <w:tr w:rsidR="00245EAD" w:rsidRPr="006748C8" w14:paraId="1E2BA0EA" w14:textId="77777777" w:rsidTr="00245EAD">
        <w:trPr>
          <w:trHeight w:val="272"/>
        </w:trPr>
        <w:tc>
          <w:tcPr>
            <w:tcW w:w="404" w:type="pct"/>
            <w:tcBorders>
              <w:top w:val="single" w:sz="4" w:space="0" w:color="auto"/>
              <w:left w:val="double" w:sz="6" w:space="0" w:color="auto"/>
              <w:bottom w:val="thickThinLargeGap" w:sz="24" w:space="0" w:color="auto"/>
              <w:right w:val="single" w:sz="8" w:space="0" w:color="auto"/>
            </w:tcBorders>
            <w:shd w:val="clear" w:color="auto" w:fill="FFFFFF"/>
          </w:tcPr>
          <w:p w14:paraId="4FE2E9A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FFFFFF"/>
          </w:tcPr>
          <w:p w14:paraId="4F298002" w14:textId="77777777" w:rsidR="00245EAD" w:rsidRPr="000B68C2" w:rsidRDefault="00245EAD" w:rsidP="000B68C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Брачно-семейные споры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8" w:space="0" w:color="auto"/>
            </w:tcBorders>
            <w:shd w:val="clear" w:color="auto" w:fill="FFFFFF"/>
          </w:tcPr>
          <w:p w14:paraId="0620A14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Трудовые споры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thickThinLargeGap" w:sz="24" w:space="0" w:color="auto"/>
              <w:right w:val="single" w:sz="8" w:space="0" w:color="auto"/>
            </w:tcBorders>
            <w:shd w:val="clear" w:color="auto" w:fill="FFFFFF"/>
          </w:tcPr>
          <w:p w14:paraId="2CD6C38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Иски о защите прав потребителей</w:t>
            </w:r>
          </w:p>
        </w:tc>
        <w:tc>
          <w:tcPr>
            <w:tcW w:w="796" w:type="pct"/>
            <w:tcBorders>
              <w:top w:val="single" w:sz="4" w:space="0" w:color="auto"/>
              <w:left w:val="nil"/>
              <w:bottom w:val="thickThinLargeGap" w:sz="24" w:space="0" w:color="auto"/>
              <w:right w:val="single" w:sz="8" w:space="0" w:color="auto"/>
            </w:tcBorders>
            <w:shd w:val="clear" w:color="auto" w:fill="FFFFFF"/>
          </w:tcPr>
          <w:p w14:paraId="4618037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О взыскании платы за жилую</w:t>
            </w:r>
          </w:p>
          <w:p w14:paraId="224A860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площадь и коммунальные платежи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thickThinLargeGap" w:sz="24" w:space="0" w:color="auto"/>
              <w:right w:val="single" w:sz="8" w:space="0" w:color="auto"/>
            </w:tcBorders>
            <w:shd w:val="clear" w:color="auto" w:fill="FFFFFF"/>
          </w:tcPr>
          <w:p w14:paraId="2004E6E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Иски о возмещении ущерба от ДТП</w:t>
            </w:r>
          </w:p>
        </w:tc>
        <w:tc>
          <w:tcPr>
            <w:tcW w:w="610" w:type="pct"/>
            <w:tcBorders>
              <w:top w:val="single" w:sz="4" w:space="0" w:color="auto"/>
              <w:left w:val="nil"/>
              <w:bottom w:val="thickThinLargeGap" w:sz="24" w:space="0" w:color="auto"/>
              <w:right w:val="single" w:sz="8" w:space="0" w:color="auto"/>
            </w:tcBorders>
            <w:shd w:val="clear" w:color="auto" w:fill="FFFFFF"/>
          </w:tcPr>
          <w:p w14:paraId="771A16E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Иски о взыскании сумм по договору займа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thickThinLargeGap" w:sz="24" w:space="0" w:color="auto"/>
              <w:right w:val="double" w:sz="6" w:space="0" w:color="auto"/>
            </w:tcBorders>
            <w:shd w:val="clear" w:color="auto" w:fill="FFFFFF"/>
          </w:tcPr>
          <w:p w14:paraId="3EECD17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Иные гражданские дела</w:t>
            </w:r>
          </w:p>
        </w:tc>
      </w:tr>
      <w:tr w:rsidR="00245EAD" w:rsidRPr="006748C8" w14:paraId="24D9DFE4" w14:textId="77777777" w:rsidTr="00245EAD">
        <w:trPr>
          <w:trHeight w:val="47"/>
        </w:trPr>
        <w:tc>
          <w:tcPr>
            <w:tcW w:w="404" w:type="pct"/>
            <w:tcBorders>
              <w:top w:val="thickThinLargeGap" w:sz="2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0AC8E1B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559" w:type="pct"/>
            <w:tcBorders>
              <w:top w:val="thickThinLargeGap" w:sz="2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5787DF8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23445</w:t>
            </w:r>
          </w:p>
        </w:tc>
        <w:tc>
          <w:tcPr>
            <w:tcW w:w="559" w:type="pct"/>
            <w:tcBorders>
              <w:top w:val="thickThinLargeGap" w:sz="2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1296304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3538</w:t>
            </w:r>
          </w:p>
        </w:tc>
        <w:tc>
          <w:tcPr>
            <w:tcW w:w="700" w:type="pct"/>
            <w:tcBorders>
              <w:top w:val="thickThinLargeGap" w:sz="2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26C6FA8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5221</w:t>
            </w:r>
          </w:p>
        </w:tc>
        <w:tc>
          <w:tcPr>
            <w:tcW w:w="796" w:type="pct"/>
            <w:tcBorders>
              <w:top w:val="thickThinLargeGap" w:sz="2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3A859B4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39058</w:t>
            </w:r>
          </w:p>
        </w:tc>
        <w:tc>
          <w:tcPr>
            <w:tcW w:w="672" w:type="pct"/>
            <w:tcBorders>
              <w:top w:val="thickThinLargeGap" w:sz="2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32A2E04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2309</w:t>
            </w:r>
          </w:p>
        </w:tc>
        <w:tc>
          <w:tcPr>
            <w:tcW w:w="610" w:type="pct"/>
            <w:tcBorders>
              <w:top w:val="thickThinLargeGap" w:sz="2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2D8252A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153853</w:t>
            </w:r>
          </w:p>
        </w:tc>
        <w:tc>
          <w:tcPr>
            <w:tcW w:w="701" w:type="pct"/>
            <w:tcBorders>
              <w:top w:val="thickThinLargeGap" w:sz="24" w:space="0" w:color="auto"/>
              <w:left w:val="single" w:sz="4" w:space="0" w:color="auto"/>
              <w:bottom w:val="nil"/>
              <w:right w:val="double" w:sz="6" w:space="0" w:color="auto"/>
            </w:tcBorders>
            <w:shd w:val="clear" w:color="auto" w:fill="FFFFFF"/>
          </w:tcPr>
          <w:p w14:paraId="7BA9316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30632</w:t>
            </w:r>
          </w:p>
        </w:tc>
      </w:tr>
      <w:tr w:rsidR="00245EAD" w:rsidRPr="006748C8" w14:paraId="09DB91D5" w14:textId="77777777" w:rsidTr="00245EAD">
        <w:trPr>
          <w:trHeight w:val="72"/>
        </w:trPr>
        <w:tc>
          <w:tcPr>
            <w:tcW w:w="404" w:type="pct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556EF7C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559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1D24983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8,8</w:t>
            </w:r>
          </w:p>
        </w:tc>
        <w:tc>
          <w:tcPr>
            <w:tcW w:w="559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1FF0205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1,3</w:t>
            </w:r>
          </w:p>
        </w:tc>
        <w:tc>
          <w:tcPr>
            <w:tcW w:w="700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5A148EF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2,0</w:t>
            </w:r>
          </w:p>
        </w:tc>
        <w:tc>
          <w:tcPr>
            <w:tcW w:w="796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61BD041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14,7</w:t>
            </w:r>
          </w:p>
        </w:tc>
        <w:tc>
          <w:tcPr>
            <w:tcW w:w="672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2B523A2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0,9</w:t>
            </w:r>
          </w:p>
        </w:tc>
        <w:tc>
          <w:tcPr>
            <w:tcW w:w="610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0C8D973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58</w:t>
            </w:r>
          </w:p>
        </w:tc>
        <w:tc>
          <w:tcPr>
            <w:tcW w:w="701" w:type="pct"/>
            <w:tcBorders>
              <w:top w:val="nil"/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clear" w:color="auto" w:fill="FFFFFF"/>
          </w:tcPr>
          <w:p w14:paraId="2EEE5FB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11,6</w:t>
            </w:r>
          </w:p>
        </w:tc>
      </w:tr>
      <w:tr w:rsidR="00245EAD" w:rsidRPr="006748C8" w14:paraId="27AF5A52" w14:textId="77777777" w:rsidTr="00245EAD">
        <w:trPr>
          <w:trHeight w:val="103"/>
        </w:trPr>
        <w:tc>
          <w:tcPr>
            <w:tcW w:w="404" w:type="pct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4776466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2019</w:t>
            </w:r>
          </w:p>
        </w:tc>
        <w:tc>
          <w:tcPr>
            <w:tcW w:w="55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1F770BA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22326</w:t>
            </w:r>
          </w:p>
        </w:tc>
        <w:tc>
          <w:tcPr>
            <w:tcW w:w="55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350798C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4926</w:t>
            </w:r>
          </w:p>
        </w:tc>
        <w:tc>
          <w:tcPr>
            <w:tcW w:w="70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7F7DF01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5591</w:t>
            </w:r>
          </w:p>
        </w:tc>
        <w:tc>
          <w:tcPr>
            <w:tcW w:w="7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1D6FEF8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40469</w:t>
            </w:r>
          </w:p>
        </w:tc>
        <w:tc>
          <w:tcPr>
            <w:tcW w:w="67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6A45EEB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1742</w:t>
            </w:r>
          </w:p>
        </w:tc>
        <w:tc>
          <w:tcPr>
            <w:tcW w:w="61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17E4551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205390</w:t>
            </w:r>
          </w:p>
        </w:tc>
        <w:tc>
          <w:tcPr>
            <w:tcW w:w="701" w:type="pct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shd w:val="clear" w:color="auto" w:fill="FFFFFF"/>
          </w:tcPr>
          <w:p w14:paraId="2DA17FC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26290</w:t>
            </w:r>
          </w:p>
        </w:tc>
      </w:tr>
      <w:tr w:rsidR="00245EAD" w:rsidRPr="006748C8" w14:paraId="2CCA71C3" w14:textId="77777777" w:rsidTr="00245EAD">
        <w:trPr>
          <w:trHeight w:val="72"/>
        </w:trPr>
        <w:tc>
          <w:tcPr>
            <w:tcW w:w="404" w:type="pct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0D28C6A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%</w:t>
            </w:r>
          </w:p>
        </w:tc>
        <w:tc>
          <w:tcPr>
            <w:tcW w:w="559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70596D0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7,1</w:t>
            </w:r>
          </w:p>
        </w:tc>
        <w:tc>
          <w:tcPr>
            <w:tcW w:w="559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31B86B2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1,6</w:t>
            </w:r>
          </w:p>
        </w:tc>
        <w:tc>
          <w:tcPr>
            <w:tcW w:w="700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0AF3874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1,8</w:t>
            </w:r>
          </w:p>
        </w:tc>
        <w:tc>
          <w:tcPr>
            <w:tcW w:w="796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3B991C3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13,0</w:t>
            </w:r>
          </w:p>
        </w:tc>
        <w:tc>
          <w:tcPr>
            <w:tcW w:w="672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7BDC1BA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0,6</w:t>
            </w:r>
          </w:p>
        </w:tc>
        <w:tc>
          <w:tcPr>
            <w:tcW w:w="610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FFFFFF"/>
          </w:tcPr>
          <w:p w14:paraId="461DE64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65,6</w:t>
            </w:r>
          </w:p>
        </w:tc>
        <w:tc>
          <w:tcPr>
            <w:tcW w:w="701" w:type="pct"/>
            <w:tcBorders>
              <w:top w:val="nil"/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clear" w:color="auto" w:fill="FFFFFF"/>
          </w:tcPr>
          <w:p w14:paraId="0418218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8,4</w:t>
            </w:r>
          </w:p>
        </w:tc>
      </w:tr>
    </w:tbl>
    <w:p w14:paraId="6D7B1124" w14:textId="77777777" w:rsidR="00245EAD" w:rsidRPr="00166BD5" w:rsidRDefault="00245EAD" w:rsidP="00245EAD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Результаты рассмотрения гражданских дел характеризуются следующими показателями. 97,5% дел окончено с вынесением решения, что на 0,8% больше, чем в 2018 году. Доля дел, рассмотренных с удовлетворением иска, составляет 99,2%, что практически </w:t>
      </w:r>
      <w:r w:rsidR="000B21D5" w:rsidRPr="00166BD5">
        <w:rPr>
          <w:rFonts w:ascii="Times New Roman" w:eastAsia="Times New Roman" w:hAnsi="Times New Roman"/>
          <w:sz w:val="24"/>
          <w:szCs w:val="28"/>
          <w:lang w:eastAsia="ru-RU"/>
        </w:rPr>
        <w:t>соответствует уровню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предыдущего года.</w:t>
      </w:r>
      <w:r w:rsidRPr="00166BD5">
        <w:rPr>
          <w:rFonts w:ascii="Times New Roman" w:eastAsia="Times New Roman" w:hAnsi="Times New Roman"/>
          <w:i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Большинство дел с вынесением решения об удовлетворении требований рассмотрены в приказном порядке (89,2%), что на 4,1% больше, чем в 2018 году. 5,4% дел рассмотрено с вынесением заочного решения или вынесено решение в порядке упрощенного (письменного) производства в случае неявки ответчика. </w:t>
      </w:r>
    </w:p>
    <w:p w14:paraId="254D80F9" w14:textId="77777777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Доля гражданских дел, рассмотрение которых закончилось прекращением, составляет 1,4% (4355 дел), что на 0,5% меньше, чем в прошлом отчетном периоде. В 81,9% случаев дела прекращались в связи с отказом истца от иска, и в 12,4% стороны заключили мировое соглашение.</w:t>
      </w:r>
    </w:p>
    <w:p w14:paraId="2959A3B4" w14:textId="77BA9CDD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Дол</w:t>
      </w:r>
      <w:r w:rsidR="000B21D5" w:rsidRPr="00166BD5">
        <w:rPr>
          <w:rFonts w:ascii="Times New Roman" w:eastAsia="Times New Roman" w:hAnsi="Times New Roman"/>
          <w:sz w:val="24"/>
          <w:szCs w:val="28"/>
          <w:lang w:eastAsia="ru-RU"/>
        </w:rPr>
        <w:t>я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гражданских дел, оставленных без рассмотрения</w:t>
      </w:r>
      <w:r w:rsidR="00D171AE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(1826 дел) и дел, переданных в другие суды</w:t>
      </w:r>
      <w:r w:rsidR="00D171AE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(1861 дел), составляет 0,6% от общего количества рассмотренных дел. </w:t>
      </w:r>
    </w:p>
    <w:p w14:paraId="6EEA02A9" w14:textId="77777777" w:rsidR="00245EAD" w:rsidRPr="00166BD5" w:rsidRDefault="00245EAD" w:rsidP="000B68C2">
      <w:pPr>
        <w:spacing w:before="240" w:after="120" w:line="240" w:lineRule="auto"/>
        <w:ind w:firstLine="958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  <w:t>Административное производство</w:t>
      </w:r>
    </w:p>
    <w:p w14:paraId="2274F82B" w14:textId="4D20B4C2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Наибольшее количество дел связано с взысканием денежных сумм в счет </w:t>
      </w:r>
      <w:proofErr w:type="gramStart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уплаты</w:t>
      </w:r>
      <w:proofErr w:type="gramEnd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установленных законом обязательных платежей и санкций с физических лиц (глава 32 КАС РФ), в том числе рассматриваемые в порядке главы 11.1 КАС РФ. В 2019 году окончено 88615 дел о взыскании налогов и сборов, что на 6,6% больше, чем в 2018 году. О взыскании взносов в Пенсионный фонд, Фонд социального страхования и Федеральный фонд обязательного медицинского страхования рассмотрено 522 дел</w:t>
      </w:r>
      <w:r w:rsidR="000B21D5" w:rsidRPr="00166BD5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что на 57% меньше предыдущего периода. </w:t>
      </w:r>
    </w:p>
    <w:p w14:paraId="7C615D50" w14:textId="77777777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Чаще всего иски о взыскании налогов и сборов, взносов в Пенсионный фонд рассматривались мировыми судьями Республики Татарстан, представленными в Таблице 43.</w:t>
      </w:r>
    </w:p>
    <w:p w14:paraId="3E45C225" w14:textId="77777777" w:rsidR="00245EAD" w:rsidRPr="00166BD5" w:rsidRDefault="00245EAD" w:rsidP="00245EAD">
      <w:pPr>
        <w:spacing w:after="0" w:line="240" w:lineRule="auto"/>
        <w:ind w:firstLine="8222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166BD5">
        <w:rPr>
          <w:rFonts w:ascii="Times New Roman" w:eastAsia="Times New Roman" w:hAnsi="Times New Roman"/>
          <w:sz w:val="20"/>
          <w:szCs w:val="24"/>
          <w:lang w:eastAsia="ru-RU"/>
        </w:rPr>
        <w:t>Таблица 43</w:t>
      </w:r>
    </w:p>
    <w:tbl>
      <w:tblPr>
        <w:tblW w:w="992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67"/>
        <w:gridCol w:w="2977"/>
        <w:gridCol w:w="1418"/>
        <w:gridCol w:w="3402"/>
        <w:gridCol w:w="1559"/>
      </w:tblGrid>
      <w:tr w:rsidR="00245EAD" w:rsidRPr="006748C8" w14:paraId="39CE121B" w14:textId="77777777" w:rsidTr="00245EAD">
        <w:trPr>
          <w:trHeight w:val="743"/>
        </w:trPr>
        <w:tc>
          <w:tcPr>
            <w:tcW w:w="567" w:type="dxa"/>
            <w:tcBorders>
              <w:top w:val="double" w:sz="6" w:space="0" w:color="auto"/>
              <w:left w:val="double" w:sz="6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35D77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2977" w:type="dxa"/>
            <w:tcBorders>
              <w:top w:val="double" w:sz="6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D98AC4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О взыскании налогов и сборов</w:t>
            </w:r>
          </w:p>
        </w:tc>
        <w:tc>
          <w:tcPr>
            <w:tcW w:w="1418" w:type="dxa"/>
            <w:tcBorders>
              <w:top w:val="double" w:sz="6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515FFC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961" w:type="dxa"/>
            <w:gridSpan w:val="2"/>
            <w:tcBorders>
              <w:top w:val="double" w:sz="6" w:space="0" w:color="auto"/>
              <w:left w:val="nil"/>
              <w:bottom w:val="thickThinLargeGap" w:sz="24" w:space="0" w:color="auto"/>
              <w:right w:val="double" w:sz="6" w:space="0" w:color="auto"/>
            </w:tcBorders>
            <w:shd w:val="clear" w:color="auto" w:fill="FFFFFF"/>
            <w:noWrap/>
            <w:vAlign w:val="center"/>
          </w:tcPr>
          <w:p w14:paraId="680242E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О взыскании взносов в Пенсионный фонд, Фонд социального страхования и обязательного медицинского страхования</w:t>
            </w:r>
          </w:p>
        </w:tc>
      </w:tr>
      <w:tr w:rsidR="00245EAD" w:rsidRPr="006748C8" w14:paraId="50910EBA" w14:textId="77777777" w:rsidTr="00245EAD">
        <w:trPr>
          <w:trHeight w:val="90"/>
        </w:trPr>
        <w:tc>
          <w:tcPr>
            <w:tcW w:w="567" w:type="dxa"/>
            <w:tcBorders>
              <w:top w:val="thickThinLargeGap" w:sz="2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995C6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7A463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Набережные Челны</w:t>
            </w:r>
          </w:p>
        </w:tc>
        <w:tc>
          <w:tcPr>
            <w:tcW w:w="1418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4764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11454</w:t>
            </w:r>
          </w:p>
        </w:tc>
        <w:tc>
          <w:tcPr>
            <w:tcW w:w="3402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9B95B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Азнакаево </w:t>
            </w:r>
          </w:p>
        </w:tc>
        <w:tc>
          <w:tcPr>
            <w:tcW w:w="1559" w:type="dxa"/>
            <w:tcBorders>
              <w:top w:val="thickThinLargeGap" w:sz="2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0ACC0965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140</w:t>
            </w:r>
          </w:p>
        </w:tc>
      </w:tr>
      <w:tr w:rsidR="00245EAD" w:rsidRPr="006748C8" w14:paraId="01F405CF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EEE7C2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DF6C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Приволжский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159C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9996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4E228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Нижнекамск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73904D5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87</w:t>
            </w:r>
          </w:p>
        </w:tc>
      </w:tr>
      <w:tr w:rsidR="00245EAD" w:rsidRPr="006748C8" w14:paraId="06E1E3EF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8F8BC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F1FFE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30AA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7209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BF5F2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Альметьевск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5D46F99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56</w:t>
            </w:r>
          </w:p>
        </w:tc>
      </w:tr>
      <w:tr w:rsidR="00245EAD" w:rsidRPr="006748C8" w14:paraId="4E643861" w14:textId="77777777" w:rsidTr="00245EAD">
        <w:trPr>
          <w:trHeight w:val="100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205A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F38CC" w14:textId="77777777" w:rsidR="00245EAD" w:rsidRPr="00166BD5" w:rsidRDefault="00245EAD" w:rsidP="00245EAD">
            <w:pPr>
              <w:spacing w:after="0" w:line="240" w:lineRule="auto"/>
              <w:ind w:left="708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Советский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C2CA3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6888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D5881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Авиастроительный, </w:t>
            </w:r>
            <w:proofErr w:type="spellStart"/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Мамадыш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5ED28C7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34</w:t>
            </w:r>
          </w:p>
        </w:tc>
      </w:tr>
      <w:tr w:rsidR="00245EAD" w:rsidRPr="006748C8" w14:paraId="61F902AB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D3B81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9C51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Московский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1BA81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5162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0CBAA0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Сабы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2260430D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33</w:t>
            </w:r>
          </w:p>
        </w:tc>
      </w:tr>
      <w:tr w:rsidR="00245EAD" w:rsidRPr="006748C8" w14:paraId="418D6764" w14:textId="77777777" w:rsidTr="00245EAD">
        <w:trPr>
          <w:trHeight w:val="348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E835C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6332EF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Нижнекамск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A5E46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4247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37F459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Набережные Челны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1BA5C543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30</w:t>
            </w:r>
          </w:p>
        </w:tc>
      </w:tr>
      <w:tr w:rsidR="00245EAD" w:rsidRPr="006748C8" w14:paraId="13D79D31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44F2D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1E681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Вахитовский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CD030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3690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BAF5B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Арск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92321E2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24</w:t>
            </w:r>
          </w:p>
        </w:tc>
      </w:tr>
      <w:tr w:rsidR="00245EAD" w:rsidRPr="006748C8" w14:paraId="036A92D2" w14:textId="77777777" w:rsidTr="00245EAD">
        <w:trPr>
          <w:trHeight w:val="62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61C3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56BC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Кировский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E3BC08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3526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B14E7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Сарманово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2B1C9AC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25</w:t>
            </w:r>
          </w:p>
        </w:tc>
      </w:tr>
      <w:tr w:rsidR="00245EAD" w:rsidRPr="006748C8" w14:paraId="4824C251" w14:textId="77777777" w:rsidTr="00245EAD">
        <w:trPr>
          <w:trHeight w:val="385"/>
        </w:trPr>
        <w:tc>
          <w:tcPr>
            <w:tcW w:w="56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8F438E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1F5A14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Авиастроительный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CF93A6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3348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00DB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Заинск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BFBDB9C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23</w:t>
            </w:r>
          </w:p>
        </w:tc>
      </w:tr>
      <w:tr w:rsidR="00245EAD" w:rsidRPr="006748C8" w14:paraId="086EF716" w14:textId="77777777" w:rsidTr="00245EAD">
        <w:trPr>
          <w:trHeight w:val="68"/>
        </w:trPr>
        <w:tc>
          <w:tcPr>
            <w:tcW w:w="567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F84AD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97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D1C63A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Зеленодольск </w:t>
            </w:r>
          </w:p>
        </w:tc>
        <w:tc>
          <w:tcPr>
            <w:tcW w:w="14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AE6FB1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3265</w:t>
            </w:r>
          </w:p>
        </w:tc>
        <w:tc>
          <w:tcPr>
            <w:tcW w:w="340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FFC43A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Ново-Савиновский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F17A057" w14:textId="77777777" w:rsidR="00245EAD" w:rsidRPr="00166BD5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166BD5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19</w:t>
            </w:r>
          </w:p>
        </w:tc>
      </w:tr>
    </w:tbl>
    <w:p w14:paraId="2409B36D" w14:textId="77777777" w:rsidR="00245EAD" w:rsidRPr="00166BD5" w:rsidRDefault="00245EAD" w:rsidP="00245EAD">
      <w:pPr>
        <w:spacing w:after="0" w:line="240" w:lineRule="auto"/>
        <w:ind w:firstLine="84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Результаты рассмотрения административных дел характеризуются следующими показателями. Все дела окончены с вынесением </w:t>
      </w:r>
      <w:r w:rsidR="000B21D5" w:rsidRPr="00166BD5">
        <w:rPr>
          <w:rFonts w:ascii="Times New Roman" w:eastAsia="Times New Roman" w:hAnsi="Times New Roman"/>
          <w:sz w:val="24"/>
          <w:szCs w:val="28"/>
          <w:lang w:eastAsia="ru-RU"/>
        </w:rPr>
        <w:t>судебного приказа.</w:t>
      </w:r>
    </w:p>
    <w:p w14:paraId="23352B6D" w14:textId="77777777" w:rsidR="00245EAD" w:rsidRPr="00166BD5" w:rsidRDefault="00245EAD" w:rsidP="00245EAD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120 дел рассмотрено с нарушением процессуального срока, в 2,5 раза больше</w:t>
      </w:r>
      <w:r w:rsidR="00D72395" w:rsidRPr="00166BD5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в прошлом отчетном периоде. </w:t>
      </w:r>
    </w:p>
    <w:p w14:paraId="49CFAB5F" w14:textId="7AC354A8" w:rsidR="00245EAD" w:rsidRPr="00166BD5" w:rsidRDefault="00245EAD" w:rsidP="00794504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Мировыми судьями рассмотрено 175 материал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>ов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, связанных с исполнением решений судов и организаций административного 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судопроизводства, из них 143 – 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с удовлетворением требования, 28 – с отказом в удовлетворении. Это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>т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показатель на 43,4% больше, чем в предыдущем периоде.</w:t>
      </w:r>
    </w:p>
    <w:p w14:paraId="3EEE2CE2" w14:textId="77777777" w:rsidR="00245EAD" w:rsidRPr="00166BD5" w:rsidRDefault="00245EAD" w:rsidP="000B68C2">
      <w:pPr>
        <w:spacing w:before="240" w:after="120" w:line="240" w:lineRule="auto"/>
        <w:ind w:firstLine="958"/>
        <w:jc w:val="both"/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</w:pPr>
      <w:r w:rsidRPr="00166BD5">
        <w:rPr>
          <w:rFonts w:ascii="Times New Roman" w:eastAsia="Times New Roman" w:hAnsi="Times New Roman"/>
          <w:b/>
          <w:sz w:val="24"/>
          <w:szCs w:val="28"/>
          <w:u w:val="single"/>
          <w:lang w:eastAsia="ru-RU"/>
        </w:rPr>
        <w:t>Рассмотрение дел об административных правонарушениях</w:t>
      </w:r>
    </w:p>
    <w:p w14:paraId="523CBDFB" w14:textId="77777777" w:rsidR="00245EAD" w:rsidRPr="00166BD5" w:rsidRDefault="00245EAD" w:rsidP="00794504">
      <w:pPr>
        <w:spacing w:after="0" w:line="240" w:lineRule="auto"/>
        <w:ind w:firstLine="96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Наибольшее количество рассмотренных дел в 2019 году связано с:</w:t>
      </w:r>
    </w:p>
    <w:p w14:paraId="7F5124E4" w14:textId="77777777" w:rsidR="00245EAD" w:rsidRPr="00166BD5" w:rsidRDefault="00245EAD" w:rsidP="00794504">
      <w:pPr>
        <w:numPr>
          <w:ilvl w:val="0"/>
          <w:numId w:val="18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правонарушениями в области дорожного движения (глава 12 КоАП РФ) – 20383 дел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(13,1% от общего количеств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рассмотренных дел), из них: управление транспортным средством водителем, находящимся в состоянии опьянения, – 6790 дел, невыполнение водителем требования о прохождении медицинского освидетельствования на состояние опьянения – 4355 дел, выезд на сторону дороги, предназначенную для встречного движения, – 1324 дел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невыполнение обязанностей в связи дорожно-транспортным пришествием – 2617 дел;</w:t>
      </w:r>
    </w:p>
    <w:p w14:paraId="67012F71" w14:textId="77777777" w:rsidR="00245EAD" w:rsidRPr="00166BD5" w:rsidRDefault="00245EAD" w:rsidP="00245EAD">
      <w:pPr>
        <w:numPr>
          <w:ilvl w:val="0"/>
          <w:numId w:val="18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неуплатой административного штрафа (часть 1 статьи 20.25 КоАП РФ) – 40983 дел, или 26,3%;</w:t>
      </w:r>
    </w:p>
    <w:p w14:paraId="3386028E" w14:textId="77777777" w:rsidR="00245EAD" w:rsidRPr="00166BD5" w:rsidRDefault="00245EAD" w:rsidP="00245EAD">
      <w:pPr>
        <w:numPr>
          <w:ilvl w:val="0"/>
          <w:numId w:val="18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нарушением сроков представления налоговой декларации и непредставление сведений, необходимых для осуществления налогового контроля (статья 15.</w:t>
      </w:r>
      <w:proofErr w:type="gramStart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proofErr w:type="gramEnd"/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и статья 15.6 КоАП РФ) – 11864 дела, или 7,6%;</w:t>
      </w:r>
    </w:p>
    <w:p w14:paraId="371CC8C5" w14:textId="77777777" w:rsidR="00245EAD" w:rsidRPr="00166BD5" w:rsidRDefault="00245EAD" w:rsidP="00245EAD">
      <w:pPr>
        <w:numPr>
          <w:ilvl w:val="0"/>
          <w:numId w:val="18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появлением в общественных местах в состоянии опьянения (статья 20.21 КоАП РФ) — 12624 дел, или 8,1%;</w:t>
      </w:r>
    </w:p>
    <w:p w14:paraId="664EF678" w14:textId="77777777" w:rsidR="00245EAD" w:rsidRPr="00166BD5" w:rsidRDefault="00245EAD" w:rsidP="00245EAD">
      <w:pPr>
        <w:numPr>
          <w:ilvl w:val="0"/>
          <w:numId w:val="18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несоблюдением административных ограничений и невыполнение обязанностей, устанавливаемых при административном надзоре (с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>татья 19.24 КоАП РФ) – 9458 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или 6,1%;</w:t>
      </w:r>
    </w:p>
    <w:p w14:paraId="7E524FAD" w14:textId="77777777" w:rsidR="00245EAD" w:rsidRPr="00166BD5" w:rsidRDefault="00245EAD" w:rsidP="00245EAD">
      <w:pPr>
        <w:numPr>
          <w:ilvl w:val="0"/>
          <w:numId w:val="18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мелким хищением (статья 7.27 КоАП РФ) —10248 дел, или 6,6%;</w:t>
      </w:r>
    </w:p>
    <w:p w14:paraId="36C7AA3E" w14:textId="77777777" w:rsidR="00245EAD" w:rsidRPr="00166BD5" w:rsidRDefault="00245EAD" w:rsidP="00245EAD">
      <w:pPr>
        <w:numPr>
          <w:ilvl w:val="0"/>
          <w:numId w:val="18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невыполнением в срок законного предписания органа, осуществляющего государственный надзор (статьи 19.4, 19.4.1, 19.5 КоАП РФ)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– 4533 дел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>а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или 2,9%;</w:t>
      </w:r>
    </w:p>
    <w:p w14:paraId="24DAD2E2" w14:textId="77777777" w:rsidR="00245EAD" w:rsidRPr="00166BD5" w:rsidRDefault="00245EAD" w:rsidP="00245EAD">
      <w:pPr>
        <w:numPr>
          <w:ilvl w:val="0"/>
          <w:numId w:val="18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побоями (статья 6.1.1 КоАП РФ) – 5436</w:t>
      </w:r>
      <w:r w:rsidR="00794504" w:rsidRPr="00166BD5">
        <w:rPr>
          <w:rFonts w:ascii="Times New Roman" w:eastAsia="Times New Roman" w:hAnsi="Times New Roman"/>
          <w:sz w:val="24"/>
          <w:szCs w:val="28"/>
          <w:lang w:eastAsia="ru-RU"/>
        </w:rPr>
        <w:t xml:space="preserve"> дел</w:t>
      </w:r>
      <w:r w:rsidRPr="00166BD5">
        <w:rPr>
          <w:rFonts w:ascii="Times New Roman" w:eastAsia="Times New Roman" w:hAnsi="Times New Roman"/>
          <w:sz w:val="24"/>
          <w:szCs w:val="28"/>
          <w:lang w:eastAsia="ru-RU"/>
        </w:rPr>
        <w:t>, или 3,5%.</w:t>
      </w:r>
    </w:p>
    <w:p w14:paraId="79D8F114" w14:textId="77777777" w:rsidR="00245EAD" w:rsidRPr="000B68C2" w:rsidRDefault="00245EAD" w:rsidP="00245EAD">
      <w:pPr>
        <w:spacing w:after="0" w:line="240" w:lineRule="auto"/>
        <w:ind w:firstLine="7938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0B68C2">
        <w:rPr>
          <w:rFonts w:ascii="Times New Roman" w:eastAsia="Times New Roman" w:hAnsi="Times New Roman"/>
          <w:sz w:val="20"/>
          <w:szCs w:val="28"/>
          <w:lang w:eastAsia="ru-RU"/>
        </w:rPr>
        <w:t>Диаграмма 25</w:t>
      </w:r>
    </w:p>
    <w:p w14:paraId="12A58953" w14:textId="77777777" w:rsidR="00245EAD" w:rsidRPr="006748C8" w:rsidRDefault="00245EAD" w:rsidP="00245EAD">
      <w:pPr>
        <w:spacing w:after="0" w:line="240" w:lineRule="auto"/>
        <w:contextualSpacing/>
        <w:jc w:val="both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0865AA2E" wp14:editId="334AA8E1">
            <wp:extent cx="6305550" cy="2726690"/>
            <wp:effectExtent l="0" t="0" r="0" b="16510"/>
            <wp:docPr id="32" name="Диаграмма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7391EEC5" w14:textId="77777777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Анализ статистических данных свидетельствует о незначительном уменьшении (на 8,7%) количества рассмотренных дел в области дорожного движения по сравнению с 2018 годом.</w:t>
      </w:r>
    </w:p>
    <w:p w14:paraId="4081EF8E" w14:textId="77777777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Среди дел, связанных с правонарушениями в области дорожного движения, весомая доля приходится на управление транспортным средством водителем, находящимся в состоянии опьянения – 33,3%. На втором месте – невыполнение водителем требования о прохождени</w:t>
      </w:r>
      <w:r w:rsidR="00794504" w:rsidRPr="00DE54E9">
        <w:rPr>
          <w:rFonts w:ascii="Times New Roman" w:eastAsia="Times New Roman" w:hAnsi="Times New Roman"/>
          <w:sz w:val="24"/>
          <w:szCs w:val="28"/>
          <w:lang w:eastAsia="ru-RU"/>
        </w:rPr>
        <w:t>и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медицинского освидетельствования на состояние опьянения – 21,4%. На третьем – выезд на сторону дороги, предназначенную для встречного движения – 6,5%. </w:t>
      </w:r>
    </w:p>
    <w:p w14:paraId="53CFFB51" w14:textId="1F74FE3F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Удельный вес дел, связанных с невыполнением обязанностей в связи с дорожно-транспортным происшествием, а также управлением транспортным средством водителем, не имеющим права управления, остался на прежнем уровне в сравнении с прошлым отчетным периодом и составляет 13</w:t>
      </w:r>
      <w:r w:rsidR="00794504" w:rsidRPr="00DE54E9">
        <w:rPr>
          <w:rFonts w:ascii="Times New Roman" w:eastAsia="Times New Roman" w:hAnsi="Times New Roman"/>
          <w:sz w:val="24"/>
          <w:szCs w:val="28"/>
          <w:lang w:eastAsia="ru-RU"/>
        </w:rPr>
        <w:t>,0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% и 7</w:t>
      </w:r>
      <w:r w:rsidR="00794504" w:rsidRPr="00DE54E9">
        <w:rPr>
          <w:rFonts w:ascii="Times New Roman" w:eastAsia="Times New Roman" w:hAnsi="Times New Roman"/>
          <w:sz w:val="24"/>
          <w:szCs w:val="28"/>
          <w:lang w:eastAsia="ru-RU"/>
        </w:rPr>
        <w:t>,0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% соответственно от количества дел данной группы.</w:t>
      </w:r>
    </w:p>
    <w:p w14:paraId="6CE93F5E" w14:textId="77777777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Наблюдается уменьшение количества правонарушений, связанных с появлением в общественных местах в состоянии опьянения – на 7,6%, с нарушением сроков представления налоговой декларации – на 33,3%, неуплатой административного штрафа – на 10,7%, несоблюдением административных ограничений и невыполнение обязанностей, устанавливаемых при административном надзоре – на 28,2%.</w:t>
      </w:r>
    </w:p>
    <w:p w14:paraId="4B30FD66" w14:textId="77777777" w:rsidR="00245EAD" w:rsidRPr="00DE54E9" w:rsidRDefault="00245EAD" w:rsidP="00245EAD">
      <w:pPr>
        <w:spacing w:after="0" w:line="240" w:lineRule="auto"/>
        <w:ind w:firstLine="851"/>
        <w:contextualSpacing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Результаты рассмотрения дел об административных правонарушениях в 2019 году характеризуются следующими показателями.</w:t>
      </w:r>
    </w:p>
    <w:p w14:paraId="3175FC76" w14:textId="77777777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2019 году 87,5% (136068 дел) окончено с вынесением постановления о привлечении лица к административной ответственности. В 2018 году установлен практически такой же уровень данного показателя — 87,9% (151948 дел).</w:t>
      </w:r>
    </w:p>
    <w:p w14:paraId="1662FC82" w14:textId="77777777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Количество дел, по которым производство прекращено, составляет 3,2% от числа рассмотренных дел. Незначительное количество дел возвращено для устранения недостатков в протоколах об административных правонарушениях (6,4%) и передано по подведомственности (подсудности) (2,8%).</w:t>
      </w:r>
    </w:p>
    <w:p w14:paraId="6E7DBF32" w14:textId="77777777" w:rsidR="00245EAD" w:rsidRPr="00DE54E9" w:rsidRDefault="00794504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Виды административного</w:t>
      </w:r>
      <w:r w:rsidR="00245EAD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наказания,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назначенные</w:t>
      </w:r>
      <w:r w:rsidR="00245EAD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к лицам, привлеченным к административной ответственности, наглядно представлены в Диаграмме 26.</w:t>
      </w:r>
    </w:p>
    <w:p w14:paraId="691CD54D" w14:textId="77777777" w:rsidR="00245EAD" w:rsidRPr="000B68C2" w:rsidRDefault="00245EAD" w:rsidP="00245EAD">
      <w:pPr>
        <w:spacing w:after="0" w:line="240" w:lineRule="auto"/>
        <w:ind w:firstLine="7230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0B68C2">
        <w:rPr>
          <w:rFonts w:ascii="Times New Roman" w:eastAsia="Times New Roman" w:hAnsi="Times New Roman"/>
          <w:sz w:val="20"/>
          <w:szCs w:val="28"/>
          <w:lang w:eastAsia="ru-RU"/>
        </w:rPr>
        <w:t>Диаграмма 26</w:t>
      </w:r>
    </w:p>
    <w:p w14:paraId="122FD9CB" w14:textId="77777777" w:rsidR="00245EAD" w:rsidRPr="006748C8" w:rsidRDefault="00245EAD" w:rsidP="000B68C2">
      <w:p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noProof/>
          <w:lang w:eastAsia="ru-RU"/>
        </w:rPr>
        <w:drawing>
          <wp:inline distT="0" distB="0" distL="0" distR="0" wp14:anchorId="57C8C194" wp14:editId="664A8350">
            <wp:extent cx="6372225" cy="2733675"/>
            <wp:effectExtent l="0" t="0" r="9525" b="9525"/>
            <wp:docPr id="21" name="Диаграмма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50C30D06" w14:textId="77777777" w:rsidR="00245EAD" w:rsidRPr="00DE54E9" w:rsidRDefault="00245EAD" w:rsidP="00DE54E9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proofErr w:type="gramStart"/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частности</w:t>
      </w:r>
      <w:proofErr w:type="gramEnd"/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: </w:t>
      </w:r>
    </w:p>
    <w:p w14:paraId="65D77592" w14:textId="77777777" w:rsidR="00245EAD" w:rsidRPr="00DE54E9" w:rsidRDefault="00245EAD" w:rsidP="00245EAD">
      <w:pPr>
        <w:numPr>
          <w:ilvl w:val="0"/>
          <w:numId w:val="19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административный арест назначен 38169 лицам, что составляет 28,1% от общего числа лиц, подвергнутых административному наказанию (ниже уровня показателя 2018 года на 6,1%);</w:t>
      </w:r>
    </w:p>
    <w:p w14:paraId="15C64C71" w14:textId="77777777" w:rsidR="00245EAD" w:rsidRPr="00DE54E9" w:rsidRDefault="00245EAD" w:rsidP="00245EAD">
      <w:pPr>
        <w:numPr>
          <w:ilvl w:val="0"/>
          <w:numId w:val="19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штраф – 82461 лиц</w:t>
      </w:r>
      <w:r w:rsidR="00794504" w:rsidRPr="00DE54E9">
        <w:rPr>
          <w:rFonts w:ascii="Times New Roman" w:eastAsia="Times New Roman" w:hAnsi="Times New Roman"/>
          <w:sz w:val="24"/>
          <w:szCs w:val="28"/>
          <w:lang w:eastAsia="ru-RU"/>
        </w:rPr>
        <w:t>у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, или 60,6% (выше уровня показателя 2018 года на 1,9%);</w:t>
      </w:r>
    </w:p>
    <w:p w14:paraId="736F3BD4" w14:textId="77777777" w:rsidR="00245EAD" w:rsidRPr="00DE54E9" w:rsidRDefault="00245EAD" w:rsidP="00245EAD">
      <w:pPr>
        <w:numPr>
          <w:ilvl w:val="0"/>
          <w:numId w:val="19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лишение специального права – 2507 лицам, или 1,8% (практически на уровне предыдущего периода);</w:t>
      </w:r>
    </w:p>
    <w:p w14:paraId="0D571760" w14:textId="77777777" w:rsidR="00245EAD" w:rsidRPr="00DE54E9" w:rsidRDefault="00245EAD" w:rsidP="00245EAD">
      <w:pPr>
        <w:numPr>
          <w:ilvl w:val="0"/>
          <w:numId w:val="19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предупреждение (письменное) – 7378 лицам, или 5,4% (практически на уровне предыдущего периода);</w:t>
      </w:r>
    </w:p>
    <w:p w14:paraId="61286BF4" w14:textId="77777777" w:rsidR="00245EAD" w:rsidRPr="00DE54E9" w:rsidRDefault="00245EAD" w:rsidP="00245EAD">
      <w:pPr>
        <w:numPr>
          <w:ilvl w:val="0"/>
          <w:numId w:val="19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обязательные работы – 4979 лицам, или 3,7% (выше показателя 2018 года на 1,4%);</w:t>
      </w:r>
    </w:p>
    <w:p w14:paraId="66C264AD" w14:textId="77777777" w:rsidR="00245EAD" w:rsidRPr="00DE54E9" w:rsidRDefault="00245EAD" w:rsidP="00245EAD">
      <w:pPr>
        <w:numPr>
          <w:ilvl w:val="0"/>
          <w:numId w:val="19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конфискация как единственная мера наказания – 431 лицам, или 0,3%;</w:t>
      </w:r>
    </w:p>
    <w:p w14:paraId="4A9D3669" w14:textId="77777777" w:rsidR="00245EAD" w:rsidRPr="00DE54E9" w:rsidRDefault="00245EAD" w:rsidP="00245EAD">
      <w:pPr>
        <w:numPr>
          <w:ilvl w:val="0"/>
          <w:numId w:val="19"/>
        </w:numPr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дисквалификация – 143 лицам, или 0,1%.</w:t>
      </w:r>
    </w:p>
    <w:p w14:paraId="0C3D33C3" w14:textId="77777777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pacing w:val="-10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pacing w:val="-10"/>
          <w:sz w:val="24"/>
          <w:szCs w:val="28"/>
          <w:lang w:eastAsia="ru-RU"/>
        </w:rPr>
        <w:t xml:space="preserve">В качестве дополнительной меры применялись лишение специального права управления транспортным средством в отношении 10029 </w:t>
      </w:r>
      <w:proofErr w:type="gramStart"/>
      <w:r w:rsidRPr="00DE54E9">
        <w:rPr>
          <w:rFonts w:ascii="Times New Roman" w:eastAsia="Times New Roman" w:hAnsi="Times New Roman"/>
          <w:spacing w:val="-10"/>
          <w:sz w:val="24"/>
          <w:szCs w:val="28"/>
          <w:lang w:eastAsia="ru-RU"/>
        </w:rPr>
        <w:t>лиц</w:t>
      </w:r>
      <w:proofErr w:type="gramEnd"/>
      <w:r w:rsidRPr="00DE54E9">
        <w:rPr>
          <w:rFonts w:ascii="Times New Roman" w:eastAsia="Times New Roman" w:hAnsi="Times New Roman"/>
          <w:spacing w:val="-10"/>
          <w:sz w:val="24"/>
          <w:szCs w:val="28"/>
          <w:lang w:eastAsia="ru-RU"/>
        </w:rPr>
        <w:t xml:space="preserve"> и конфискация в отношении 652 лиц, что составляет 7,4% и 0,5% соответственно от общего числа лиц, подвергнутых наказанию.</w:t>
      </w:r>
    </w:p>
    <w:p w14:paraId="22F77C9C" w14:textId="77777777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В Таблице 44 отражена практика применения мировыми судьями видов административных наказаний при рассмотрении дел по статьям 6.8, </w:t>
      </w:r>
      <w:proofErr w:type="gramStart"/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6.9,6.9.1</w:t>
      </w:r>
      <w:proofErr w:type="gramEnd"/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, 6.13,6.16,6.16.1 КоАП РФ (незаконный оборот и потребление наркотических средств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, психотропных веществ и их аналогов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).</w:t>
      </w:r>
    </w:p>
    <w:p w14:paraId="0B742C11" w14:textId="77777777" w:rsidR="00245EAD" w:rsidRPr="000B68C2" w:rsidRDefault="00245EAD" w:rsidP="00245EAD">
      <w:pPr>
        <w:spacing w:after="0" w:line="240" w:lineRule="auto"/>
        <w:ind w:left="1571" w:firstLine="6651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0B68C2">
        <w:rPr>
          <w:rFonts w:ascii="Times New Roman" w:eastAsia="Times New Roman" w:hAnsi="Times New Roman"/>
          <w:sz w:val="20"/>
          <w:szCs w:val="24"/>
          <w:lang w:eastAsia="ru-RU"/>
        </w:rPr>
        <w:t>Таблица 44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1E0" w:firstRow="1" w:lastRow="1" w:firstColumn="1" w:lastColumn="1" w:noHBand="0" w:noVBand="0"/>
      </w:tblPr>
      <w:tblGrid>
        <w:gridCol w:w="1843"/>
        <w:gridCol w:w="992"/>
        <w:gridCol w:w="1559"/>
        <w:gridCol w:w="993"/>
        <w:gridCol w:w="1134"/>
        <w:gridCol w:w="1701"/>
        <w:gridCol w:w="1701"/>
      </w:tblGrid>
      <w:tr w:rsidR="00245EAD" w:rsidRPr="006748C8" w14:paraId="7D1F43D0" w14:textId="77777777" w:rsidTr="00245EAD">
        <w:trPr>
          <w:trHeight w:val="866"/>
        </w:trPr>
        <w:tc>
          <w:tcPr>
            <w:tcW w:w="1843" w:type="dxa"/>
            <w:tcBorders>
              <w:top w:val="doub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CB2EE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39D5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Всего рассмотрено дел</w:t>
            </w:r>
          </w:p>
        </w:tc>
        <w:tc>
          <w:tcPr>
            <w:tcW w:w="1559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475C9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Количество лиц, подвергнутых наказанию</w:t>
            </w:r>
          </w:p>
        </w:tc>
        <w:tc>
          <w:tcPr>
            <w:tcW w:w="993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7B26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Административный арест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43A69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Штраф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5B60F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Наложено штрафов</w:t>
            </w:r>
          </w:p>
          <w:p w14:paraId="5CA31F8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(руб.)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78FE0C7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Взыскано штрафов</w:t>
            </w:r>
          </w:p>
          <w:p w14:paraId="4530D31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(руб.)</w:t>
            </w:r>
          </w:p>
        </w:tc>
      </w:tr>
      <w:tr w:rsidR="00245EAD" w:rsidRPr="006748C8" w14:paraId="32B545A5" w14:textId="77777777" w:rsidTr="00245EAD">
        <w:trPr>
          <w:trHeight w:val="201"/>
        </w:trPr>
        <w:tc>
          <w:tcPr>
            <w:tcW w:w="1843" w:type="dxa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3798BAF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992" w:type="dxa"/>
            <w:tcBorders>
              <w:top w:val="thickThinLargeGap" w:sz="2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8F07BA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172801</w:t>
            </w:r>
          </w:p>
        </w:tc>
        <w:tc>
          <w:tcPr>
            <w:tcW w:w="1559" w:type="dxa"/>
            <w:tcBorders>
              <w:top w:val="thickThinLargeGap" w:sz="2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CC3E57F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151948</w:t>
            </w:r>
          </w:p>
        </w:tc>
        <w:tc>
          <w:tcPr>
            <w:tcW w:w="993" w:type="dxa"/>
            <w:tcBorders>
              <w:top w:val="thickThinLargeGap" w:sz="2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248055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44836</w:t>
            </w:r>
          </w:p>
        </w:tc>
        <w:tc>
          <w:tcPr>
            <w:tcW w:w="1134" w:type="dxa"/>
            <w:tcBorders>
              <w:top w:val="thickThinLargeGap" w:sz="2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01AA0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91707</w:t>
            </w:r>
          </w:p>
        </w:tc>
        <w:tc>
          <w:tcPr>
            <w:tcW w:w="1701" w:type="dxa"/>
            <w:tcBorders>
              <w:top w:val="thickThinLargeGap" w:sz="2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AE4BD1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1408758061</w:t>
            </w:r>
          </w:p>
        </w:tc>
        <w:tc>
          <w:tcPr>
            <w:tcW w:w="1701" w:type="dxa"/>
            <w:tcBorders>
              <w:top w:val="thickThinLargeGap" w:sz="24" w:space="0" w:color="auto"/>
              <w:bottom w:val="sing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5435E59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271470138</w:t>
            </w:r>
          </w:p>
        </w:tc>
      </w:tr>
      <w:tr w:rsidR="00245EAD" w:rsidRPr="006748C8" w14:paraId="043399B6" w14:textId="77777777" w:rsidTr="00245EAD">
        <w:trPr>
          <w:trHeight w:val="814"/>
        </w:trPr>
        <w:tc>
          <w:tcPr>
            <w:tcW w:w="184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F3D8D7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Ст. 6.8, 6.9, 6.13,</w:t>
            </w:r>
            <w:r w:rsidR="000B68C2"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  <w:t xml:space="preserve"> </w:t>
            </w: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6.16 КоАП РФ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69668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6697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18FF1F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6258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43245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4649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D5141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1609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5716A7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6272400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1B0E071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1933000</w:t>
            </w:r>
          </w:p>
        </w:tc>
      </w:tr>
      <w:tr w:rsidR="00245EAD" w:rsidRPr="006748C8" w14:paraId="64029608" w14:textId="77777777" w:rsidTr="00245EAD">
        <w:trPr>
          <w:trHeight w:val="85"/>
        </w:trPr>
        <w:tc>
          <w:tcPr>
            <w:tcW w:w="1843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4A9C9B1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74F7394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559" w:type="dxa"/>
            <w:tcBorders>
              <w:top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4B5DCDF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4,1</w:t>
            </w:r>
          </w:p>
        </w:tc>
        <w:tc>
          <w:tcPr>
            <w:tcW w:w="993" w:type="dxa"/>
            <w:tcBorders>
              <w:top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68B3166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10,4</w:t>
            </w:r>
          </w:p>
        </w:tc>
        <w:tc>
          <w:tcPr>
            <w:tcW w:w="1134" w:type="dxa"/>
            <w:tcBorders>
              <w:top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39705F6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1701" w:type="dxa"/>
            <w:tcBorders>
              <w:top w:val="single" w:sz="4" w:space="0" w:color="auto"/>
              <w:bottom w:val="double" w:sz="4" w:space="0" w:color="auto"/>
            </w:tcBorders>
            <w:shd w:val="clear" w:color="auto" w:fill="FFFFFF"/>
            <w:vAlign w:val="center"/>
          </w:tcPr>
          <w:p w14:paraId="27093D1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1701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2879CEE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0,7</w:t>
            </w:r>
          </w:p>
        </w:tc>
      </w:tr>
      <w:tr w:rsidR="00245EAD" w:rsidRPr="006748C8" w14:paraId="4DAFA35C" w14:textId="77777777" w:rsidTr="00245EAD">
        <w:trPr>
          <w:trHeight w:val="357"/>
        </w:trPr>
        <w:tc>
          <w:tcPr>
            <w:tcW w:w="1843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429A4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24984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155584</w:t>
            </w:r>
          </w:p>
        </w:tc>
        <w:tc>
          <w:tcPr>
            <w:tcW w:w="1559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6F31F3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136068</w:t>
            </w:r>
          </w:p>
        </w:tc>
        <w:tc>
          <w:tcPr>
            <w:tcW w:w="993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801034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38169</w:t>
            </w:r>
          </w:p>
        </w:tc>
        <w:tc>
          <w:tcPr>
            <w:tcW w:w="1134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9E8931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82461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A5FA55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770694056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02568EC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205025851</w:t>
            </w:r>
          </w:p>
        </w:tc>
      </w:tr>
      <w:tr w:rsidR="00245EAD" w:rsidRPr="006748C8" w14:paraId="0E763D80" w14:textId="77777777" w:rsidTr="00245EAD">
        <w:trPr>
          <w:trHeight w:val="708"/>
        </w:trPr>
        <w:tc>
          <w:tcPr>
            <w:tcW w:w="184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1AD61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Ст. 6.8, 6.9, 6.13,</w:t>
            </w:r>
            <w:r w:rsidR="000B68C2"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  <w:t xml:space="preserve"> </w:t>
            </w: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6.16 КоАП РФ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932C4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9225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15B0E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8566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E3047F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6148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4685F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2418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58EDC8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9246000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24AFFC7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2808800</w:t>
            </w:r>
          </w:p>
        </w:tc>
      </w:tr>
      <w:tr w:rsidR="00245EAD" w:rsidRPr="006748C8" w14:paraId="642CC38A" w14:textId="77777777" w:rsidTr="00245EAD">
        <w:trPr>
          <w:trHeight w:val="311"/>
        </w:trPr>
        <w:tc>
          <w:tcPr>
            <w:tcW w:w="1843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22152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92D8E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97FE4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035E1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3C44F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F41B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67F95B3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1,4</w:t>
            </w:r>
          </w:p>
        </w:tc>
      </w:tr>
    </w:tbl>
    <w:p w14:paraId="1AB5B123" w14:textId="77777777" w:rsidR="00805A30" w:rsidRDefault="00805A30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</w:p>
    <w:p w14:paraId="453913B7" w14:textId="77777777" w:rsidR="00805A30" w:rsidRDefault="00805A30">
      <w:pPr>
        <w:spacing w:after="0" w:line="240" w:lineRule="auto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br w:type="page"/>
      </w:r>
    </w:p>
    <w:p w14:paraId="24566352" w14:textId="47593AFF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lastRenderedPageBreak/>
        <w:t>О категориях лиц, привлеченных к административной ответственности, мировыми судьями в 2019 году.</w:t>
      </w:r>
    </w:p>
    <w:p w14:paraId="212D00A1" w14:textId="77777777" w:rsidR="00245EAD" w:rsidRPr="00DE54E9" w:rsidRDefault="00245EAD" w:rsidP="00245EAD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Наиболее весомую долю составляют физические лица — 82,3% (111983 лица), что 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соответствует уровню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пр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ошлого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года. Доля должностных лиц и предпринимателей без образования юридического лица составила 13,8% (18816 лиц), а доля юридических лиц, привлеченных к административной ответственности, составила 3,9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% от общего числа лиц (5269 лиц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), подвергнутых наказанию. </w:t>
      </w:r>
    </w:p>
    <w:p w14:paraId="567DF109" w14:textId="539C7864" w:rsidR="00245EAD" w:rsidRPr="00DE54E9" w:rsidRDefault="00245EAD" w:rsidP="00245EAD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Общая сумма наложенных в 2019 году штрафов по вступившим в законную силу постановлениям составила 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770,7 млн. рублей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, что на 45,3% меньше, чем в 2018 году. Сумма штрафа, наложенная на юридических лиц, составила 40,4% от общей суммы, или 311,6 млн. руб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лей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. Сумма штрафа, наложенная на должностных лиц, составила 4% от общей суммы, или 30,5 млн. руб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лей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3894CA3A" w14:textId="34C3767C" w:rsidR="00245EAD" w:rsidRPr="00DE54E9" w:rsidRDefault="00245EAD" w:rsidP="00245EAD">
      <w:pPr>
        <w:spacing w:after="0" w:line="240" w:lineRule="auto"/>
        <w:ind w:firstLine="900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общей сложности взыскано принудительно и уплачено добровольно в отчетном периоде 26,6% от наложенной суммы или 205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млн. руб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лей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</w:p>
    <w:p w14:paraId="3F1ED263" w14:textId="77777777" w:rsidR="00245EAD" w:rsidRPr="00DE54E9" w:rsidRDefault="00245EAD" w:rsidP="00245EA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таблице 45 приведены данные, отражающие результаты рассмотрения мировыми судьями дел по отдельным, наиболее часто встречающимся категориям административных правонарушений в 2018-2019 год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ы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. Данные, приведенные в таблице, показывают, что лица, подвергнутые административному наказанию в связи с появлением в общественных местах в состоянии опьянения, за незаконные действия с наркотиками и мелкое хищение имеют наибольший удельный вес, как и в прошлом отчетном периоде.</w:t>
      </w:r>
    </w:p>
    <w:p w14:paraId="1C79E61A" w14:textId="77777777" w:rsidR="00245EAD" w:rsidRPr="000B68C2" w:rsidRDefault="00245EAD" w:rsidP="00245EAD">
      <w:pPr>
        <w:spacing w:after="0" w:line="240" w:lineRule="auto"/>
        <w:ind w:firstLine="8222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0B68C2">
        <w:rPr>
          <w:rFonts w:ascii="Times New Roman" w:eastAsia="Times New Roman" w:hAnsi="Times New Roman"/>
          <w:sz w:val="20"/>
          <w:szCs w:val="24"/>
          <w:lang w:eastAsia="ru-RU"/>
        </w:rPr>
        <w:t>Таблица 45</w:t>
      </w:r>
    </w:p>
    <w:tbl>
      <w:tblPr>
        <w:tblW w:w="10065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shd w:val="clear" w:color="auto" w:fill="FFFFFF"/>
        <w:tblLayout w:type="fixed"/>
        <w:tblLook w:val="01E0" w:firstRow="1" w:lastRow="1" w:firstColumn="1" w:lastColumn="1" w:noHBand="0" w:noVBand="0"/>
      </w:tblPr>
      <w:tblGrid>
        <w:gridCol w:w="2977"/>
        <w:gridCol w:w="992"/>
        <w:gridCol w:w="720"/>
        <w:gridCol w:w="1265"/>
        <w:gridCol w:w="709"/>
        <w:gridCol w:w="2409"/>
        <w:gridCol w:w="993"/>
      </w:tblGrid>
      <w:tr w:rsidR="00245EAD" w:rsidRPr="006748C8" w14:paraId="5B61FC5F" w14:textId="77777777" w:rsidTr="00EC1B16">
        <w:trPr>
          <w:trHeight w:val="544"/>
        </w:trPr>
        <w:tc>
          <w:tcPr>
            <w:tcW w:w="10065" w:type="dxa"/>
            <w:gridSpan w:val="7"/>
            <w:tcBorders>
              <w:top w:val="doub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B7D278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Результаты рассмотрения дел мировыми судьями по наиболее распространенным правонарушениям за 12 месяцев</w:t>
            </w:r>
          </w:p>
        </w:tc>
      </w:tr>
      <w:tr w:rsidR="00245EAD" w:rsidRPr="006748C8" w14:paraId="0A047DA4" w14:textId="77777777" w:rsidTr="00EC1B16">
        <w:trPr>
          <w:trHeight w:val="1491"/>
        </w:trPr>
        <w:tc>
          <w:tcPr>
            <w:tcW w:w="2977" w:type="dxa"/>
            <w:tcBorders>
              <w:top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591BA74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Категории дел</w:t>
            </w:r>
          </w:p>
        </w:tc>
        <w:tc>
          <w:tcPr>
            <w:tcW w:w="992" w:type="dxa"/>
            <w:tcBorders>
              <w:top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DDFD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Количество рассмотренных дел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0C45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 к</w:t>
            </w:r>
          </w:p>
          <w:p w14:paraId="0C6864BE" w14:textId="77777777" w:rsidR="00245EAD" w:rsidRPr="000B68C2" w:rsidRDefault="00EC1B16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общему</w:t>
            </w:r>
          </w:p>
          <w:p w14:paraId="1BED968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кол-ву</w:t>
            </w:r>
          </w:p>
          <w:p w14:paraId="04B49A2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дел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8A8D3B" w14:textId="77777777" w:rsidR="00245EAD" w:rsidRPr="000B68C2" w:rsidRDefault="00EC1B16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Количество привлеченных</w:t>
            </w:r>
            <w:r w:rsidR="00245EAD"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лиц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8D9B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Уд.</w:t>
            </w:r>
          </w:p>
          <w:p w14:paraId="68A50DA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вес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AC20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Количество лиц, в отношении которых дела прекращены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7AC14227" w14:textId="77777777" w:rsidR="00245EAD" w:rsidRPr="000B68C2" w:rsidRDefault="00EC1B16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Удельный</w:t>
            </w:r>
            <w:r w:rsidR="00245EAD"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вес</w:t>
            </w:r>
          </w:p>
          <w:p w14:paraId="6313CF4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</w:tr>
      <w:tr w:rsidR="00245EAD" w:rsidRPr="006748C8" w14:paraId="225B1881" w14:textId="77777777" w:rsidTr="001833CB">
        <w:trPr>
          <w:trHeight w:val="458"/>
        </w:trPr>
        <w:tc>
          <w:tcPr>
            <w:tcW w:w="2977" w:type="dxa"/>
            <w:tcBorders>
              <w:top w:val="thickThinLargeGap" w:sz="2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6954A6B0" w14:textId="77777777" w:rsidR="000B68C2" w:rsidRDefault="00EC1B16" w:rsidP="000B68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Неуплата административного</w:t>
            </w:r>
            <w:r w:rsid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штрафа </w:t>
            </w:r>
          </w:p>
          <w:p w14:paraId="6F8B8AEC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2019г.</w:t>
            </w:r>
          </w:p>
        </w:tc>
        <w:tc>
          <w:tcPr>
            <w:tcW w:w="992" w:type="dxa"/>
            <w:tcBorders>
              <w:top w:val="thickThinLargeGap" w:sz="2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5D6988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40983</w:t>
            </w:r>
          </w:p>
        </w:tc>
        <w:tc>
          <w:tcPr>
            <w:tcW w:w="720" w:type="dxa"/>
            <w:tcBorders>
              <w:top w:val="thickThinLargeGap" w:sz="2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67287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26,3</w:t>
            </w:r>
          </w:p>
        </w:tc>
        <w:tc>
          <w:tcPr>
            <w:tcW w:w="1265" w:type="dxa"/>
            <w:tcBorders>
              <w:top w:val="thickThinLargeGap" w:sz="2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848301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35570</w:t>
            </w:r>
          </w:p>
        </w:tc>
        <w:tc>
          <w:tcPr>
            <w:tcW w:w="709" w:type="dxa"/>
            <w:tcBorders>
              <w:top w:val="thickThinLargeGap" w:sz="2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A28EA8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86,8</w:t>
            </w:r>
          </w:p>
        </w:tc>
        <w:tc>
          <w:tcPr>
            <w:tcW w:w="2409" w:type="dxa"/>
            <w:tcBorders>
              <w:top w:val="thickThinLargeGap" w:sz="2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47C64E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1155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bottom"/>
          </w:tcPr>
          <w:p w14:paraId="3E8F812B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2,8</w:t>
            </w:r>
          </w:p>
        </w:tc>
      </w:tr>
      <w:tr w:rsidR="00245EAD" w:rsidRPr="006748C8" w14:paraId="093D93B4" w14:textId="77777777" w:rsidTr="00EC1B16">
        <w:trPr>
          <w:trHeight w:val="62"/>
        </w:trPr>
        <w:tc>
          <w:tcPr>
            <w:tcW w:w="2977" w:type="dxa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BC7C41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A54CF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45916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547AB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26,6</w:t>
            </w:r>
          </w:p>
        </w:tc>
        <w:tc>
          <w:tcPr>
            <w:tcW w:w="126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F49F7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40646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5672D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88,5</w:t>
            </w:r>
          </w:p>
        </w:tc>
        <w:tc>
          <w:tcPr>
            <w:tcW w:w="24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A3FADF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1378</w:t>
            </w: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9DC087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3,0</w:t>
            </w:r>
          </w:p>
        </w:tc>
      </w:tr>
      <w:tr w:rsidR="00245EAD" w:rsidRPr="006748C8" w14:paraId="768CF2DE" w14:textId="77777777" w:rsidTr="001833CB">
        <w:trPr>
          <w:trHeight w:val="187"/>
        </w:trPr>
        <w:tc>
          <w:tcPr>
            <w:tcW w:w="2977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1A58052F" w14:textId="77777777" w:rsidR="000B68C2" w:rsidRDefault="00EC1B16" w:rsidP="000B68C2">
            <w:pPr>
              <w:spacing w:after="0" w:line="240" w:lineRule="auto"/>
              <w:ind w:left="-38"/>
              <w:contextualSpacing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Правонарушения в области дорожного </w:t>
            </w:r>
            <w:r w:rsid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движения </w:t>
            </w:r>
          </w:p>
          <w:p w14:paraId="3DCB96AB" w14:textId="77777777" w:rsidR="00245EAD" w:rsidRPr="000B68C2" w:rsidRDefault="00245EAD" w:rsidP="001833CB">
            <w:pPr>
              <w:spacing w:after="0" w:line="240" w:lineRule="auto"/>
              <w:ind w:left="-38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992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5FF99C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20383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F7A731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13,1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5F49E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17891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1627F0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87,8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071A86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bottom"/>
          </w:tcPr>
          <w:p w14:paraId="24915595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2,6</w:t>
            </w:r>
          </w:p>
        </w:tc>
      </w:tr>
      <w:tr w:rsidR="00245EAD" w:rsidRPr="006748C8" w14:paraId="7A2D4A74" w14:textId="77777777" w:rsidTr="00EC1B16">
        <w:trPr>
          <w:trHeight w:val="62"/>
        </w:trPr>
        <w:tc>
          <w:tcPr>
            <w:tcW w:w="2977" w:type="dxa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84E224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548A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22317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1AA4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12,9</w:t>
            </w:r>
          </w:p>
        </w:tc>
        <w:tc>
          <w:tcPr>
            <w:tcW w:w="126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2E3DA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19475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013EF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87,3</w:t>
            </w:r>
          </w:p>
        </w:tc>
        <w:tc>
          <w:tcPr>
            <w:tcW w:w="24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D93BD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892</w:t>
            </w: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1DA2E4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4,0</w:t>
            </w:r>
          </w:p>
        </w:tc>
      </w:tr>
      <w:tr w:rsidR="00245EAD" w:rsidRPr="006748C8" w14:paraId="76FD6D38" w14:textId="77777777" w:rsidTr="001833CB">
        <w:trPr>
          <w:trHeight w:val="62"/>
        </w:trPr>
        <w:tc>
          <w:tcPr>
            <w:tcW w:w="2977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368E31FD" w14:textId="77777777" w:rsidR="000B68C2" w:rsidRDefault="00EC1B16" w:rsidP="000B68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Появление в общественных</w:t>
            </w:r>
            <w:r w:rsidR="00245EAD"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местах в состоянии опьянения</w:t>
            </w:r>
            <w:r w:rsid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14:paraId="0820757B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992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47967F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12624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65636C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8,1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A4058C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12120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758122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96,0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E7D4CF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bottom"/>
          </w:tcPr>
          <w:p w14:paraId="1EDBF2C7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0,1</w:t>
            </w:r>
          </w:p>
        </w:tc>
      </w:tr>
      <w:tr w:rsidR="00245EAD" w:rsidRPr="006748C8" w14:paraId="62ECBC56" w14:textId="77777777" w:rsidTr="00EC1B16">
        <w:trPr>
          <w:trHeight w:val="62"/>
        </w:trPr>
        <w:tc>
          <w:tcPr>
            <w:tcW w:w="2977" w:type="dxa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353EEA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F6AF4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13658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AEABA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7,9</w:t>
            </w:r>
          </w:p>
        </w:tc>
        <w:tc>
          <w:tcPr>
            <w:tcW w:w="126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B16E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13233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B815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96,9</w:t>
            </w:r>
          </w:p>
        </w:tc>
        <w:tc>
          <w:tcPr>
            <w:tcW w:w="24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D375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39053D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</w:t>
            </w:r>
          </w:p>
        </w:tc>
      </w:tr>
      <w:tr w:rsidR="00245EAD" w:rsidRPr="006748C8" w14:paraId="4404C2BC" w14:textId="77777777" w:rsidTr="001833CB">
        <w:trPr>
          <w:trHeight w:val="407"/>
        </w:trPr>
        <w:tc>
          <w:tcPr>
            <w:tcW w:w="2977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2F0224A8" w14:textId="77777777" w:rsidR="000B68C2" w:rsidRDefault="00245EAD" w:rsidP="000B68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Наруш</w:t>
            </w:r>
            <w:r w:rsidR="00EC1B16"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ение сроков представления налоговой</w:t>
            </w: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декларации</w:t>
            </w:r>
          </w:p>
          <w:p w14:paraId="00450CB7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992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056720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11864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521BA2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FAD204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10189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7DE2F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85,9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F39F4C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bottom"/>
          </w:tcPr>
          <w:p w14:paraId="1D32E195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3,5</w:t>
            </w:r>
          </w:p>
        </w:tc>
      </w:tr>
      <w:tr w:rsidR="00245EAD" w:rsidRPr="006748C8" w14:paraId="2CFDBBBE" w14:textId="77777777" w:rsidTr="00EC1B16">
        <w:trPr>
          <w:trHeight w:val="361"/>
        </w:trPr>
        <w:tc>
          <w:tcPr>
            <w:tcW w:w="2977" w:type="dxa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5AF6EB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373E7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17783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6543B7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26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E3721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14769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9C8F15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83,1</w:t>
            </w:r>
          </w:p>
        </w:tc>
        <w:tc>
          <w:tcPr>
            <w:tcW w:w="24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9FFB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950</w:t>
            </w: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6448060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5,3</w:t>
            </w:r>
          </w:p>
        </w:tc>
      </w:tr>
      <w:tr w:rsidR="00245EAD" w:rsidRPr="006748C8" w14:paraId="6003BFD9" w14:textId="77777777" w:rsidTr="001833CB">
        <w:trPr>
          <w:trHeight w:val="62"/>
        </w:trPr>
        <w:tc>
          <w:tcPr>
            <w:tcW w:w="2977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1D182BD6" w14:textId="77777777" w:rsidR="000B68C2" w:rsidRDefault="00245EAD" w:rsidP="000B68C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Мелкое хищение</w:t>
            </w:r>
          </w:p>
          <w:p w14:paraId="435672FB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992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85D089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10248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9E114E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AA8A3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9629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F4641C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94,0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B1596B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bottom"/>
          </w:tcPr>
          <w:p w14:paraId="58C03024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1,5</w:t>
            </w:r>
          </w:p>
        </w:tc>
      </w:tr>
      <w:tr w:rsidR="00245EAD" w:rsidRPr="006748C8" w14:paraId="32AACC66" w14:textId="77777777" w:rsidTr="00EC1B16">
        <w:trPr>
          <w:trHeight w:val="62"/>
        </w:trPr>
        <w:tc>
          <w:tcPr>
            <w:tcW w:w="2977" w:type="dxa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E3E1D2" w14:textId="49A54AF0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5ADDAC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9939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F70C0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126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4CAF3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9452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A896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95,1</w:t>
            </w:r>
          </w:p>
        </w:tc>
        <w:tc>
          <w:tcPr>
            <w:tcW w:w="24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B6B01A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98EB46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1,4</w:t>
            </w:r>
          </w:p>
        </w:tc>
      </w:tr>
      <w:tr w:rsidR="00245EAD" w:rsidRPr="006748C8" w14:paraId="14871F33" w14:textId="77777777" w:rsidTr="001833CB">
        <w:trPr>
          <w:trHeight w:val="62"/>
        </w:trPr>
        <w:tc>
          <w:tcPr>
            <w:tcW w:w="2977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5D7032C1" w14:textId="77777777" w:rsidR="000B68C2" w:rsidRDefault="00245EAD" w:rsidP="000B68C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Незаконные действия с наркотиками</w:t>
            </w:r>
          </w:p>
          <w:p w14:paraId="3457FDD1" w14:textId="77777777" w:rsidR="00245EAD" w:rsidRPr="000B68C2" w:rsidRDefault="00245EAD" w:rsidP="000B68C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992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B0FD63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9225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59D39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5,9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9D80E1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8566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66042A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92,9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BAA396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bottom"/>
          </w:tcPr>
          <w:p w14:paraId="472293A6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0,3</w:t>
            </w:r>
          </w:p>
        </w:tc>
      </w:tr>
      <w:tr w:rsidR="00245EAD" w:rsidRPr="006748C8" w14:paraId="6FAD2CB0" w14:textId="77777777" w:rsidTr="00EC1B16">
        <w:trPr>
          <w:trHeight w:val="62"/>
        </w:trPr>
        <w:tc>
          <w:tcPr>
            <w:tcW w:w="2977" w:type="dxa"/>
            <w:tcBorders>
              <w:top w:val="dotted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EC49D7A" w14:textId="6538B57F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992" w:type="dxa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DA22C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6697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4A40E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126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C66176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6258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95C46F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93,4</w:t>
            </w:r>
          </w:p>
        </w:tc>
        <w:tc>
          <w:tcPr>
            <w:tcW w:w="24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9DA4A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2C160D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0,3</w:t>
            </w:r>
          </w:p>
        </w:tc>
      </w:tr>
      <w:tr w:rsidR="00245EAD" w:rsidRPr="006748C8" w14:paraId="134CDE0F" w14:textId="77777777" w:rsidTr="001833CB">
        <w:trPr>
          <w:trHeight w:val="62"/>
        </w:trPr>
        <w:tc>
          <w:tcPr>
            <w:tcW w:w="2977" w:type="dxa"/>
            <w:tcBorders>
              <w:top w:val="single" w:sz="4" w:space="0" w:color="auto"/>
              <w:bottom w:val="dotted" w:sz="4" w:space="0" w:color="auto"/>
            </w:tcBorders>
            <w:shd w:val="clear" w:color="auto" w:fill="FFFFFF"/>
            <w:vAlign w:val="center"/>
          </w:tcPr>
          <w:p w14:paraId="61983D31" w14:textId="77777777" w:rsidR="001833CB" w:rsidRDefault="00EC1B16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Государственный</w:t>
            </w:r>
            <w:r w:rsidR="00245EAD"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надзор</w:t>
            </w:r>
          </w:p>
          <w:p w14:paraId="28707850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992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C46409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4533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3E9857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67312C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3176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D650A9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70,1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1178B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590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shd w:val="clear" w:color="auto" w:fill="FFFFFF"/>
            <w:vAlign w:val="bottom"/>
          </w:tcPr>
          <w:p w14:paraId="05511986" w14:textId="77777777" w:rsidR="00245EAD" w:rsidRPr="000B68C2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13,0</w:t>
            </w:r>
          </w:p>
        </w:tc>
      </w:tr>
      <w:tr w:rsidR="00245EAD" w:rsidRPr="006748C8" w14:paraId="4B3E6027" w14:textId="77777777" w:rsidTr="00EC1B16">
        <w:trPr>
          <w:trHeight w:val="62"/>
        </w:trPr>
        <w:tc>
          <w:tcPr>
            <w:tcW w:w="2977" w:type="dxa"/>
            <w:tcBorders>
              <w:top w:val="dotted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06EF97A8" w14:textId="4B97C0F2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992" w:type="dxa"/>
            <w:tcBorders>
              <w:top w:val="dotted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99AFF8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5719</w:t>
            </w:r>
          </w:p>
        </w:tc>
        <w:tc>
          <w:tcPr>
            <w:tcW w:w="720" w:type="dxa"/>
            <w:tcBorders>
              <w:top w:val="dotted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008FD1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3,3</w:t>
            </w:r>
          </w:p>
        </w:tc>
        <w:tc>
          <w:tcPr>
            <w:tcW w:w="1265" w:type="dxa"/>
            <w:tcBorders>
              <w:top w:val="dotted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9A0CC9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2934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935EB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51,3</w:t>
            </w:r>
          </w:p>
        </w:tc>
        <w:tc>
          <w:tcPr>
            <w:tcW w:w="2409" w:type="dxa"/>
            <w:tcBorders>
              <w:top w:val="dotted" w:sz="4" w:space="0" w:color="auto"/>
              <w:left w:val="sing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62302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1090</w:t>
            </w: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thickThinLargeGap" w:sz="24" w:space="0" w:color="auto"/>
            </w:tcBorders>
            <w:shd w:val="clear" w:color="auto" w:fill="FFFFFF"/>
            <w:vAlign w:val="center"/>
          </w:tcPr>
          <w:p w14:paraId="2839C4C4" w14:textId="77777777" w:rsidR="00245EAD" w:rsidRPr="000B68C2" w:rsidRDefault="00245EAD" w:rsidP="00245E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B68C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19,1</w:t>
            </w:r>
          </w:p>
        </w:tc>
      </w:tr>
    </w:tbl>
    <w:p w14:paraId="1BC8EBC4" w14:textId="77777777" w:rsidR="00805A30" w:rsidRDefault="00805A30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br w:type="page"/>
      </w:r>
    </w:p>
    <w:p w14:paraId="32FBA6EA" w14:textId="6C0E8009" w:rsidR="00245EAD" w:rsidRPr="006748C8" w:rsidRDefault="00245EAD" w:rsidP="00DE54E9">
      <w:pPr>
        <w:spacing w:after="0" w:line="240" w:lineRule="auto"/>
        <w:contextualSpacing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6748C8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4. Анализ состояния судимости в Республике Татарстан</w:t>
      </w:r>
    </w:p>
    <w:p w14:paraId="7B3F2450" w14:textId="77777777" w:rsidR="00245EAD" w:rsidRPr="00DE54E9" w:rsidRDefault="00245EAD" w:rsidP="00245EA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В 2019 году число осужденных лиц составило 13257, что на 12,4% меньше, чем в 2018 году. При этом в течение достаточно длительного периода сохраняется тенденция уменьшения числа лиц, в отношении которых судами вынесены </w:t>
      </w:r>
      <w:r w:rsidR="00EC1B16" w:rsidRPr="00DE54E9">
        <w:rPr>
          <w:rFonts w:ascii="Times New Roman" w:eastAsia="Times New Roman" w:hAnsi="Times New Roman"/>
          <w:sz w:val="24"/>
          <w:szCs w:val="28"/>
          <w:lang w:eastAsia="ru-RU"/>
        </w:rPr>
        <w:t>вступившие в законную силу обвинительные приговоры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. </w:t>
      </w:r>
    </w:p>
    <w:p w14:paraId="406111F1" w14:textId="77777777" w:rsidR="00245EAD" w:rsidRPr="001833CB" w:rsidRDefault="00245EAD" w:rsidP="00DE54E9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1833CB">
        <w:rPr>
          <w:rFonts w:ascii="Times New Roman" w:eastAsia="Times New Roman" w:hAnsi="Times New Roman"/>
          <w:sz w:val="20"/>
          <w:szCs w:val="28"/>
          <w:lang w:eastAsia="ru-RU"/>
        </w:rPr>
        <w:t xml:space="preserve">Диаграмма </w:t>
      </w:r>
      <w:r w:rsidR="00EC1B16" w:rsidRPr="001833CB">
        <w:rPr>
          <w:rFonts w:ascii="Times New Roman" w:eastAsia="Times New Roman" w:hAnsi="Times New Roman"/>
          <w:sz w:val="20"/>
          <w:szCs w:val="28"/>
          <w:lang w:eastAsia="ru-RU"/>
        </w:rPr>
        <w:t>27</w:t>
      </w:r>
    </w:p>
    <w:p w14:paraId="66FA0E35" w14:textId="77777777" w:rsidR="00245EAD" w:rsidRPr="006748C8" w:rsidRDefault="00245EAD" w:rsidP="00245EAD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06DCD28" wp14:editId="1F64489B">
            <wp:extent cx="6353175" cy="2400300"/>
            <wp:effectExtent l="0" t="0" r="9525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22000848" w14:textId="77777777" w:rsidR="00245EAD" w:rsidRPr="00DE54E9" w:rsidRDefault="00245EAD" w:rsidP="00245EA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Доля лиц, в отношении которых в 2019 году уголовные дела были прекращены, составила 26,2% от общего количества подсудимых (4792 лица). Число лиц, в отношении которых дела были прекращены по не реабилитирующим основаниям, составило 4761. Чаще всего, производство по делу прекращалось </w:t>
      </w:r>
      <w:r w:rsidR="00710D40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в связи с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примирени</w:t>
      </w:r>
      <w:r w:rsidR="00710D40" w:rsidRPr="00DE54E9">
        <w:rPr>
          <w:rFonts w:ascii="Times New Roman" w:eastAsia="Times New Roman" w:hAnsi="Times New Roman"/>
          <w:sz w:val="24"/>
          <w:szCs w:val="28"/>
          <w:lang w:eastAsia="ru-RU"/>
        </w:rPr>
        <w:t>ем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с потерпевшим</w:t>
      </w:r>
      <w:r w:rsidR="00710D40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(71,0%)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и с назначением мер уголовно-правового характера, применяемых при освобождении от уголовной ответственности </w:t>
      </w:r>
      <w:r w:rsidR="00710D40" w:rsidRPr="00DE54E9">
        <w:rPr>
          <w:rFonts w:ascii="Times New Roman" w:eastAsia="Times New Roman" w:hAnsi="Times New Roman"/>
          <w:sz w:val="24"/>
          <w:szCs w:val="28"/>
          <w:lang w:eastAsia="ru-RU"/>
        </w:rPr>
        <w:t>в соответствии с нормами статьи 25.1 УПК РФ (22,3%)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764A83C0" w14:textId="77777777" w:rsidR="00245EAD" w:rsidRPr="00DE54E9" w:rsidRDefault="00710D40" w:rsidP="00245EA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По сравнению</w:t>
      </w:r>
      <w:r w:rsidR="00245EAD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с предыдущим отчетным годом количество лиц, в отношении которых производство по делам прекращено по тем или иным основаниям, увеличилось на 2,1 %.</w:t>
      </w:r>
    </w:p>
    <w:p w14:paraId="23AD5589" w14:textId="77777777" w:rsidR="00245EAD" w:rsidRPr="00DE54E9" w:rsidRDefault="00245EAD" w:rsidP="00245EA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Процессуальная мера в виде конфискации имущества в соответствии со статьей 104.1 УК РФ применялась в отношении 99 лиц, что на 24,2 % больше</w:t>
      </w:r>
      <w:r w:rsidR="00D72395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в 2018 году. </w:t>
      </w:r>
    </w:p>
    <w:p w14:paraId="4BB73B1E" w14:textId="77777777" w:rsidR="00245EAD" w:rsidRPr="00DE54E9" w:rsidRDefault="00245EAD" w:rsidP="00245EA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В отношении 182 лиц применены меры медицинского характера, что составляет 1% от общего числа подсудимых. </w:t>
      </w:r>
    </w:p>
    <w:p w14:paraId="4F63B947" w14:textId="77777777" w:rsidR="00245EAD" w:rsidRPr="00DE54E9" w:rsidRDefault="00245EAD" w:rsidP="00245EA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Оправдательные приговор</w:t>
      </w:r>
      <w:r w:rsidR="00710D40" w:rsidRPr="00DE54E9">
        <w:rPr>
          <w:rFonts w:ascii="Times New Roman" w:eastAsia="Times New Roman" w:hAnsi="Times New Roman"/>
          <w:sz w:val="24"/>
          <w:szCs w:val="28"/>
          <w:lang w:eastAsia="ru-RU"/>
        </w:rPr>
        <w:t>ы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в 2019 году постановлены в отношении 37 лиц, или 0,2% от общего числа подсудимых, что на 1,3 раза меньше</w:t>
      </w:r>
      <w:r w:rsidR="00710D40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в прошлом году.</w:t>
      </w:r>
    </w:p>
    <w:p w14:paraId="3FC7A84B" w14:textId="77777777" w:rsidR="00245EAD" w:rsidRPr="00DE54E9" w:rsidRDefault="00245EAD" w:rsidP="00710D4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Число лиц, привлеченных к уголовной ответственности, составило 72,6% от общего числа подсудимых. Из них за преступления небольшой тяжести в 2019 году осуждено 6988 лиц, или 52,7% от общего числа осужденных, средней тяжести – 2959 лиц, или 22,3%, за тяжкие преступления – 2681 лицо, или 20,2%, за ос</w:t>
      </w:r>
      <w:r w:rsidR="00710D40" w:rsidRPr="00DE54E9">
        <w:rPr>
          <w:rFonts w:ascii="Times New Roman" w:eastAsia="Times New Roman" w:hAnsi="Times New Roman"/>
          <w:sz w:val="24"/>
          <w:szCs w:val="28"/>
          <w:lang w:eastAsia="ru-RU"/>
        </w:rPr>
        <w:t>обо тяжкие – 629 лиц, или 4,7%.</w:t>
      </w:r>
    </w:p>
    <w:p w14:paraId="6990145E" w14:textId="77777777" w:rsidR="00245EAD" w:rsidRPr="001833CB" w:rsidRDefault="00245EAD" w:rsidP="00710D40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1833CB">
        <w:rPr>
          <w:rFonts w:ascii="Times New Roman" w:eastAsia="Times New Roman" w:hAnsi="Times New Roman"/>
          <w:sz w:val="20"/>
          <w:szCs w:val="24"/>
          <w:lang w:eastAsia="ru-RU"/>
        </w:rPr>
        <w:t>Диаграмма 28</w:t>
      </w:r>
    </w:p>
    <w:p w14:paraId="576A5328" w14:textId="77777777" w:rsidR="00245EAD" w:rsidRPr="006748C8" w:rsidRDefault="00245EAD" w:rsidP="00245EAD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422A50" wp14:editId="365E2E42">
            <wp:extent cx="6381750" cy="2276475"/>
            <wp:effectExtent l="0" t="0" r="0" b="9525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25050CC9" w14:textId="77777777" w:rsidR="00245EAD" w:rsidRPr="00DE54E9" w:rsidRDefault="00245EAD" w:rsidP="00245EA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В соответствии со статистическими данными, представленными судами общей юрисдикции, в 2019 году наибольшее количество лиц осуждено по следующим статьям </w:t>
      </w:r>
      <w:r w:rsidR="00200EBC" w:rsidRPr="00DE54E9">
        <w:rPr>
          <w:rFonts w:ascii="Times New Roman" w:eastAsia="Times New Roman" w:hAnsi="Times New Roman"/>
          <w:sz w:val="24"/>
          <w:szCs w:val="28"/>
          <w:lang w:eastAsia="ru-RU"/>
        </w:rPr>
        <w:t>УК РФ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:</w:t>
      </w:r>
    </w:p>
    <w:p w14:paraId="4DC83A09" w14:textId="77777777" w:rsidR="00245EAD" w:rsidRPr="00DE54E9" w:rsidRDefault="00245EAD" w:rsidP="00245EA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кража (статьи 158, 158.1 УК РФ) – 3392 лица (25,6%);</w:t>
      </w:r>
    </w:p>
    <w:p w14:paraId="15673BE5" w14:textId="77777777" w:rsidR="00245EAD" w:rsidRPr="00DE54E9" w:rsidRDefault="00245EAD" w:rsidP="00245EA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нарушение правил дорожного движения лицом, подвергнутым административному наказанию (статья 264.1 УК РФ), –1161 лицо (8,8%);</w:t>
      </w:r>
    </w:p>
    <w:p w14:paraId="347184C0" w14:textId="77777777" w:rsidR="00245EAD" w:rsidRPr="00DE54E9" w:rsidRDefault="00245EAD" w:rsidP="00245EA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незаконное приобретение, хранение, перевозка, изготовление, переработка наркотических средств, психотропных веществ или их аналогов без цели сбыта (статья 228 УК РФ) – 1130 лиц (8,5%);</w:t>
      </w:r>
    </w:p>
    <w:p w14:paraId="01FE9B50" w14:textId="77777777" w:rsidR="00245EAD" w:rsidRPr="00DE54E9" w:rsidRDefault="00245EAD" w:rsidP="00245EA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мошенничество (статьи159-159.6 УК РФ) – 650 лиц (4,9%);</w:t>
      </w:r>
    </w:p>
    <w:p w14:paraId="1F98EC36" w14:textId="77777777" w:rsidR="00245EAD" w:rsidRPr="00DE54E9" w:rsidRDefault="00245EAD" w:rsidP="00245EA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грабеж (статья 161 УК РФ) – 595 лиц (4,5%);</w:t>
      </w:r>
    </w:p>
    <w:p w14:paraId="48AA842C" w14:textId="77777777" w:rsidR="00245EAD" w:rsidRPr="00DE54E9" w:rsidRDefault="00245EAD" w:rsidP="00245EA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фиктивная постановка на учет иностранного гражданина или лица без гражданства по месту пребывания в Российской Федерации (статья 322.3 УК РФ) – 2,8%.</w:t>
      </w:r>
    </w:p>
    <w:p w14:paraId="509D7170" w14:textId="77777777" w:rsidR="00245EAD" w:rsidRPr="00DE54E9" w:rsidRDefault="00245EAD" w:rsidP="00245EAD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По сравнению с 2018 годом увеличилось число осужденных по следующим статьям УК РФ:</w:t>
      </w:r>
    </w:p>
    <w:p w14:paraId="4315AD47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110 — «Доведение до самоубийства» — на 50%;</w:t>
      </w:r>
    </w:p>
    <w:p w14:paraId="31A56399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171.4 — «</w:t>
      </w:r>
      <w:r w:rsidRPr="00DE54E9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Незаконная розничная продажа алкогольной и спиртосодержащей пищевой продукции»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— на 28,6%;</w:t>
      </w:r>
    </w:p>
    <w:p w14:paraId="30EAA027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b/>
          <w:bCs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139 — «</w:t>
      </w:r>
      <w:r w:rsidRPr="00DE54E9">
        <w:rPr>
          <w:rFonts w:ascii="Times New Roman" w:eastAsia="Times New Roman" w:hAnsi="Times New Roman"/>
          <w:bCs/>
          <w:sz w:val="24"/>
          <w:szCs w:val="28"/>
          <w:lang w:eastAsia="ru-RU"/>
        </w:rPr>
        <w:t xml:space="preserve">Нарушение неприкосновенности жилища»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— на 13,3%;</w:t>
      </w:r>
    </w:p>
    <w:p w14:paraId="340EBB28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157 — «Неуплата средств на содержание детей или нетрудоспособных родителей» — на 7,9%; </w:t>
      </w:r>
    </w:p>
    <w:p w14:paraId="342EAFD8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318 — «Применение насилия в отношении представителя власти» — на 4,8%;</w:t>
      </w:r>
    </w:p>
    <w:p w14:paraId="7E1CC1CA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116 — «Побои» — на 3,7%.</w:t>
      </w:r>
    </w:p>
    <w:p w14:paraId="304357CC" w14:textId="77777777" w:rsidR="00245EAD" w:rsidRPr="00DE54E9" w:rsidRDefault="00245EAD" w:rsidP="00245EAD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Вместе с этим в 2019 году сократилось количество осужденных по следующим статьям УК РФ:</w:t>
      </w:r>
    </w:p>
    <w:p w14:paraId="228BF8DD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256 — «Незаконная добыча (вылов) водных биологических ресурсов» — на 39,4%;</w:t>
      </w:r>
    </w:p>
    <w:p w14:paraId="6ED70243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327 — «Подделка, изготовление или оборот поддельных документов, государственных наград, штампов, печатей или бланков» — на 30,1%;</w:t>
      </w:r>
    </w:p>
    <w:p w14:paraId="497EA539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228.1 — «Незаконные производство, сбыт или пересылка наркотических средств, психотропных веществ или их аналогов, а также незаконные сбыт или пересылка растений, содержащих наркотические средства или психотропные вещества, либо их частей, содержащих наркотические средства или психотропные вещества» — на 24,5%;</w:t>
      </w:r>
    </w:p>
    <w:p w14:paraId="1A95504E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322.3 – «Фиктивная постановка на учет иностранного гражданина или лица без гражданства по месту пребывания в Российской Федерации» – 22,2%;</w:t>
      </w:r>
    </w:p>
    <w:p w14:paraId="6D367695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159-159.6 — «Мошенничество» — на 21,9%;</w:t>
      </w:r>
    </w:p>
    <w:p w14:paraId="5D701F73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105 — «Убийство» — на 19,5%;</w:t>
      </w:r>
    </w:p>
    <w:p w14:paraId="31735938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319 — «Оскорбление представителя власти» — на 16%;</w:t>
      </w:r>
    </w:p>
    <w:p w14:paraId="31327609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111 — «Умышленное причинение тяжкого вреда здоровью» — на 14%;</w:t>
      </w:r>
    </w:p>
    <w:p w14:paraId="77E7160D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158 — «Кража» — на 12,5%;</w:t>
      </w:r>
    </w:p>
    <w:p w14:paraId="7745E84E" w14:textId="77777777" w:rsidR="00245EAD" w:rsidRPr="00DE54E9" w:rsidRDefault="00245EAD" w:rsidP="00245EAD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264.1 — «Нарушение правил дорожного движения лицом, подвергнутым административному наказанию»</w:t>
      </w:r>
      <w:r w:rsidR="00200EBC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— на 12%.</w:t>
      </w:r>
    </w:p>
    <w:p w14:paraId="4FEDF4A4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Судами общей юрисдикции в 2019 году в отношении 34 лиц судебные акты были вынесены заочно. Из них: в отношении 20 лиц, или 0,2% от числа осужденных, постановлены обвинительные приговоры, что на 55% больше</w:t>
      </w:r>
      <w:r w:rsidR="00D72395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в 2018 году; в отношении 6 лиц, или 0,1% от числа прекращенных, вынесены постановления о прекращении производства по делу, что в 1,2 раза меньше, чем в предыдущем году; в отношении 8 лиц, или 4,4% от числа лиц, признанных невменяемыми – постановления о применении принудительных мер, что на 38,5% меньше, чем в прошлом периоде.</w:t>
      </w:r>
    </w:p>
    <w:p w14:paraId="76CF1E9A" w14:textId="77777777" w:rsidR="00245EAD" w:rsidRPr="00DE54E9" w:rsidRDefault="00245EAD" w:rsidP="001833CB">
      <w:pPr>
        <w:spacing w:before="240" w:after="12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Мера наказания</w:t>
      </w:r>
    </w:p>
    <w:p w14:paraId="02D5F0C9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За рассматриваемый период (2015-2019 годы) происходило существенное увеличение числа осужденных к реальному лишению свободы на определенный срок. При этом в 2019 году число осужденных к данному виду наказания по отношению к 2018 году уменьшилось: с 4211 лиц в 2018 году до 3713 лиц в 2019 году, что составило 11,8%.</w:t>
      </w:r>
    </w:p>
    <w:p w14:paraId="648305CA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По отношению к 2015 году в 1,2 раза сократилось число лиц, осужденных к исправительным работам. Указанный вид наказания за текущий отчетный период назначен 1143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лицам. При этом в сравнении с 2018 годом применение данного вида наказания увеличилось на 0,8 %. </w:t>
      </w:r>
    </w:p>
    <w:p w14:paraId="11820E20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По отношению к 2018 году наблюдается уменьшение на 27,7% количества лиц, которым в качестве основного вида наказания было определено ограничение свободы, и на 19,5% сократилось число осужденных, приговоренных к обязательным работам.</w:t>
      </w:r>
    </w:p>
    <w:p w14:paraId="45648FC8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Использование скользящей средней позволяет говорить о наметившейся тенденции снижения применения наказания в виде штрафа как основной меры. По отношению к 2015 году данный вид наказания сократился на 29,9% (с 2224 лица, или 13,7% от числа осужденных в 2015 году до 1558 лиц, или 11,8% от числа осужденных в 2019 году). </w:t>
      </w:r>
    </w:p>
    <w:p w14:paraId="3DECC14D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Количество лиц, которым назначена условная мера наказания, в 2019 году по сравнению с 2018 годом уменьшилось на 6,7% и составило 4297 лиц. Тогда как пятилетний период наблюдения (метод скользящей средней) позволяет говорить о стабильном увеличении применения судами данного вида наказания. Так по отношению к 2015 году применение данного вида наказания увеличилось на 6,2% (с 4029 лиц, или 24,8% от числа осужденных в 2015 году до 4297 лиц, или 32,4% от числа осужденных в 2019 году). </w:t>
      </w:r>
    </w:p>
    <w:p w14:paraId="3EC0720D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текущем периоде судами общей юрисдикции наказание в виде пожизненного лишения свободы не назначалось.</w:t>
      </w:r>
    </w:p>
    <w:p w14:paraId="77E436B5" w14:textId="77777777" w:rsidR="00245EAD" w:rsidRPr="00DE54E9" w:rsidRDefault="00245EAD" w:rsidP="005720D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Данные, представленные в Таблице 45 и на Графике 15, наглядно демонстрируют динамик</w:t>
      </w:r>
      <w:r w:rsidR="005720D4" w:rsidRPr="00DE54E9">
        <w:rPr>
          <w:rFonts w:ascii="Times New Roman" w:eastAsia="Times New Roman" w:hAnsi="Times New Roman"/>
          <w:sz w:val="24"/>
          <w:szCs w:val="28"/>
          <w:lang w:eastAsia="ru-RU"/>
        </w:rPr>
        <w:t>у изменения данных показателей.</w:t>
      </w:r>
    </w:p>
    <w:p w14:paraId="0913C3BB" w14:textId="77777777" w:rsidR="00245EAD" w:rsidRPr="00DE54E9" w:rsidRDefault="00245EAD" w:rsidP="00200EBC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0"/>
          <w:szCs w:val="28"/>
          <w:lang w:eastAsia="ru-RU"/>
        </w:rPr>
        <w:t>Таблица 45</w:t>
      </w:r>
    </w:p>
    <w:tbl>
      <w:tblPr>
        <w:tblW w:w="9703" w:type="dxa"/>
        <w:jc w:val="center"/>
        <w:tblLook w:val="0000" w:firstRow="0" w:lastRow="0" w:firstColumn="0" w:lastColumn="0" w:noHBand="0" w:noVBand="0"/>
      </w:tblPr>
      <w:tblGrid>
        <w:gridCol w:w="4010"/>
        <w:gridCol w:w="992"/>
        <w:gridCol w:w="993"/>
        <w:gridCol w:w="1134"/>
        <w:gridCol w:w="1134"/>
        <w:gridCol w:w="1440"/>
      </w:tblGrid>
      <w:tr w:rsidR="00245EAD" w:rsidRPr="006748C8" w14:paraId="378B6CD2" w14:textId="77777777" w:rsidTr="00200EBC">
        <w:trPr>
          <w:trHeight w:val="286"/>
          <w:jc w:val="center"/>
        </w:trPr>
        <w:tc>
          <w:tcPr>
            <w:tcW w:w="9703" w:type="dxa"/>
            <w:gridSpan w:val="6"/>
            <w:tcBorders>
              <w:top w:val="double" w:sz="4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4887B7" w14:textId="77777777" w:rsidR="00245EAD" w:rsidRPr="00DE54E9" w:rsidRDefault="00245EAD" w:rsidP="00C5627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Меры наказания, примененные к осужденным</w:t>
            </w:r>
          </w:p>
        </w:tc>
      </w:tr>
      <w:tr w:rsidR="00245EAD" w:rsidRPr="006748C8" w14:paraId="4CEF0DE9" w14:textId="77777777" w:rsidTr="001833CB">
        <w:trPr>
          <w:trHeight w:val="185"/>
          <w:jc w:val="center"/>
        </w:trPr>
        <w:tc>
          <w:tcPr>
            <w:tcW w:w="4010" w:type="dxa"/>
            <w:tcBorders>
              <w:top w:val="nil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ADA78FF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double" w:sz="4" w:space="0" w:color="auto"/>
              <w:bottom w:val="thickThinLargeGap" w:sz="2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60BE22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thickThinLargeGap" w:sz="2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C6ADC9E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thickThinLargeGap" w:sz="2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A9E7111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thickThinLargeGap" w:sz="2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B646094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440" w:type="dxa"/>
            <w:tcBorders>
              <w:top w:val="single" w:sz="8" w:space="0" w:color="auto"/>
              <w:left w:val="single" w:sz="8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4DA11F0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</w:t>
            </w:r>
          </w:p>
        </w:tc>
      </w:tr>
      <w:tr w:rsidR="00245EAD" w:rsidRPr="006748C8" w14:paraId="23B0D61C" w14:textId="77777777" w:rsidTr="001833CB">
        <w:trPr>
          <w:trHeight w:val="163"/>
          <w:jc w:val="center"/>
        </w:trPr>
        <w:tc>
          <w:tcPr>
            <w:tcW w:w="4010" w:type="dxa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F588CD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Всего осуждено:</w:t>
            </w:r>
          </w:p>
        </w:tc>
        <w:tc>
          <w:tcPr>
            <w:tcW w:w="992" w:type="dxa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B8DDC31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16278</w:t>
            </w:r>
          </w:p>
        </w:tc>
        <w:tc>
          <w:tcPr>
            <w:tcW w:w="993" w:type="dxa"/>
            <w:tcBorders>
              <w:top w:val="thickThinLargeGap" w:sz="2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4514B8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15074</w:t>
            </w:r>
          </w:p>
        </w:tc>
        <w:tc>
          <w:tcPr>
            <w:tcW w:w="1134" w:type="dxa"/>
            <w:tcBorders>
              <w:top w:val="thickThinLargeGap" w:sz="2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138DDA5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16492</w:t>
            </w:r>
          </w:p>
        </w:tc>
        <w:tc>
          <w:tcPr>
            <w:tcW w:w="1134" w:type="dxa"/>
            <w:tcBorders>
              <w:top w:val="thickThinLargeGap" w:sz="2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9BADB9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15132</w:t>
            </w:r>
          </w:p>
        </w:tc>
        <w:tc>
          <w:tcPr>
            <w:tcW w:w="1440" w:type="dxa"/>
            <w:tcBorders>
              <w:top w:val="thickThinLargeGap" w:sz="2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864878B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13257</w:t>
            </w:r>
          </w:p>
        </w:tc>
      </w:tr>
      <w:tr w:rsidR="00245EAD" w:rsidRPr="006748C8" w14:paraId="59244DEE" w14:textId="77777777" w:rsidTr="001833CB">
        <w:trPr>
          <w:trHeight w:val="195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212B841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 xml:space="preserve">к </w:t>
            </w: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пожизненному лишению свободы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33656A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5C65824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530459B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EB0DB3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F793CF5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0</w:t>
            </w:r>
          </w:p>
        </w:tc>
      </w:tr>
      <w:tr w:rsidR="00245EAD" w:rsidRPr="006748C8" w14:paraId="10AF57A2" w14:textId="77777777" w:rsidTr="001833CB">
        <w:trPr>
          <w:trHeight w:val="441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CE95E0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лишению свободы на определенный срок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589A39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4344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2217379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3962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5798B0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4682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3896676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4211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2CA47F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3713</w:t>
            </w:r>
          </w:p>
        </w:tc>
      </w:tr>
      <w:tr w:rsidR="00245EAD" w:rsidRPr="006748C8" w14:paraId="16832927" w14:textId="77777777" w:rsidTr="001833CB">
        <w:trPr>
          <w:trHeight w:val="293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1C19DDF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условно с испытательным сроком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D23A71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4029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B18F75C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4428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7D67D6F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5050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A96CC49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4608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27F8DE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4297</w:t>
            </w:r>
          </w:p>
        </w:tc>
      </w:tr>
      <w:tr w:rsidR="00245EAD" w:rsidRPr="006748C8" w14:paraId="431DFC6C" w14:textId="77777777" w:rsidTr="001833CB">
        <w:trPr>
          <w:trHeight w:val="285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0CE821A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исправительным работам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61FD7B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1361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3462FF3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1088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AA5610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FB4AD61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1134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16C4EF5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1143</w:t>
            </w:r>
          </w:p>
        </w:tc>
      </w:tr>
      <w:tr w:rsidR="00245EAD" w:rsidRPr="006748C8" w14:paraId="11E70639" w14:textId="77777777" w:rsidTr="001833CB">
        <w:trPr>
          <w:trHeight w:val="285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06998E4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штрафу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E1B64FB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2224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BFDB84B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1883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F93D72E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1889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B2F9EC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E2A901B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1558</w:t>
            </w:r>
          </w:p>
        </w:tc>
      </w:tr>
      <w:tr w:rsidR="00245EAD" w:rsidRPr="006748C8" w14:paraId="7AB61991" w14:textId="77777777" w:rsidTr="001833CB">
        <w:trPr>
          <w:trHeight w:val="255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6E664D6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обязательным работам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FB7656C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1677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9BAA77E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2719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B85CA5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2828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3C717E8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2523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7ED03C3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2032</w:t>
            </w:r>
          </w:p>
        </w:tc>
      </w:tr>
      <w:tr w:rsidR="00245EAD" w:rsidRPr="006748C8" w14:paraId="14FA5332" w14:textId="77777777" w:rsidTr="001833CB">
        <w:trPr>
          <w:trHeight w:val="255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6FFC5B0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ограничению свободы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4FCE14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453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9A18046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536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3C2E14F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4A7268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113F067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350</w:t>
            </w:r>
          </w:p>
        </w:tc>
      </w:tr>
      <w:tr w:rsidR="00245EAD" w:rsidRPr="006748C8" w14:paraId="0C12C2C7" w14:textId="77777777" w:rsidTr="001833CB">
        <w:trPr>
          <w:trHeight w:val="243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2566C58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другим мерам наказания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875B3D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C402E2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AF7C21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C39EAB6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4EE111A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</w:t>
            </w:r>
          </w:p>
        </w:tc>
      </w:tr>
      <w:tr w:rsidR="00245EAD" w:rsidRPr="006748C8" w14:paraId="13FBDEFF" w14:textId="77777777" w:rsidTr="001833CB">
        <w:trPr>
          <w:trHeight w:val="273"/>
          <w:jc w:val="center"/>
        </w:trPr>
        <w:tc>
          <w:tcPr>
            <w:tcW w:w="401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6C705D6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освобождено от наказания по различным основаниям или наказание не назначалось</w:t>
            </w:r>
          </w:p>
        </w:tc>
        <w:tc>
          <w:tcPr>
            <w:tcW w:w="992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C37CFC3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42A50B1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66682DF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5B7866B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CAC95CE" w14:textId="77777777" w:rsidR="00245EAD" w:rsidRPr="00DE54E9" w:rsidRDefault="00245EAD" w:rsidP="00183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151</w:t>
            </w:r>
          </w:p>
        </w:tc>
      </w:tr>
    </w:tbl>
    <w:p w14:paraId="40A6AA56" w14:textId="77777777" w:rsidR="00245EAD" w:rsidRPr="00DE54E9" w:rsidRDefault="00DE54E9" w:rsidP="001833CB">
      <w:pPr>
        <w:spacing w:before="120" w:after="120" w:line="240" w:lineRule="auto"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0"/>
          <w:szCs w:val="28"/>
          <w:lang w:eastAsia="ru-RU"/>
        </w:rPr>
        <w:t xml:space="preserve">График </w:t>
      </w:r>
      <w:r w:rsidR="00245EAD" w:rsidRPr="00DE54E9">
        <w:rPr>
          <w:rFonts w:ascii="Times New Roman" w:eastAsia="Times New Roman" w:hAnsi="Times New Roman"/>
          <w:sz w:val="20"/>
          <w:szCs w:val="28"/>
          <w:lang w:eastAsia="ru-RU"/>
        </w:rPr>
        <w:t>15</w:t>
      </w:r>
    </w:p>
    <w:p w14:paraId="54E18CF1" w14:textId="77777777" w:rsidR="00245EAD" w:rsidRPr="006748C8" w:rsidRDefault="00245EAD" w:rsidP="00245EAD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2162BB" wp14:editId="17D1EEC4">
            <wp:extent cx="6381750" cy="3095625"/>
            <wp:effectExtent l="0" t="0" r="0" b="9525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6BE8E260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По отношению к прошлому периоду выросло применение судами дополнительных мер наказаний. Так, на 8,7% увеличилось количество лиц, лишенных права занимать определенные должности или заниматься определенной деятельностью (1364 лица в 2019 году) и составило 10,3% от числа осужденных. Штраф применялся в отношении 152 лиц, что</w:t>
      </w:r>
      <w:r w:rsidR="00200EBC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в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1,1 раза больше</w:t>
      </w:r>
      <w:r w:rsidR="00D72395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в 2018 году. Также на 33,3% выросло количество лиц, лишенных специального, воинского или почетного звания, классного чина и государственных наград. Назначение ограничения свободы в качестве дополнительного вида наказания сократилось в 1,6 раза и составил</w:t>
      </w:r>
      <w:r w:rsidR="00200EBC" w:rsidRPr="00DE54E9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0,9% от числа осужденных в 2019 году. </w:t>
      </w:r>
    </w:p>
    <w:p w14:paraId="60415B22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Характеристика подсудимых</w:t>
      </w:r>
    </w:p>
    <w:p w14:paraId="465214AC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Более </w:t>
      </w:r>
      <w:proofErr w:type="gramStart"/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половины</w:t>
      </w:r>
      <w:proofErr w:type="gramEnd"/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осужденных в 2019 году – 8640 лиц, или 65,2%, не работали</w:t>
      </w:r>
      <w:r w:rsidR="00721691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или не имели иного дохода на момент совершения преступления (2018 год – 65,2%). Из них 8150 лиц (61,5% от общего числа осужденных) являлись трудоспособными лицами без определенных занятий. Доля таких лиц в общем количестве осужденных по сравнению с 2018 годом уменьшилась на 12,5%. В основном 50,2 % таких лиц привлекались к уголовной ответственности за совершение преступлений против собственности (4056 лиц).</w:t>
      </w:r>
    </w:p>
    <w:p w14:paraId="55EFE4D9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Доля иностранных граждан и лиц без гражданства, привлеченных к уголовной ответственности, составила 1,4% (191 лицо) от числа осужденных, что на 32,7% </w:t>
      </w:r>
      <w:r w:rsidRPr="00443908">
        <w:rPr>
          <w:rFonts w:ascii="Times New Roman" w:eastAsia="Times New Roman" w:hAnsi="Times New Roman"/>
          <w:sz w:val="24"/>
          <w:szCs w:val="28"/>
          <w:lang w:eastAsia="ru-RU"/>
        </w:rPr>
        <w:t>меньше</w:t>
      </w:r>
      <w:r w:rsidR="00721691" w:rsidRPr="00443908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443908">
        <w:rPr>
          <w:rFonts w:ascii="Times New Roman" w:eastAsia="Times New Roman" w:hAnsi="Times New Roman"/>
          <w:sz w:val="24"/>
          <w:szCs w:val="28"/>
          <w:lang w:eastAsia="ru-RU"/>
        </w:rPr>
        <w:t xml:space="preserve"> чем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в 2018 году. Из них 29,8% осужденных являются гражданами СНГ. В отношении к предыдущему периоду данный показатель уменьшился на 1,3 раза.</w:t>
      </w:r>
    </w:p>
    <w:p w14:paraId="6F2B34EB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Количество инвалидов </w:t>
      </w:r>
      <w:r w:rsidRPr="00DE54E9">
        <w:rPr>
          <w:rFonts w:ascii="Times New Roman" w:eastAsia="Times New Roman" w:hAnsi="Times New Roman"/>
          <w:sz w:val="24"/>
          <w:szCs w:val="28"/>
          <w:lang w:val="en-US" w:eastAsia="ru-RU"/>
        </w:rPr>
        <w:t>I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и </w:t>
      </w:r>
      <w:r w:rsidRPr="00DE54E9">
        <w:rPr>
          <w:rFonts w:ascii="Times New Roman" w:eastAsia="Times New Roman" w:hAnsi="Times New Roman"/>
          <w:sz w:val="24"/>
          <w:szCs w:val="28"/>
          <w:lang w:val="en-US" w:eastAsia="ru-RU"/>
        </w:rPr>
        <w:t>II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группы, признанных виновными в совершении уголовных преступлений, сократилось на 7,8%.</w:t>
      </w:r>
    </w:p>
    <w:p w14:paraId="6799FE46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Пятилетний период наблюдения (2015-2019) показывает наметившуюся тенденцию на снижение количества лиц, совершивших преступления в состоянии опьянения. Их удельный вес составил 32,2% </w:t>
      </w:r>
      <w:r w:rsidR="00721691" w:rsidRPr="00DE54E9">
        <w:rPr>
          <w:rFonts w:ascii="Times New Roman" w:eastAsia="Times New Roman" w:hAnsi="Times New Roman"/>
          <w:sz w:val="24"/>
          <w:szCs w:val="28"/>
          <w:lang w:eastAsia="ru-RU"/>
        </w:rPr>
        <w:t>от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общего числа осужденных в 2019 году. </w:t>
      </w:r>
      <w:r w:rsidR="00721691" w:rsidRPr="00DE54E9">
        <w:rPr>
          <w:rFonts w:ascii="Times New Roman" w:eastAsia="Times New Roman" w:hAnsi="Times New Roman"/>
          <w:sz w:val="24"/>
          <w:szCs w:val="28"/>
          <w:lang w:eastAsia="ru-RU"/>
        </w:rPr>
        <w:t>По сравнению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с 2018 годом данный показатель уменьшился на 16,4%.</w:t>
      </w:r>
    </w:p>
    <w:p w14:paraId="19BCBAA5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Количество ранее судимых осужденных лиц сократилось по сравнению с прошлым годом на 4,5%. Их удельный вес составил 39,7% от общего числа осужденных 2019 года. При этом использование скользящей средней позволяет говорить о наметившейся тенденции по увеличению указанных лиц. По отношению к 2015 году количество осужденных лиц, совершивших преступление, будучи ранее судимыми, выросло на 11,2%.</w:t>
      </w:r>
    </w:p>
    <w:p w14:paraId="7850FF0A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сравнении с прошлым годом на 11,2% уменьшилось количество осужденных лиц, за совершение преступления при рецидиве и составляет 16,6% от числа осужденных в 2019 году. Число лиц, совершивших преступления при опасном рецидиве сократилось на 7,3%, при особо опасном рецидиве – на 22%.</w:t>
      </w:r>
    </w:p>
    <w:p w14:paraId="56551E30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Вместе с этим следует отметить, что наибольшее количество осужденных составляют лица со средне-профессиональным образованием (40</w:t>
      </w:r>
      <w:r w:rsidR="00721691" w:rsidRPr="00DE54E9">
        <w:rPr>
          <w:rFonts w:ascii="Times New Roman" w:eastAsia="Times New Roman" w:hAnsi="Times New Roman"/>
          <w:sz w:val="24"/>
          <w:szCs w:val="28"/>
          <w:lang w:eastAsia="ru-RU"/>
        </w:rPr>
        <w:t>,0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%) и средним общим образованием (39,9%). Сравнительный анализ абсолютных величин показывает, что по отношению к прошлому отчетному периоду количество лиц со средне-профессиональным образованием уменьшилось на 11,3%, тогда как тренд данного показателя в рамках пятилетнего наблюдения имеет вектор положительной направленности.</w:t>
      </w:r>
    </w:p>
    <w:p w14:paraId="1A740583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Количество лиц с высшим профессиональным и основным общим, начальным образованием или без образования по сравнению с 2018 годом значительно уменьшилось: на 10,9% – с высшим профессиональным образованием и на 12,8% – с основным общим, начальным образованием или без образования.</w:t>
      </w:r>
    </w:p>
    <w:p w14:paraId="70041F8B" w14:textId="77777777" w:rsidR="00380724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Данные Таблицы 46 отражают сложившиеся за последние пять лет тенденции:</w:t>
      </w:r>
    </w:p>
    <w:p w14:paraId="693B1719" w14:textId="77777777" w:rsidR="00380724" w:rsidRDefault="00380724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1AF200D0" w14:textId="77777777" w:rsidR="00245EAD" w:rsidRPr="00380724" w:rsidRDefault="00245EAD" w:rsidP="00DE54E9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4"/>
          <w:lang w:eastAsia="ru-RU"/>
        </w:rPr>
      </w:pPr>
      <w:r w:rsidRPr="00380724">
        <w:rPr>
          <w:rFonts w:ascii="Times New Roman" w:eastAsia="Times New Roman" w:hAnsi="Times New Roman"/>
          <w:sz w:val="20"/>
          <w:szCs w:val="24"/>
          <w:lang w:eastAsia="ru-RU"/>
        </w:rPr>
        <w:lastRenderedPageBreak/>
        <w:t>Таблица</w:t>
      </w:r>
      <w:r w:rsidRPr="00380724">
        <w:rPr>
          <w:rFonts w:ascii="Times New Roman" w:eastAsia="Times New Roman" w:hAnsi="Times New Roman"/>
          <w:sz w:val="20"/>
          <w:szCs w:val="24"/>
          <w:lang w:val="en-US" w:eastAsia="ru-RU"/>
        </w:rPr>
        <w:t xml:space="preserve"> </w:t>
      </w:r>
      <w:r w:rsidRPr="00380724">
        <w:rPr>
          <w:rFonts w:ascii="Times New Roman" w:eastAsia="Times New Roman" w:hAnsi="Times New Roman"/>
          <w:sz w:val="20"/>
          <w:szCs w:val="24"/>
          <w:lang w:eastAsia="ru-RU"/>
        </w:rPr>
        <w:t>46</w:t>
      </w:r>
    </w:p>
    <w:tbl>
      <w:tblPr>
        <w:tblW w:w="5000" w:type="pct"/>
        <w:shd w:val="clear" w:color="auto" w:fill="FFFFFF"/>
        <w:tblLook w:val="0000" w:firstRow="0" w:lastRow="0" w:firstColumn="0" w:lastColumn="0" w:noHBand="0" w:noVBand="0"/>
      </w:tblPr>
      <w:tblGrid>
        <w:gridCol w:w="4520"/>
        <w:gridCol w:w="1101"/>
        <w:gridCol w:w="1104"/>
        <w:gridCol w:w="1102"/>
        <w:gridCol w:w="1104"/>
        <w:gridCol w:w="1102"/>
      </w:tblGrid>
      <w:tr w:rsidR="00245EAD" w:rsidRPr="006748C8" w14:paraId="4F45725D" w14:textId="77777777" w:rsidTr="00380724">
        <w:trPr>
          <w:trHeight w:val="347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5115E02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Характеристика осужденных</w:t>
            </w:r>
          </w:p>
        </w:tc>
      </w:tr>
      <w:tr w:rsidR="00245EAD" w:rsidRPr="006748C8" w14:paraId="76FD39F3" w14:textId="77777777" w:rsidTr="00380724">
        <w:trPr>
          <w:trHeight w:val="293"/>
        </w:trPr>
        <w:tc>
          <w:tcPr>
            <w:tcW w:w="2253" w:type="pct"/>
            <w:tcBorders>
              <w:top w:val="nil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6414216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thickThinLargeGap" w:sz="24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09119D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thickThinLargeGap" w:sz="24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9990A6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thickThinLargeGap" w:sz="24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F30B4D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thickThinLargeGap" w:sz="24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A973E0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thickThinLargeGap" w:sz="2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47327D4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2019</w:t>
            </w:r>
          </w:p>
        </w:tc>
      </w:tr>
      <w:tr w:rsidR="00245EAD" w:rsidRPr="006748C8" w14:paraId="0E5FAD60" w14:textId="77777777" w:rsidTr="00380724">
        <w:trPr>
          <w:trHeight w:val="360"/>
        </w:trPr>
        <w:tc>
          <w:tcPr>
            <w:tcW w:w="2253" w:type="pct"/>
            <w:tcBorders>
              <w:top w:val="thickThinLargeGap" w:sz="24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6BA516B6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Всего осуждено</w:t>
            </w:r>
          </w:p>
        </w:tc>
        <w:tc>
          <w:tcPr>
            <w:tcW w:w="549" w:type="pct"/>
            <w:tcBorders>
              <w:top w:val="thickThinLargeGap" w:sz="24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76532A3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16278</w:t>
            </w:r>
          </w:p>
        </w:tc>
        <w:tc>
          <w:tcPr>
            <w:tcW w:w="550" w:type="pct"/>
            <w:tcBorders>
              <w:top w:val="thickThinLargeGap" w:sz="2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0546E0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15074</w:t>
            </w:r>
          </w:p>
        </w:tc>
        <w:tc>
          <w:tcPr>
            <w:tcW w:w="549" w:type="pct"/>
            <w:tcBorders>
              <w:top w:val="thickThinLargeGap" w:sz="2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20EFCE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16492</w:t>
            </w:r>
          </w:p>
        </w:tc>
        <w:tc>
          <w:tcPr>
            <w:tcW w:w="550" w:type="pct"/>
            <w:tcBorders>
              <w:top w:val="thickThinLargeGap" w:sz="2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40A1B3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15132</w:t>
            </w:r>
          </w:p>
        </w:tc>
        <w:tc>
          <w:tcPr>
            <w:tcW w:w="550" w:type="pct"/>
            <w:tcBorders>
              <w:top w:val="thickThinLargeGap" w:sz="24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62C3D8C3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13257</w:t>
            </w:r>
          </w:p>
        </w:tc>
      </w:tr>
      <w:tr w:rsidR="00245EAD" w:rsidRPr="006748C8" w14:paraId="7D384F47" w14:textId="77777777" w:rsidTr="00380724">
        <w:trPr>
          <w:trHeight w:val="291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078AEB02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Пол:   </w:t>
            </w:r>
            <w:proofErr w:type="gramEnd"/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Мужчин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76668D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14328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ED1EEE1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13294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6C60CA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14478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6E101A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13175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7108E4A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11633</w:t>
            </w:r>
          </w:p>
        </w:tc>
      </w:tr>
      <w:tr w:rsidR="00245EAD" w:rsidRPr="006748C8" w14:paraId="6198A13B" w14:textId="77777777" w:rsidTr="00380724">
        <w:trPr>
          <w:trHeight w:val="34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74463F9D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Женщин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6036EB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1950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CBBF02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1780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0F8B11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2014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FAE2CD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1927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57FB5FD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1624</w:t>
            </w:r>
          </w:p>
        </w:tc>
      </w:tr>
      <w:tr w:rsidR="00245EAD" w:rsidRPr="006748C8" w14:paraId="4275DAA6" w14:textId="77777777" w:rsidTr="00380724">
        <w:trPr>
          <w:trHeight w:val="344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76E4461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Возраст (лет</w:t>
            </w:r>
            <w:proofErr w:type="gramStart"/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):   </w:t>
            </w:r>
            <w:proofErr w:type="gramEnd"/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14-29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C41FEF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7400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ADE959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6446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81D3EC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6354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4FE6DB3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5463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FC34D3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4539</w:t>
            </w:r>
          </w:p>
        </w:tc>
      </w:tr>
      <w:tr w:rsidR="00245EAD" w:rsidRPr="006748C8" w14:paraId="4A8AFD3A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E51D777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30-49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4C3BCC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7464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42F1D1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7186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E7C485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8410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0F0CA0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7988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10849D1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7288</w:t>
            </w:r>
          </w:p>
        </w:tc>
      </w:tr>
      <w:tr w:rsidR="00245EAD" w:rsidRPr="006748C8" w14:paraId="57C594C8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512188AA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50 и старше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E84BF7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1414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5B3278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1442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5004F5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1728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7EFB82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1681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5277C4C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1430</w:t>
            </w:r>
          </w:p>
        </w:tc>
      </w:tr>
      <w:tr w:rsidR="00245EAD" w:rsidRPr="006748C8" w14:paraId="3DE2A3CC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51E9B238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Образование:высшее</w:t>
            </w:r>
            <w:proofErr w:type="spellEnd"/>
            <w:proofErr w:type="gramEnd"/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профессиональное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D66E7F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1468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FDD852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1427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0494F1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1605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76C8BE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1538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6A403FF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1370</w:t>
            </w:r>
          </w:p>
        </w:tc>
      </w:tr>
      <w:tr w:rsidR="00245EAD" w:rsidRPr="006748C8" w14:paraId="7A7964A6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AB2A45F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средне-профессиональное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258B37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5842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FEAC09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5560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BEB363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6276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98B181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5984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8283B5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5307</w:t>
            </w:r>
          </w:p>
        </w:tc>
      </w:tr>
      <w:tr w:rsidR="00245EAD" w:rsidRPr="006748C8" w14:paraId="47E2EFDE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1E1731AA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среднее общее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AD8F5E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7174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05DE8F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6527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DBF5453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6937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012D31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6140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D38D22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5298</w:t>
            </w:r>
          </w:p>
        </w:tc>
      </w:tr>
      <w:tr w:rsidR="00245EAD" w:rsidRPr="006748C8" w14:paraId="18558670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6818FF59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основное общее, начальное</w:t>
            </w:r>
          </w:p>
          <w:p w14:paraId="2208E229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или нет образования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9D8F6C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1794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380908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1560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636640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1674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FA7AB6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1470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1E680A0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1282</w:t>
            </w:r>
          </w:p>
        </w:tc>
      </w:tr>
      <w:tr w:rsidR="00245EAD" w:rsidRPr="006748C8" w14:paraId="01730B86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24132CA3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Ранее судимых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EA43AA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4677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D6B503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4325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8F2351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5656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EEC642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5511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7DCB75C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5265</w:t>
            </w:r>
          </w:p>
        </w:tc>
      </w:tr>
      <w:tr w:rsidR="00245EAD" w:rsidRPr="006748C8" w14:paraId="662DC194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58DC343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группе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A88A1E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2356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6B8FC6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2296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1B8E10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2177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C9E887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1872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58E50CE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1598</w:t>
            </w:r>
          </w:p>
        </w:tc>
      </w:tr>
      <w:tr w:rsidR="00245EAD" w:rsidRPr="006748C8" w14:paraId="28506440" w14:textId="77777777" w:rsidTr="00380724">
        <w:trPr>
          <w:trHeight w:val="28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046830AC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состоянии опьянения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C1FEB2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4895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F8D51F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5442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B8E7B4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5725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41C00A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5098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151C07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4264</w:t>
            </w:r>
          </w:p>
        </w:tc>
      </w:tr>
      <w:tr w:rsidR="00245EAD" w:rsidRPr="006748C8" w14:paraId="17D874B7" w14:textId="77777777" w:rsidTr="00380724">
        <w:trPr>
          <w:trHeight w:val="255"/>
        </w:trPr>
        <w:tc>
          <w:tcPr>
            <w:tcW w:w="2253" w:type="pct"/>
            <w:tcBorders>
              <w:top w:val="single" w:sz="8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2F22C3BE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том числе наркотического</w:t>
            </w:r>
          </w:p>
        </w:tc>
        <w:tc>
          <w:tcPr>
            <w:tcW w:w="549" w:type="pct"/>
            <w:tcBorders>
              <w:top w:val="single" w:sz="8" w:space="0" w:color="auto"/>
              <w:left w:val="double" w:sz="4" w:space="0" w:color="auto"/>
              <w:bottom w:val="double" w:sz="4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3BC175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1D8D4E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66C696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81452D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550" w:type="pct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double" w:sz="4" w:space="0" w:color="auto"/>
            </w:tcBorders>
            <w:shd w:val="clear" w:color="auto" w:fill="FFFFFF"/>
            <w:vAlign w:val="center"/>
          </w:tcPr>
          <w:p w14:paraId="3EBA9AF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158</w:t>
            </w:r>
          </w:p>
        </w:tc>
      </w:tr>
    </w:tbl>
    <w:p w14:paraId="660248AD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Возрастные характе</w:t>
      </w:r>
      <w:r w:rsidR="00721691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ристики осужденных показывают,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количество лиц в возрасте 50 лет и старше составляет 10,8% от числа осужденных, что на 14,9% меньше</w:t>
      </w:r>
      <w:r w:rsidR="00D72395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в 2018 году. Из них к моменту вынесения судом приговора 20,7% составляют мужчины, достигшие шестидесятилетнего возраста, а 7,4% – женщины пенсионного возраста. Число лиц, совершивших преступление в среднем возрасте, в сравнении с прошлым годом также уменьшилось на 8,8% и составило 55% от числа осужденных в 2019 году. Количество осужденных, совершивших преступление в возрасте с 14 лет до 29 лет, в 2019 году составило 34,2%, что на 16,9% меньше</w:t>
      </w:r>
      <w:r w:rsidR="00D72395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за прошлый период. </w:t>
      </w:r>
    </w:p>
    <w:p w14:paraId="00AAF788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Несовершеннолетние</w:t>
      </w:r>
    </w:p>
    <w:p w14:paraId="39E6D859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По сравнению с 2018 годом наблюдается уменьшение количества осужденных несовершеннолетних (на 3,4%), из них 21,7% на момент постановления приговора достигли совершеннолетия. Более половины (49,2%) осужденных подростков в 2019 году воспитывались в полной семье, что на 11,8% меньше</w:t>
      </w:r>
      <w:r w:rsidR="00D72395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в 2018 году. </w:t>
      </w:r>
    </w:p>
    <w:p w14:paraId="6806B429" w14:textId="452B814A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сравнении с прошлым годом уменьшилось на 1,4% число несовершеннолетних учащихся. Однако удельный вес этой группы осужденных по-прежнему высок – 69,2</w:t>
      </w:r>
      <w:r w:rsidR="009F34F5" w:rsidRPr="00DE54E9">
        <w:rPr>
          <w:rFonts w:ascii="Times New Roman" w:eastAsia="Times New Roman" w:hAnsi="Times New Roman"/>
          <w:sz w:val="24"/>
          <w:szCs w:val="28"/>
          <w:lang w:eastAsia="ru-RU"/>
        </w:rPr>
        <w:t>%.</w:t>
      </w:r>
    </w:p>
    <w:p w14:paraId="643A686D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Доля подростков, осужденных за преступления, совершенные в групп</w:t>
      </w:r>
      <w:r w:rsidRPr="00443908">
        <w:rPr>
          <w:rFonts w:ascii="Times New Roman" w:eastAsia="Times New Roman" w:hAnsi="Times New Roman"/>
          <w:sz w:val="24"/>
          <w:szCs w:val="28"/>
          <w:lang w:eastAsia="ru-RU"/>
        </w:rPr>
        <w:t>е</w:t>
      </w:r>
      <w:r w:rsidR="00721691" w:rsidRPr="00443908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составляет, – 52,0 %, что на 7,6 % меньше</w:t>
      </w:r>
      <w:r w:rsidR="00D72395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в прошлом отчетном периоде. По сравнению с 2018 годом наблюдается уменьшение на 23,2% количества несовершеннолетних лиц, совершивших преступление с участием взрослых. </w:t>
      </w:r>
    </w:p>
    <w:p w14:paraId="2FC50E24" w14:textId="77777777" w:rsidR="00380724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Количество несовершеннолетних, находившихся в момент совершения преступления в состоянии алкогольного опьянения, сократилось на 21,6%, из них 5% составляют лица, совершившие преступления в состоянии наркотического или иного опьянения (см. Таблицу 47).</w:t>
      </w:r>
    </w:p>
    <w:p w14:paraId="35BC4E2D" w14:textId="77777777" w:rsidR="00380724" w:rsidRDefault="00380724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140FD8AF" w14:textId="77777777" w:rsidR="00245EAD" w:rsidRPr="00380724" w:rsidRDefault="00245EAD" w:rsidP="00DB2CBA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380724">
        <w:rPr>
          <w:rFonts w:ascii="Times New Roman" w:eastAsia="Times New Roman" w:hAnsi="Times New Roman"/>
          <w:sz w:val="20"/>
          <w:szCs w:val="28"/>
          <w:lang w:eastAsia="ru-RU"/>
        </w:rPr>
        <w:lastRenderedPageBreak/>
        <w:t>Таблица 47</w:t>
      </w:r>
    </w:p>
    <w:tbl>
      <w:tblPr>
        <w:tblW w:w="9923" w:type="dxa"/>
        <w:tblInd w:w="250" w:type="dxa"/>
        <w:tblLayout w:type="fixed"/>
        <w:tblLook w:val="0000" w:firstRow="0" w:lastRow="0" w:firstColumn="0" w:lastColumn="0" w:noHBand="0" w:noVBand="0"/>
      </w:tblPr>
      <w:tblGrid>
        <w:gridCol w:w="4536"/>
        <w:gridCol w:w="993"/>
        <w:gridCol w:w="1133"/>
        <w:gridCol w:w="993"/>
        <w:gridCol w:w="1134"/>
        <w:gridCol w:w="1134"/>
      </w:tblGrid>
      <w:tr w:rsidR="00245EAD" w:rsidRPr="006748C8" w14:paraId="5E0F49F1" w14:textId="77777777" w:rsidTr="00380724">
        <w:trPr>
          <w:trHeight w:val="348"/>
        </w:trPr>
        <w:tc>
          <w:tcPr>
            <w:tcW w:w="9923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EF87E3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Характеристика несовершеннолетних осужденных</w:t>
            </w:r>
          </w:p>
        </w:tc>
      </w:tr>
      <w:tr w:rsidR="00245EAD" w:rsidRPr="006748C8" w14:paraId="4BF7E5AC" w14:textId="77777777" w:rsidTr="00380724">
        <w:trPr>
          <w:trHeight w:val="272"/>
        </w:trPr>
        <w:tc>
          <w:tcPr>
            <w:tcW w:w="4536" w:type="dxa"/>
            <w:tcBorders>
              <w:top w:val="single" w:sz="4" w:space="0" w:color="auto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0B947859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double" w:sz="4" w:space="0" w:color="auto"/>
              <w:bottom w:val="thickThinLargeGap" w:sz="2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9A0F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1B54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4DE9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thickThinLargeGap" w:sz="2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CAA6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thickThinLargeGap" w:sz="2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B9270A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2019</w:t>
            </w:r>
          </w:p>
        </w:tc>
      </w:tr>
      <w:tr w:rsidR="00245EAD" w:rsidRPr="006748C8" w14:paraId="528C3453" w14:textId="77777777" w:rsidTr="00380724">
        <w:trPr>
          <w:trHeight w:val="257"/>
        </w:trPr>
        <w:tc>
          <w:tcPr>
            <w:tcW w:w="4536" w:type="dxa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0032C3C4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Пол</w:t>
            </w:r>
          </w:p>
        </w:tc>
        <w:tc>
          <w:tcPr>
            <w:tcW w:w="993" w:type="dxa"/>
            <w:tcBorders>
              <w:top w:val="thickThinLargeGap" w:sz="2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8CE63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33" w:type="dxa"/>
            <w:tcBorders>
              <w:top w:val="thickThinLargeGap" w:sz="2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694FD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tcBorders>
              <w:top w:val="thickThinLargeGap" w:sz="2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883E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thickThinLargeGap" w:sz="2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5939D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thickThinLargeGap" w:sz="2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3C0CCFC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245EAD" w:rsidRPr="006748C8" w14:paraId="2CE3FEC4" w14:textId="77777777" w:rsidTr="00380724">
        <w:trPr>
          <w:trHeight w:val="257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7C039FA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мужчины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7D2641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565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315DC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516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8B201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1A81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380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0C9AE23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369</w:t>
            </w:r>
          </w:p>
        </w:tc>
      </w:tr>
      <w:tr w:rsidR="00245EAD" w:rsidRPr="006748C8" w14:paraId="3D2EF2D5" w14:textId="77777777" w:rsidTr="00380724">
        <w:trPr>
          <w:trHeight w:val="257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1B168F0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женщины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3A0D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0D65C3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5E30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245D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3E9D8CC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27</w:t>
            </w:r>
          </w:p>
        </w:tc>
      </w:tr>
      <w:tr w:rsidR="00245EAD" w:rsidRPr="006748C8" w14:paraId="44FB786F" w14:textId="77777777" w:rsidTr="00380724">
        <w:trPr>
          <w:trHeight w:val="272"/>
        </w:trPr>
        <w:tc>
          <w:tcPr>
            <w:tcW w:w="4536" w:type="dxa"/>
            <w:tcBorders>
              <w:top w:val="nil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D2699DD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Социальное </w:t>
            </w:r>
            <w:proofErr w:type="gramStart"/>
            <w:r w:rsidR="008A2B9A"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положение:  </w:t>
            </w: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</w:t>
            </w:r>
            <w:proofErr w:type="gramEnd"/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       </w:t>
            </w:r>
          </w:p>
        </w:tc>
        <w:tc>
          <w:tcPr>
            <w:tcW w:w="993" w:type="dxa"/>
            <w:tcBorders>
              <w:top w:val="nil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E98DD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4950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051DE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591F4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910CFA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245EAD" w:rsidRPr="006748C8" w14:paraId="0408C47E" w14:textId="77777777" w:rsidTr="00380724">
        <w:trPr>
          <w:trHeight w:val="257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E4825B1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учащиеся                                           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DB02A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413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022E4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385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B5BFD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284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8E875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0EA9FF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274</w:t>
            </w:r>
          </w:p>
        </w:tc>
      </w:tr>
      <w:tr w:rsidR="00245EAD" w:rsidRPr="006748C8" w14:paraId="0AAD13CC" w14:textId="77777777" w:rsidTr="00380724">
        <w:trPr>
          <w:trHeight w:val="257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5F66DADB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работающие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6EF8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80046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36C98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D0FA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2AAEB04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8</w:t>
            </w:r>
          </w:p>
        </w:tc>
      </w:tr>
      <w:tr w:rsidR="00245EAD" w:rsidRPr="006748C8" w14:paraId="739442E4" w14:textId="77777777" w:rsidTr="00380724">
        <w:trPr>
          <w:trHeight w:val="257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2CDD2C96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трудоспособные, неработающие и не учащиеся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04482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514CA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F64A8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960F2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36D063D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114</w:t>
            </w:r>
          </w:p>
        </w:tc>
      </w:tr>
      <w:tr w:rsidR="00245EAD" w:rsidRPr="006748C8" w14:paraId="00EB7B78" w14:textId="77777777" w:rsidTr="00380724">
        <w:trPr>
          <w:trHeight w:val="376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9D71FB7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нетрудоспособные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E85EC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8829E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BCF68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9C6C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45B62D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</w:t>
            </w:r>
          </w:p>
        </w:tc>
      </w:tr>
      <w:tr w:rsidR="00245EAD" w:rsidRPr="006748C8" w14:paraId="23D7A478" w14:textId="77777777" w:rsidTr="00380724">
        <w:trPr>
          <w:trHeight w:val="272"/>
        </w:trPr>
        <w:tc>
          <w:tcPr>
            <w:tcW w:w="4536" w:type="dxa"/>
            <w:tcBorders>
              <w:top w:val="nil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4EC6842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 xml:space="preserve">Воспитание: </w:t>
            </w:r>
          </w:p>
        </w:tc>
        <w:tc>
          <w:tcPr>
            <w:tcW w:w="993" w:type="dxa"/>
            <w:tcBorders>
              <w:top w:val="nil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68989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3FF9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6189B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E0CD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526FBDF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245EAD" w:rsidRPr="006748C8" w14:paraId="7593C9B3" w14:textId="77777777" w:rsidTr="00380724">
        <w:trPr>
          <w:trHeight w:val="257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22CD4D1D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полной семье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409E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BED5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5D962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5509D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0674A21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195</w:t>
            </w:r>
          </w:p>
        </w:tc>
      </w:tr>
      <w:tr w:rsidR="00245EAD" w:rsidRPr="006748C8" w14:paraId="16B7C54B" w14:textId="77777777" w:rsidTr="00380724">
        <w:trPr>
          <w:trHeight w:val="257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1ADBF94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семье с одним родителем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B6BC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838BE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236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B4DD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056BD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B084123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176</w:t>
            </w:r>
          </w:p>
        </w:tc>
      </w:tr>
      <w:tr w:rsidR="00245EAD" w:rsidRPr="006748C8" w14:paraId="067D5E51" w14:textId="77777777" w:rsidTr="00380724">
        <w:trPr>
          <w:trHeight w:val="363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23187F1A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вне </w:t>
            </w:r>
            <w:proofErr w:type="gramStart"/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семьи  (</w:t>
            </w:r>
            <w:proofErr w:type="gramEnd"/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детском доме, интернате и т.д.)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D0CC6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3E81F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C554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FF39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759F975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25</w:t>
            </w:r>
          </w:p>
        </w:tc>
      </w:tr>
      <w:tr w:rsidR="00245EAD" w:rsidRPr="006748C8" w14:paraId="7B76566A" w14:textId="77777777" w:rsidTr="00380724">
        <w:trPr>
          <w:trHeight w:val="257"/>
        </w:trPr>
        <w:tc>
          <w:tcPr>
            <w:tcW w:w="4536" w:type="dxa"/>
            <w:tcBorders>
              <w:top w:val="nil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97F304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Совершили преступление:</w:t>
            </w:r>
          </w:p>
        </w:tc>
        <w:tc>
          <w:tcPr>
            <w:tcW w:w="993" w:type="dxa"/>
            <w:tcBorders>
              <w:top w:val="nil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528CA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B0FA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C5495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BAB9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9123B3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245EAD" w:rsidRPr="006748C8" w14:paraId="1DFC1833" w14:textId="77777777" w:rsidTr="00380724">
        <w:trPr>
          <w:trHeight w:val="292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5DE0B82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группе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6C3C6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558AB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765C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C827E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54B0CED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206</w:t>
            </w:r>
          </w:p>
        </w:tc>
      </w:tr>
      <w:tr w:rsidR="00245EAD" w:rsidRPr="006748C8" w14:paraId="213DBC1B" w14:textId="77777777" w:rsidTr="00380724">
        <w:trPr>
          <w:trHeight w:val="257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6B392D4C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том числе с участием взрослых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8BB57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BD95F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2FB2C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A21A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21B028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73</w:t>
            </w:r>
          </w:p>
        </w:tc>
      </w:tr>
      <w:tr w:rsidR="00245EAD" w:rsidRPr="006748C8" w14:paraId="46A1767D" w14:textId="77777777" w:rsidTr="00380724">
        <w:trPr>
          <w:trHeight w:val="272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58662C54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состоянии опьянения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BF682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BB7F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9DA57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0E60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10E5455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40</w:t>
            </w:r>
          </w:p>
        </w:tc>
      </w:tr>
      <w:tr w:rsidR="00245EAD" w:rsidRPr="006748C8" w14:paraId="38B9ED05" w14:textId="77777777" w:rsidTr="00380724">
        <w:trPr>
          <w:trHeight w:val="439"/>
        </w:trPr>
        <w:tc>
          <w:tcPr>
            <w:tcW w:w="4536" w:type="dxa"/>
            <w:tcBorders>
              <w:top w:val="dotted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3B4B847C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 том числе наркотического или иного (не алкогольного)</w:t>
            </w:r>
          </w:p>
        </w:tc>
        <w:tc>
          <w:tcPr>
            <w:tcW w:w="993" w:type="dxa"/>
            <w:tcBorders>
              <w:top w:val="dotted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6522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33" w:type="dxa"/>
            <w:tcBorders>
              <w:top w:val="dotted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B6CF9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dotted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008A7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CDA4D1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tcBorders>
              <w:top w:val="dotted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noWrap/>
            <w:vAlign w:val="center"/>
          </w:tcPr>
          <w:p w14:paraId="4C38C3B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</w:t>
            </w:r>
          </w:p>
        </w:tc>
      </w:tr>
    </w:tbl>
    <w:p w14:paraId="4FC6BDF8" w14:textId="77777777" w:rsidR="00245EAD" w:rsidRPr="00DE54E9" w:rsidRDefault="00245EAD" w:rsidP="00DB2CBA">
      <w:pPr>
        <w:spacing w:after="0" w:line="240" w:lineRule="auto"/>
        <w:ind w:firstLine="709"/>
        <w:contextualSpacing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Наибольшее количество несовершеннолетних преступников было приговорено, как и в прошлом отчетном периоде, к следующим мерам наказания:</w:t>
      </w:r>
    </w:p>
    <w:p w14:paraId="1672B52E" w14:textId="77777777" w:rsidR="00245EAD" w:rsidRPr="00DE54E9" w:rsidRDefault="00245EAD" w:rsidP="00DB2CBA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условному осуждению к лишению свободы – 161 лицо, или 40,7% от общего числа несовершеннолетних осужденных, что на 17% меньше, чем в 2018 году;</w:t>
      </w:r>
    </w:p>
    <w:p w14:paraId="499D5045" w14:textId="77777777" w:rsidR="00245EAD" w:rsidRPr="00DE54E9" w:rsidRDefault="00245EAD" w:rsidP="00DB2CBA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лишению свободы на определенный срок – 57 лиц, или 14,4% от общего числа несовершеннолетних осужденных, что на 16,2% меньше, чем в 2018 году;</w:t>
      </w:r>
    </w:p>
    <w:p w14:paraId="331D4780" w14:textId="77777777" w:rsidR="00245EAD" w:rsidRPr="00DE54E9" w:rsidRDefault="00245EAD" w:rsidP="00DB2CBA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обязательным работам – 70 лиц, или 17,7% от общего числа несовершеннолетних осужденных, что на 11,4% меньше, чем в 2018 году.</w:t>
      </w:r>
    </w:p>
    <w:p w14:paraId="054CCA94" w14:textId="77777777" w:rsidR="00245EAD" w:rsidRPr="00DE54E9" w:rsidRDefault="00245EAD" w:rsidP="00DB2CB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сравнении с предыдущим периодом на 51,2% увеличилось количество осужденных лиц, освобожденных от наказания по приговору (в том числе наказание не назначалось) и составил 10,9% от числа несовершеннолетних осужденных.</w:t>
      </w:r>
    </w:p>
    <w:p w14:paraId="6E043168" w14:textId="77777777" w:rsidR="00DB2CBA" w:rsidRPr="00DE54E9" w:rsidRDefault="00245EAD" w:rsidP="00DB2CB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Место отбывания наказания – колония общего режима – определен</w:t>
      </w:r>
      <w:r w:rsidR="00DB2CBA" w:rsidRPr="00DE54E9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в отношении 61,4% осужденных несовершеннолетних лиц к реальному лишению свободы. 38,6% осужденны</w:t>
      </w:r>
      <w:r w:rsidR="00DB2CBA" w:rsidRPr="00DE54E9">
        <w:rPr>
          <w:rFonts w:ascii="Times New Roman" w:eastAsia="Times New Roman" w:hAnsi="Times New Roman"/>
          <w:sz w:val="24"/>
          <w:szCs w:val="28"/>
          <w:lang w:eastAsia="ru-RU"/>
        </w:rPr>
        <w:t>м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, достигши</w:t>
      </w:r>
      <w:r w:rsidR="00DB2CBA" w:rsidRPr="00DE54E9">
        <w:rPr>
          <w:rFonts w:ascii="Times New Roman" w:eastAsia="Times New Roman" w:hAnsi="Times New Roman"/>
          <w:sz w:val="24"/>
          <w:szCs w:val="28"/>
          <w:lang w:eastAsia="ru-RU"/>
        </w:rPr>
        <w:t>м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на момент вынесения приговора 18 лет, отбывание данного наказания определен</w:t>
      </w:r>
      <w:r w:rsidR="00DB2CBA" w:rsidRPr="00DE54E9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в других видах колонии.</w:t>
      </w:r>
    </w:p>
    <w:p w14:paraId="31E851FA" w14:textId="77777777" w:rsidR="00DB2CBA" w:rsidRPr="00DE54E9" w:rsidRDefault="00245EAD" w:rsidP="00DB2CB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2019 году дела в отношении двух несовершеннолетних рассматривались в особом порядке судебного разбирательства. По сравнению с прошлым отчетным периодом количество таких лиц уменьшилось на 33,3%.</w:t>
      </w:r>
    </w:p>
    <w:p w14:paraId="389DAC94" w14:textId="77777777" w:rsidR="00DB2CBA" w:rsidRPr="00DE54E9" w:rsidRDefault="00DB2CBA" w:rsidP="00DB2CB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</w:t>
      </w:r>
      <w:r w:rsidR="00245EAD" w:rsidRPr="00DE54E9">
        <w:rPr>
          <w:rFonts w:ascii="Times New Roman" w:eastAsia="Times New Roman" w:hAnsi="Times New Roman"/>
          <w:sz w:val="24"/>
          <w:szCs w:val="28"/>
          <w:lang w:eastAsia="ru-RU"/>
        </w:rPr>
        <w:t>Количество несовершеннолетних лиц, в отношении которых обвинительный приговор постановлен за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очно, остался на том же уровне.</w:t>
      </w:r>
    </w:p>
    <w:p w14:paraId="13F26B8E" w14:textId="77777777" w:rsidR="00245EAD" w:rsidRPr="00DE54E9" w:rsidRDefault="00245EAD" w:rsidP="00DB2CB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текущем отчетном периоде в 1,8 раза сократилось количество осужденных – иностранцев и составил</w:t>
      </w:r>
      <w:r w:rsidR="00DB2CBA" w:rsidRPr="00DE54E9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1% от общего числа несовершеннолетних осужденных.</w:t>
      </w:r>
    </w:p>
    <w:p w14:paraId="5614EC7E" w14:textId="77777777" w:rsidR="00380724" w:rsidRDefault="00245EAD" w:rsidP="007251F9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Данные таблицы 48 отражают сложившиеся за последние пять лет тенденции.</w:t>
      </w:r>
    </w:p>
    <w:p w14:paraId="7BC189AB" w14:textId="77777777" w:rsidR="00380724" w:rsidRDefault="00380724">
      <w:pPr>
        <w:spacing w:after="0" w:line="240" w:lineRule="auto"/>
        <w:rPr>
          <w:rFonts w:ascii="Times New Roman" w:eastAsia="Times New Roman" w:hAnsi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8"/>
          <w:lang w:eastAsia="ru-RU"/>
        </w:rPr>
        <w:br w:type="page"/>
      </w:r>
    </w:p>
    <w:p w14:paraId="4ACB548A" w14:textId="77777777" w:rsidR="00245EAD" w:rsidRPr="00380724" w:rsidRDefault="00245EAD" w:rsidP="00DB2CBA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380724">
        <w:rPr>
          <w:rFonts w:ascii="Times New Roman" w:eastAsia="Times New Roman" w:hAnsi="Times New Roman"/>
          <w:sz w:val="20"/>
          <w:szCs w:val="28"/>
          <w:lang w:eastAsia="ru-RU"/>
        </w:rPr>
        <w:lastRenderedPageBreak/>
        <w:t>Таблица 48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111"/>
        <w:gridCol w:w="1134"/>
        <w:gridCol w:w="992"/>
        <w:gridCol w:w="992"/>
        <w:gridCol w:w="992"/>
        <w:gridCol w:w="1844"/>
      </w:tblGrid>
      <w:tr w:rsidR="00245EAD" w:rsidRPr="006748C8" w14:paraId="26384AD8" w14:textId="77777777" w:rsidTr="00380724">
        <w:trPr>
          <w:trHeight w:val="555"/>
        </w:trPr>
        <w:tc>
          <w:tcPr>
            <w:tcW w:w="10065" w:type="dxa"/>
            <w:gridSpan w:val="6"/>
            <w:tcBorders>
              <w:top w:val="double" w:sz="4" w:space="0" w:color="auto"/>
              <w:left w:val="double" w:sz="4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770FD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Меры наказания, примененные к осужденным</w:t>
            </w:r>
          </w:p>
          <w:p w14:paraId="73A89A6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несовершеннолетним</w:t>
            </w:r>
          </w:p>
        </w:tc>
      </w:tr>
      <w:tr w:rsidR="00245EAD" w:rsidRPr="006748C8" w14:paraId="04F3F843" w14:textId="77777777" w:rsidTr="00380724">
        <w:trPr>
          <w:trHeight w:val="315"/>
        </w:trPr>
        <w:tc>
          <w:tcPr>
            <w:tcW w:w="4111" w:type="dxa"/>
            <w:tcBorders>
              <w:top w:val="nil"/>
              <w:left w:val="double" w:sz="4" w:space="0" w:color="auto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89C09D3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double" w:sz="4" w:space="0" w:color="auto"/>
              <w:bottom w:val="thickThinLargeGap" w:sz="2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531B6D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thickThinLargeGap" w:sz="2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3F87F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thickThinLargeGap" w:sz="2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34F8A9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thickThinLargeGap" w:sz="2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D855CE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844" w:type="dxa"/>
            <w:tcBorders>
              <w:top w:val="single" w:sz="8" w:space="0" w:color="auto"/>
              <w:left w:val="nil"/>
              <w:bottom w:val="thickThinLargeGap" w:sz="2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0493E9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2019</w:t>
            </w:r>
          </w:p>
        </w:tc>
      </w:tr>
      <w:tr w:rsidR="00245EAD" w:rsidRPr="006748C8" w14:paraId="5C65F404" w14:textId="77777777" w:rsidTr="00380724">
        <w:trPr>
          <w:trHeight w:val="255"/>
        </w:trPr>
        <w:tc>
          <w:tcPr>
            <w:tcW w:w="4111" w:type="dxa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87D30C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Всего осуждено</w:t>
            </w:r>
          </w:p>
        </w:tc>
        <w:tc>
          <w:tcPr>
            <w:tcW w:w="1134" w:type="dxa"/>
            <w:tcBorders>
              <w:top w:val="thickThinLargeGap" w:sz="2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8296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16278</w:t>
            </w:r>
          </w:p>
        </w:tc>
        <w:tc>
          <w:tcPr>
            <w:tcW w:w="992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86D0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15074</w:t>
            </w:r>
          </w:p>
        </w:tc>
        <w:tc>
          <w:tcPr>
            <w:tcW w:w="992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B192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16492</w:t>
            </w:r>
          </w:p>
        </w:tc>
        <w:tc>
          <w:tcPr>
            <w:tcW w:w="992" w:type="dxa"/>
            <w:tcBorders>
              <w:top w:val="thickThinLargeGap" w:sz="2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1D4A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15132</w:t>
            </w:r>
          </w:p>
        </w:tc>
        <w:tc>
          <w:tcPr>
            <w:tcW w:w="1844" w:type="dxa"/>
            <w:tcBorders>
              <w:top w:val="thickThinLargeGap" w:sz="2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068B7F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13257</w:t>
            </w:r>
          </w:p>
        </w:tc>
      </w:tr>
      <w:tr w:rsidR="00245EAD" w:rsidRPr="006748C8" w14:paraId="327E0094" w14:textId="77777777" w:rsidTr="00380724">
        <w:trPr>
          <w:trHeight w:val="510"/>
        </w:trPr>
        <w:tc>
          <w:tcPr>
            <w:tcW w:w="4111" w:type="dxa"/>
            <w:tcBorders>
              <w:top w:val="sing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E4F1844" w14:textId="77777777" w:rsidR="00245EAD" w:rsidRPr="00380724" w:rsidRDefault="00245EAD" w:rsidP="00DB2CBA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iCs/>
                <w:sz w:val="20"/>
                <w:szCs w:val="20"/>
                <w:lang w:eastAsia="ru-RU"/>
              </w:rPr>
              <w:t>Кол</w:t>
            </w:r>
            <w:r w:rsidR="00DB2CBA" w:rsidRPr="00380724">
              <w:rPr>
                <w:rFonts w:ascii="Times New Roman" w:eastAsia="Times New Roman" w:hAnsi="Times New Roman"/>
                <w:b/>
                <w:iCs/>
                <w:sz w:val="20"/>
                <w:szCs w:val="20"/>
                <w:lang w:eastAsia="ru-RU"/>
              </w:rPr>
              <w:t>ичест</w:t>
            </w:r>
            <w:r w:rsidRPr="00380724">
              <w:rPr>
                <w:rFonts w:ascii="Times New Roman" w:eastAsia="Times New Roman" w:hAnsi="Times New Roman"/>
                <w:b/>
                <w:iCs/>
                <w:sz w:val="20"/>
                <w:szCs w:val="20"/>
                <w:lang w:eastAsia="ru-RU"/>
              </w:rPr>
              <w:t>во осужденных несовершеннолетних</w:t>
            </w:r>
          </w:p>
        </w:tc>
        <w:tc>
          <w:tcPr>
            <w:tcW w:w="1134" w:type="dxa"/>
            <w:tcBorders>
              <w:top w:val="single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2C83C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89657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550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C5AB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06FB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EDAFF3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396</w:t>
            </w:r>
          </w:p>
        </w:tc>
      </w:tr>
      <w:tr w:rsidR="00245EAD" w:rsidRPr="006748C8" w14:paraId="4612AE5A" w14:textId="77777777" w:rsidTr="00380724">
        <w:trPr>
          <w:trHeight w:val="330"/>
        </w:trPr>
        <w:tc>
          <w:tcPr>
            <w:tcW w:w="4111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6E903B6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01DB4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0724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3,7%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C2F1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2,6%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7220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2,7%</w:t>
            </w:r>
          </w:p>
        </w:tc>
        <w:tc>
          <w:tcPr>
            <w:tcW w:w="1844" w:type="dxa"/>
            <w:tcBorders>
              <w:top w:val="dotted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423C5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3,0%</w:t>
            </w:r>
          </w:p>
        </w:tc>
      </w:tr>
      <w:tr w:rsidR="00245EAD" w:rsidRPr="006748C8" w14:paraId="0E705C90" w14:textId="77777777" w:rsidTr="00380724">
        <w:trPr>
          <w:trHeight w:val="360"/>
        </w:trPr>
        <w:tc>
          <w:tcPr>
            <w:tcW w:w="4111" w:type="dxa"/>
            <w:tcBorders>
              <w:top w:val="sing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5B7821E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Из них к условной мере</w:t>
            </w:r>
          </w:p>
        </w:tc>
        <w:tc>
          <w:tcPr>
            <w:tcW w:w="1134" w:type="dxa"/>
            <w:tcBorders>
              <w:top w:val="single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7A76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E8AA3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9763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9F900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A22B9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161</w:t>
            </w:r>
          </w:p>
        </w:tc>
      </w:tr>
      <w:tr w:rsidR="00245EAD" w:rsidRPr="006748C8" w14:paraId="0D6A76A1" w14:textId="77777777" w:rsidTr="00380724">
        <w:trPr>
          <w:trHeight w:val="255"/>
        </w:trPr>
        <w:tc>
          <w:tcPr>
            <w:tcW w:w="4111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79BC613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7E7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33,9%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3C5C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39,6%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8001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43,4%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8829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47,3%</w:t>
            </w:r>
          </w:p>
        </w:tc>
        <w:tc>
          <w:tcPr>
            <w:tcW w:w="1844" w:type="dxa"/>
            <w:tcBorders>
              <w:top w:val="dotted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96CE0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40,7%</w:t>
            </w:r>
          </w:p>
        </w:tc>
      </w:tr>
      <w:tr w:rsidR="00245EAD" w:rsidRPr="006748C8" w14:paraId="4CD20009" w14:textId="77777777" w:rsidTr="00380724">
        <w:trPr>
          <w:trHeight w:val="300"/>
        </w:trPr>
        <w:tc>
          <w:tcPr>
            <w:tcW w:w="4111" w:type="dxa"/>
            <w:tcBorders>
              <w:top w:val="sing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855A5AD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Из них к лишению свободы</w:t>
            </w:r>
          </w:p>
        </w:tc>
        <w:tc>
          <w:tcPr>
            <w:tcW w:w="1134" w:type="dxa"/>
            <w:tcBorders>
              <w:top w:val="single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1B79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DCCB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44C2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B01D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EC23E0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57</w:t>
            </w:r>
          </w:p>
        </w:tc>
      </w:tr>
      <w:tr w:rsidR="00245EAD" w:rsidRPr="006748C8" w14:paraId="7F1A90A2" w14:textId="77777777" w:rsidTr="00380724">
        <w:trPr>
          <w:trHeight w:val="255"/>
        </w:trPr>
        <w:tc>
          <w:tcPr>
            <w:tcW w:w="4111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F583848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dotted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3E1EB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13%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EE451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9B92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17,1%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05905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16,6%</w:t>
            </w:r>
          </w:p>
        </w:tc>
        <w:tc>
          <w:tcPr>
            <w:tcW w:w="1844" w:type="dxa"/>
            <w:tcBorders>
              <w:top w:val="dotted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423DE7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14,4%</w:t>
            </w:r>
          </w:p>
        </w:tc>
      </w:tr>
      <w:tr w:rsidR="00245EAD" w:rsidRPr="006748C8" w14:paraId="346DFAA8" w14:textId="77777777" w:rsidTr="00380724">
        <w:trPr>
          <w:trHeight w:val="255"/>
        </w:trPr>
        <w:tc>
          <w:tcPr>
            <w:tcW w:w="4111" w:type="dxa"/>
            <w:tcBorders>
              <w:top w:val="single" w:sz="4" w:space="0" w:color="auto"/>
              <w:left w:val="double" w:sz="4" w:space="0" w:color="auto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92B9E66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Из них ранее судимы</w:t>
            </w:r>
          </w:p>
        </w:tc>
        <w:tc>
          <w:tcPr>
            <w:tcW w:w="1134" w:type="dxa"/>
            <w:tcBorders>
              <w:top w:val="single" w:sz="4" w:space="0" w:color="auto"/>
              <w:left w:val="doub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87928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CE60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13CA2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0057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dotted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4EF892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85</w:t>
            </w:r>
          </w:p>
        </w:tc>
      </w:tr>
      <w:tr w:rsidR="00245EAD" w:rsidRPr="006748C8" w14:paraId="7CC85F7A" w14:textId="77777777" w:rsidTr="00380724">
        <w:trPr>
          <w:trHeight w:val="270"/>
        </w:trPr>
        <w:tc>
          <w:tcPr>
            <w:tcW w:w="4111" w:type="dxa"/>
            <w:tcBorders>
              <w:top w:val="dotted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A35D62B" w14:textId="77777777" w:rsidR="00245EAD" w:rsidRPr="00380724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dotted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63956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12,7%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2930D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20,2%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0287A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19,2%</w:t>
            </w:r>
          </w:p>
        </w:tc>
        <w:tc>
          <w:tcPr>
            <w:tcW w:w="992" w:type="dxa"/>
            <w:tcBorders>
              <w:top w:val="dotted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D801F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17,8%</w:t>
            </w:r>
          </w:p>
        </w:tc>
        <w:tc>
          <w:tcPr>
            <w:tcW w:w="1844" w:type="dxa"/>
            <w:tcBorders>
              <w:top w:val="dotted" w:sz="4" w:space="0" w:color="auto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989211E" w14:textId="77777777" w:rsidR="00245EAD" w:rsidRPr="00380724" w:rsidRDefault="00245EAD" w:rsidP="003807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380724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21,5%</w:t>
            </w:r>
          </w:p>
        </w:tc>
      </w:tr>
    </w:tbl>
    <w:p w14:paraId="2E03B485" w14:textId="77777777" w:rsidR="00245EAD" w:rsidRPr="00DE54E9" w:rsidRDefault="00245EAD" w:rsidP="00DB2CBA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Качественные показатели свидетельствуют о том, что и в 2018 году, и в 2019 году наибольшее число несовершеннолетних осуждено за преступления, отнесенные к категориям средней тяжести и тяжким. Так, удельный вес подростков, совершивших в 2019 году тяжкие преступления, составляет 36,1% (143 лиц), удельный вес подростков, совершивших преступления средней тяжести, – 44,2% (175 лиц), что на 11,4% больше, чем в 2018 году. Вместе с тем в сравнении с предыдущим периодом на 33,3% сократилось количество осужденных несовершеннолетних лиц, совершивших особо тяжкие преступления.</w:t>
      </w:r>
    </w:p>
    <w:p w14:paraId="5F312D0E" w14:textId="77777777" w:rsidR="00245EAD" w:rsidRPr="00DE54E9" w:rsidRDefault="00245EAD" w:rsidP="00380724">
      <w:pPr>
        <w:spacing w:before="240" w:after="120" w:line="240" w:lineRule="auto"/>
        <w:ind w:firstLine="709"/>
        <w:jc w:val="both"/>
        <w:rPr>
          <w:rFonts w:ascii="Times New Roman" w:eastAsia="Times New Roman" w:hAnsi="Times New Roman"/>
          <w:sz w:val="24"/>
          <w:szCs w:val="28"/>
          <w:u w:val="single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u w:val="single"/>
          <w:lang w:eastAsia="ru-RU"/>
        </w:rPr>
        <w:t>Вид преступлений</w:t>
      </w:r>
    </w:p>
    <w:p w14:paraId="7C9A4AA6" w14:textId="060972BB" w:rsidR="00245EAD" w:rsidRPr="00DE54E9" w:rsidRDefault="00245EAD" w:rsidP="00DB2CB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В 2019 году наибольшее количество лиц осуждено по статье 158 </w:t>
      </w:r>
      <w:r w:rsidR="00DB2CBA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УК РФ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«Кража». Как уже отмечалось ранее, в 2019 году доля лиц</w:t>
      </w:r>
      <w:r w:rsidR="001E54E9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осужденных по данной категории</w:t>
      </w:r>
      <w:r w:rsidR="001E54E9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составляет 25,6%. В сравнении с 2018 годом число лиц</w:t>
      </w:r>
      <w:r w:rsidR="001E54E9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осужденных по статье 158 УК РФ</w:t>
      </w:r>
      <w:r w:rsidR="001E54E9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уменьшилось на 12,5%.</w:t>
      </w:r>
    </w:p>
    <w:p w14:paraId="462EB6F8" w14:textId="77777777" w:rsidR="00245EAD" w:rsidRPr="00380724" w:rsidRDefault="00245EAD" w:rsidP="00851B29">
      <w:pPr>
        <w:spacing w:before="120" w:after="120" w:line="240" w:lineRule="auto"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380724">
        <w:rPr>
          <w:rFonts w:ascii="Times New Roman" w:eastAsia="Times New Roman" w:hAnsi="Times New Roman"/>
          <w:sz w:val="20"/>
          <w:szCs w:val="28"/>
          <w:lang w:eastAsia="ru-RU"/>
        </w:rPr>
        <w:t>Диаграмма 29</w:t>
      </w:r>
    </w:p>
    <w:p w14:paraId="092E1AE5" w14:textId="77777777" w:rsidR="00245EAD" w:rsidRPr="006748C8" w:rsidRDefault="001E54E9" w:rsidP="00245EAD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6748C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D279E6" wp14:editId="789B5873">
            <wp:extent cx="6429375" cy="2419350"/>
            <wp:effectExtent l="0" t="0" r="9525" b="0"/>
            <wp:docPr id="48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48CA6BA7" w14:textId="77777777" w:rsidR="001E54E9" w:rsidRPr="00DE54E9" w:rsidRDefault="00245EAD" w:rsidP="001E54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Преступления, связанные с незаконным оборотом наркотических и психотропных веществ, являются одними из самых распространенных. Доля осужденных за эти преступления на протяжении нескольких лет занимает одно из лидирующих мест в общем количестве осужденных лиц. </w:t>
      </w:r>
    </w:p>
    <w:p w14:paraId="1890C2CE" w14:textId="77777777" w:rsidR="00245EAD" w:rsidRPr="00DE54E9" w:rsidRDefault="00245EAD" w:rsidP="001E54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На протяжении пятилетнего интервала наблюдения сохраняется тенденция уменьшения данной группы осужденных, что связано в первую очередь с уменьшением общего количества осужденных лиц. Так, по сравнению с 2018 годом количество лиц, осужденных за преступления, связанные с незаконным оборотом наркотических и психотропных средств, уменьшилось на 10,6%. </w:t>
      </w:r>
    </w:p>
    <w:p w14:paraId="048E2A36" w14:textId="77777777" w:rsidR="00245EAD" w:rsidRPr="006748C8" w:rsidRDefault="00851B29" w:rsidP="00851B29">
      <w:pPr>
        <w:spacing w:after="12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851B29">
        <w:rPr>
          <w:rFonts w:ascii="Times New Roman" w:eastAsia="Times New Roman" w:hAnsi="Times New Roman"/>
          <w:sz w:val="20"/>
          <w:szCs w:val="20"/>
          <w:lang w:eastAsia="ru-RU"/>
        </w:rPr>
        <w:lastRenderedPageBreak/>
        <w:t>Диаграмма 29</w:t>
      </w:r>
      <w:r w:rsidR="00245EAD" w:rsidRPr="006748C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9D2331" wp14:editId="795C12E5">
            <wp:extent cx="6334125" cy="2181225"/>
            <wp:effectExtent l="0" t="0" r="9525" b="9525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5CF61722" w14:textId="77777777" w:rsidR="00245EAD" w:rsidRPr="00DE54E9" w:rsidRDefault="00245EAD" w:rsidP="001E54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Количество несовершеннолетних, привлеченных к уголовной ответственности за преступления, связанные с незаконным оборотом наркотических и психотропных средств, уменьшилось по сравнению с прошлым годом на 18,8%, а количество осужденных женщин – на 8,6%.</w:t>
      </w:r>
    </w:p>
    <w:p w14:paraId="67E2520F" w14:textId="77777777" w:rsidR="00245EAD" w:rsidRPr="006748C8" w:rsidRDefault="00851B29" w:rsidP="00851B29">
      <w:pPr>
        <w:spacing w:before="120" w:after="12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851B29">
        <w:rPr>
          <w:rFonts w:ascii="Times New Roman" w:eastAsia="Times New Roman" w:hAnsi="Times New Roman"/>
          <w:sz w:val="20"/>
          <w:szCs w:val="28"/>
          <w:lang w:eastAsia="ru-RU"/>
        </w:rPr>
        <w:t>График 16</w:t>
      </w:r>
      <w:r w:rsidR="00245EAD" w:rsidRPr="006748C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4DE462" wp14:editId="333F73EC">
            <wp:extent cx="6381750" cy="2438400"/>
            <wp:effectExtent l="0" t="0" r="0" b="0"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7072FA10" w14:textId="77777777" w:rsidR="00245EAD" w:rsidRPr="00851B29" w:rsidRDefault="00245EAD" w:rsidP="00851B29">
      <w:pPr>
        <w:spacing w:before="120" w:after="120" w:line="240" w:lineRule="auto"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851B29">
        <w:rPr>
          <w:rFonts w:ascii="Times New Roman" w:eastAsia="Times New Roman" w:hAnsi="Times New Roman"/>
          <w:sz w:val="20"/>
          <w:szCs w:val="28"/>
          <w:lang w:eastAsia="ru-RU"/>
        </w:rPr>
        <w:t>Таблица 49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536"/>
        <w:gridCol w:w="1105"/>
        <w:gridCol w:w="1106"/>
        <w:gridCol w:w="1106"/>
        <w:gridCol w:w="1106"/>
        <w:gridCol w:w="1106"/>
      </w:tblGrid>
      <w:tr w:rsidR="006748C8" w:rsidRPr="006748C8" w14:paraId="6BAA62E2" w14:textId="77777777" w:rsidTr="00851B29">
        <w:trPr>
          <w:trHeight w:val="378"/>
        </w:trPr>
        <w:tc>
          <w:tcPr>
            <w:tcW w:w="10065" w:type="dxa"/>
            <w:gridSpan w:val="6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14:paraId="05F0383E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Динамика судимости по преступлениям, связанным с незаконным оборотом наркотических средств</w:t>
            </w:r>
          </w:p>
        </w:tc>
      </w:tr>
      <w:tr w:rsidR="006748C8" w:rsidRPr="006748C8" w14:paraId="334C1E3E" w14:textId="77777777" w:rsidTr="00851B29">
        <w:trPr>
          <w:trHeight w:val="52"/>
        </w:trPr>
        <w:tc>
          <w:tcPr>
            <w:tcW w:w="4536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2A0796F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5F3837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106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FC8C39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1106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9C22F4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1106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F59F9D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106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0F933FC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2019</w:t>
            </w:r>
          </w:p>
        </w:tc>
      </w:tr>
      <w:tr w:rsidR="006748C8" w:rsidRPr="006748C8" w14:paraId="0FE452E9" w14:textId="77777777" w:rsidTr="00851B29">
        <w:trPr>
          <w:trHeight w:val="207"/>
        </w:trPr>
        <w:tc>
          <w:tcPr>
            <w:tcW w:w="4536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A31063F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Всего осуждено лиц</w:t>
            </w:r>
          </w:p>
        </w:tc>
        <w:tc>
          <w:tcPr>
            <w:tcW w:w="1105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C94A93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2096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3E98E8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1710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7CDC4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1893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1AEA53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1627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9C793F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1454</w:t>
            </w:r>
          </w:p>
        </w:tc>
      </w:tr>
      <w:tr w:rsidR="006748C8" w:rsidRPr="006748C8" w14:paraId="51733246" w14:textId="77777777" w:rsidTr="00851B29">
        <w:trPr>
          <w:trHeight w:val="203"/>
        </w:trPr>
        <w:tc>
          <w:tcPr>
            <w:tcW w:w="4536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54D7322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 xml:space="preserve">из них: </w:t>
            </w: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мужчин</w:t>
            </w:r>
          </w:p>
        </w:tc>
        <w:tc>
          <w:tcPr>
            <w:tcW w:w="1105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46CBEC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1955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09FE2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958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678A03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1732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267441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1487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5469FF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1326</w:t>
            </w:r>
          </w:p>
        </w:tc>
      </w:tr>
      <w:tr w:rsidR="006748C8" w:rsidRPr="006748C8" w14:paraId="361D8277" w14:textId="77777777" w:rsidTr="00851B29">
        <w:trPr>
          <w:trHeight w:val="207"/>
        </w:trPr>
        <w:tc>
          <w:tcPr>
            <w:tcW w:w="4536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B5C9114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женщин</w:t>
            </w:r>
          </w:p>
        </w:tc>
        <w:tc>
          <w:tcPr>
            <w:tcW w:w="1105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368A74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6A43FA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BEC4BC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8E1DF7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F205304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128</w:t>
            </w:r>
          </w:p>
        </w:tc>
      </w:tr>
      <w:tr w:rsidR="006748C8" w:rsidRPr="006748C8" w14:paraId="6685A1E1" w14:textId="77777777" w:rsidTr="00851B29">
        <w:trPr>
          <w:trHeight w:val="62"/>
        </w:trPr>
        <w:tc>
          <w:tcPr>
            <w:tcW w:w="4536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2522EA0C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</w:t>
            </w:r>
          </w:p>
          <w:p w14:paraId="47798788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несовершеннолетних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513696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A7EB96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05C431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44587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022D03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26</w:t>
            </w:r>
          </w:p>
        </w:tc>
      </w:tr>
      <w:tr w:rsidR="006748C8" w:rsidRPr="006748C8" w14:paraId="2F132BF9" w14:textId="77777777" w:rsidTr="00851B29">
        <w:trPr>
          <w:trHeight w:val="52"/>
        </w:trPr>
        <w:tc>
          <w:tcPr>
            <w:tcW w:w="4536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2FA0341E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Меры наказания</w:t>
            </w:r>
          </w:p>
        </w:tc>
        <w:tc>
          <w:tcPr>
            <w:tcW w:w="1105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FC34A6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7C7E4C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061A14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233D77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106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BF9F40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6748C8" w:rsidRPr="006748C8" w14:paraId="1E60F419" w14:textId="77777777" w:rsidTr="00851B29">
        <w:trPr>
          <w:trHeight w:val="178"/>
        </w:trPr>
        <w:tc>
          <w:tcPr>
            <w:tcW w:w="4536" w:type="dxa"/>
            <w:tcBorders>
              <w:top w:val="dotted" w:sz="4" w:space="0" w:color="auto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D8AC63A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лишению свободы</w:t>
            </w:r>
          </w:p>
        </w:tc>
        <w:tc>
          <w:tcPr>
            <w:tcW w:w="1105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E35F96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949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D6C007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732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91B1C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818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5DBBB0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773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F6492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628</w:t>
            </w:r>
          </w:p>
        </w:tc>
      </w:tr>
      <w:tr w:rsidR="006748C8" w:rsidRPr="006748C8" w14:paraId="5537FA1C" w14:textId="77777777" w:rsidTr="00851B29">
        <w:trPr>
          <w:trHeight w:val="323"/>
        </w:trPr>
        <w:tc>
          <w:tcPr>
            <w:tcW w:w="4536" w:type="dxa"/>
            <w:tcBorders>
              <w:top w:val="dotted" w:sz="4" w:space="0" w:color="auto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8812CE4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условно и с отсрочкой исполнения приговора</w:t>
            </w:r>
          </w:p>
        </w:tc>
        <w:tc>
          <w:tcPr>
            <w:tcW w:w="1105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A3D71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762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7F1991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651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04C0D0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810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65F668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AABD9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601</w:t>
            </w:r>
          </w:p>
        </w:tc>
      </w:tr>
      <w:tr w:rsidR="006748C8" w:rsidRPr="006748C8" w14:paraId="4A9324D6" w14:textId="77777777" w:rsidTr="00851B29">
        <w:trPr>
          <w:trHeight w:val="271"/>
        </w:trPr>
        <w:tc>
          <w:tcPr>
            <w:tcW w:w="4536" w:type="dxa"/>
            <w:tcBorders>
              <w:top w:val="dotted" w:sz="4" w:space="0" w:color="auto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F82DD1C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исправительным работам</w:t>
            </w:r>
          </w:p>
        </w:tc>
        <w:tc>
          <w:tcPr>
            <w:tcW w:w="1105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696C50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6D1D8A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132739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D4ABB7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CC8EE8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38</w:t>
            </w:r>
          </w:p>
        </w:tc>
      </w:tr>
      <w:tr w:rsidR="006748C8" w:rsidRPr="006748C8" w14:paraId="1B20F861" w14:textId="77777777" w:rsidTr="00851B29">
        <w:trPr>
          <w:trHeight w:val="271"/>
        </w:trPr>
        <w:tc>
          <w:tcPr>
            <w:tcW w:w="4536" w:type="dxa"/>
            <w:tcBorders>
              <w:top w:val="dotted" w:sz="4" w:space="0" w:color="auto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F8F552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штрафу</w:t>
            </w:r>
          </w:p>
        </w:tc>
        <w:tc>
          <w:tcPr>
            <w:tcW w:w="1105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EE7FA8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828ED8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FAEB5BB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C7EA8CB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1E2FEA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145</w:t>
            </w:r>
          </w:p>
        </w:tc>
      </w:tr>
      <w:tr w:rsidR="006748C8" w:rsidRPr="006748C8" w14:paraId="0802A7D3" w14:textId="77777777" w:rsidTr="00851B29">
        <w:trPr>
          <w:trHeight w:val="233"/>
        </w:trPr>
        <w:tc>
          <w:tcPr>
            <w:tcW w:w="4536" w:type="dxa"/>
            <w:tcBorders>
              <w:top w:val="dotted" w:sz="4" w:space="0" w:color="auto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AE568F1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обязательным работам</w:t>
            </w:r>
          </w:p>
        </w:tc>
        <w:tc>
          <w:tcPr>
            <w:tcW w:w="1105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F7DF3C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106" w:type="dxa"/>
            <w:tcBorders>
              <w:top w:val="dotted" w:sz="4" w:space="0" w:color="auto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3BDA0A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2871EC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A73EBB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51E5729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33</w:t>
            </w:r>
          </w:p>
        </w:tc>
      </w:tr>
      <w:tr w:rsidR="006748C8" w:rsidRPr="006748C8" w14:paraId="57613543" w14:textId="77777777" w:rsidTr="00851B29">
        <w:trPr>
          <w:trHeight w:val="265"/>
        </w:trPr>
        <w:tc>
          <w:tcPr>
            <w:tcW w:w="4536" w:type="dxa"/>
            <w:tcBorders>
              <w:top w:val="dotted" w:sz="4" w:space="0" w:color="auto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8ECFAA7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ограничению свободы</w:t>
            </w:r>
          </w:p>
        </w:tc>
        <w:tc>
          <w:tcPr>
            <w:tcW w:w="1105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658D0ED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06" w:type="dxa"/>
            <w:tcBorders>
              <w:top w:val="dotted" w:sz="4" w:space="0" w:color="auto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540264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EC9E8E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8B7A8A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E8C884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11</w:t>
            </w:r>
          </w:p>
        </w:tc>
      </w:tr>
      <w:tr w:rsidR="006748C8" w:rsidRPr="006748C8" w14:paraId="1C69CB21" w14:textId="77777777" w:rsidTr="00851B29">
        <w:trPr>
          <w:trHeight w:val="127"/>
        </w:trPr>
        <w:tc>
          <w:tcPr>
            <w:tcW w:w="4536" w:type="dxa"/>
            <w:tcBorders>
              <w:top w:val="dotted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74525DA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освобождено от наказания</w:t>
            </w:r>
          </w:p>
        </w:tc>
        <w:tc>
          <w:tcPr>
            <w:tcW w:w="1105" w:type="dxa"/>
            <w:tcBorders>
              <w:top w:val="dotted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CA0638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5D6D01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2BB753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24BD92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06" w:type="dxa"/>
            <w:tcBorders>
              <w:top w:val="dotted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8982C0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</w:t>
            </w:r>
          </w:p>
        </w:tc>
      </w:tr>
    </w:tbl>
    <w:p w14:paraId="21A2807D" w14:textId="4AD80EF6" w:rsidR="00245EAD" w:rsidRPr="00DE54E9" w:rsidRDefault="00245EAD" w:rsidP="007251F9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Наиболее весомую группу осуждённых лиц по данному виду преступлений составляют приговоренные к реальному лишению свободы. Доля лиц с таким наказанием в 2019 году уменьши</w:t>
      </w:r>
      <w:r w:rsidR="00805A30">
        <w:rPr>
          <w:rFonts w:ascii="Times New Roman" w:eastAsia="Times New Roman" w:hAnsi="Times New Roman"/>
          <w:sz w:val="24"/>
          <w:szCs w:val="28"/>
          <w:lang w:eastAsia="ru-RU"/>
        </w:rPr>
        <w:t>лась на 18,8% и составила 43,2%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, или 628 лиц. </w:t>
      </w:r>
    </w:p>
    <w:p w14:paraId="72280A88" w14:textId="77777777" w:rsidR="00245EAD" w:rsidRPr="00DE54E9" w:rsidRDefault="00245EAD" w:rsidP="007251F9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В 2019 году по сравнению с прошлым годом сократилось на 4,2% число лиц, которым назначена условная мера. </w:t>
      </w:r>
    </w:p>
    <w:p w14:paraId="0528FC6B" w14:textId="77777777" w:rsidR="00245EAD" w:rsidRPr="00DE54E9" w:rsidRDefault="00245EAD" w:rsidP="007251F9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Таблица 50 демонстрирует количественный и качественный характер изменения применяемых мер наказания к лицам, осужденным по статьям 228-234 УК РФ. </w:t>
      </w:r>
    </w:p>
    <w:p w14:paraId="106855D6" w14:textId="77777777" w:rsidR="00245EAD" w:rsidRPr="00851B29" w:rsidRDefault="00245EAD" w:rsidP="00851B29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851B29">
        <w:rPr>
          <w:rFonts w:ascii="Times New Roman" w:eastAsia="Times New Roman" w:hAnsi="Times New Roman"/>
          <w:sz w:val="20"/>
          <w:szCs w:val="28"/>
          <w:lang w:eastAsia="ru-RU"/>
        </w:rPr>
        <w:t>Таблица 50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0"/>
        <w:gridCol w:w="1049"/>
        <w:gridCol w:w="1049"/>
        <w:gridCol w:w="1049"/>
        <w:gridCol w:w="1049"/>
        <w:gridCol w:w="1049"/>
      </w:tblGrid>
      <w:tr w:rsidR="006748C8" w:rsidRPr="006748C8" w14:paraId="76088412" w14:textId="77777777" w:rsidTr="00851B29">
        <w:trPr>
          <w:trHeight w:val="589"/>
        </w:trPr>
        <w:tc>
          <w:tcPr>
            <w:tcW w:w="10065" w:type="dxa"/>
            <w:gridSpan w:val="6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14:paraId="0DB1B8BB" w14:textId="77777777" w:rsidR="00245EAD" w:rsidRPr="00DE54E9" w:rsidRDefault="00851B29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Динамика судимости </w:t>
            </w:r>
            <w:r w:rsidR="00245EAD"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по статьям 228-233 УК РФ</w:t>
            </w:r>
          </w:p>
        </w:tc>
      </w:tr>
      <w:tr w:rsidR="006748C8" w:rsidRPr="006748C8" w14:paraId="021D45B6" w14:textId="77777777" w:rsidTr="00851B29">
        <w:trPr>
          <w:trHeight w:val="256"/>
        </w:trPr>
        <w:tc>
          <w:tcPr>
            <w:tcW w:w="4820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FBF91D6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4A9CC7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6D568F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9E84BE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5729DE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BEDF001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2019</w:t>
            </w:r>
          </w:p>
        </w:tc>
      </w:tr>
      <w:tr w:rsidR="006748C8" w:rsidRPr="006748C8" w14:paraId="0FAA50E3" w14:textId="77777777" w:rsidTr="00851B29">
        <w:trPr>
          <w:trHeight w:val="220"/>
        </w:trPr>
        <w:tc>
          <w:tcPr>
            <w:tcW w:w="4820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8080772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Всего осуждено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128054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2143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D1CDD1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1670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D1805A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1890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35C3BB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1619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A297E8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1442</w:t>
            </w:r>
          </w:p>
        </w:tc>
      </w:tr>
      <w:tr w:rsidR="006748C8" w:rsidRPr="006748C8" w14:paraId="605C0F7C" w14:textId="77777777" w:rsidTr="00851B29">
        <w:trPr>
          <w:trHeight w:val="975"/>
        </w:trPr>
        <w:tc>
          <w:tcPr>
            <w:tcW w:w="4820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3EDD162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в том числе за:</w:t>
            </w:r>
          </w:p>
          <w:p w14:paraId="258669EE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незаконное изготовление, приобретение, хранение, перевозку, пересылку либо сбыт (ст. 228.1)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9A9452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454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38E4DB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B081F2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402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75F955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383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EAF23E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289</w:t>
            </w:r>
          </w:p>
        </w:tc>
      </w:tr>
      <w:tr w:rsidR="006748C8" w:rsidRPr="006748C8" w14:paraId="26A93FD4" w14:textId="77777777" w:rsidTr="00851B29">
        <w:trPr>
          <w:trHeight w:val="140"/>
        </w:trPr>
        <w:tc>
          <w:tcPr>
            <w:tcW w:w="4820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6CAF584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то же - без цели сбыта (ст. 228 УК РФ)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39B140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1643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51DE76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1278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D0123B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1463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585892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1203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74AABB0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1130</w:t>
            </w:r>
          </w:p>
        </w:tc>
      </w:tr>
      <w:tr w:rsidR="006748C8" w:rsidRPr="006748C8" w14:paraId="6755EF56" w14:textId="77777777" w:rsidTr="00851B29">
        <w:trPr>
          <w:trHeight w:val="316"/>
        </w:trPr>
        <w:tc>
          <w:tcPr>
            <w:tcW w:w="4820" w:type="dxa"/>
            <w:tcBorders>
              <w:top w:val="nil"/>
              <w:left w:val="double" w:sz="6" w:space="0" w:color="auto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6026708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организацию или содержание притонов для потребления (ст. 232)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376E87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981BF8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75B449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924164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E3703F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</w:t>
            </w:r>
          </w:p>
        </w:tc>
      </w:tr>
      <w:tr w:rsidR="006748C8" w:rsidRPr="006748C8" w14:paraId="6054E23E" w14:textId="77777777" w:rsidTr="00851B29">
        <w:trPr>
          <w:trHeight w:val="128"/>
        </w:trPr>
        <w:tc>
          <w:tcPr>
            <w:tcW w:w="4820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6CB96E6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Меры наказания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68DB89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BAD269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26F676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C9F17F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426CCF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</w:p>
        </w:tc>
      </w:tr>
      <w:tr w:rsidR="006748C8" w:rsidRPr="006748C8" w14:paraId="62D97783" w14:textId="77777777" w:rsidTr="00851B29">
        <w:trPr>
          <w:trHeight w:val="128"/>
        </w:trPr>
        <w:tc>
          <w:tcPr>
            <w:tcW w:w="4820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3784256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лишению свободы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95A09B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932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3F191A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732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B2B62A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815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033A2F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DBD725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628</w:t>
            </w:r>
          </w:p>
        </w:tc>
      </w:tr>
      <w:tr w:rsidR="006748C8" w:rsidRPr="006748C8" w14:paraId="7233E34E" w14:textId="77777777" w:rsidTr="00851B29">
        <w:trPr>
          <w:trHeight w:val="62"/>
        </w:trPr>
        <w:tc>
          <w:tcPr>
            <w:tcW w:w="4820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BCACAF5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условно с испытательным сроком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D90833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1C5548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651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00934F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804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20039B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373D34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586</w:t>
            </w:r>
          </w:p>
        </w:tc>
      </w:tr>
      <w:tr w:rsidR="006748C8" w:rsidRPr="006748C8" w14:paraId="0E3472E5" w14:textId="77777777" w:rsidTr="00851B29">
        <w:trPr>
          <w:trHeight w:val="62"/>
        </w:trPr>
        <w:tc>
          <w:tcPr>
            <w:tcW w:w="4820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BA42B5C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к исправительным работам 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20445B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EB5265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C49F92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2A6453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57BE83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38</w:t>
            </w:r>
          </w:p>
        </w:tc>
      </w:tr>
      <w:tr w:rsidR="006748C8" w:rsidRPr="006748C8" w14:paraId="19951C3E" w14:textId="77777777" w:rsidTr="00851B29">
        <w:trPr>
          <w:trHeight w:val="62"/>
        </w:trPr>
        <w:tc>
          <w:tcPr>
            <w:tcW w:w="4820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2883BA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штрафу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522373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26EB69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2205EC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C49DC12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1049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88C4DE4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145</w:t>
            </w:r>
          </w:p>
        </w:tc>
      </w:tr>
      <w:tr w:rsidR="006748C8" w:rsidRPr="006748C8" w14:paraId="46EC5A0F" w14:textId="77777777" w:rsidTr="00851B29">
        <w:trPr>
          <w:trHeight w:val="126"/>
        </w:trPr>
        <w:tc>
          <w:tcPr>
            <w:tcW w:w="4820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8692608" w14:textId="77777777" w:rsidR="00245EAD" w:rsidRPr="00DE54E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 обязательным работам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E4BA87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D49AAC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3E72DB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C90224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04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063FCF6" w14:textId="77777777" w:rsidR="00245EAD" w:rsidRPr="00DE54E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</w:pPr>
            <w:r w:rsidRPr="00DE54E9">
              <w:rPr>
                <w:rFonts w:ascii="Times New Roman" w:eastAsia="Times New Roman" w:hAnsi="Times New Roman"/>
                <w:bCs/>
                <w:i/>
                <w:iCs/>
                <w:sz w:val="20"/>
                <w:szCs w:val="20"/>
                <w:lang w:eastAsia="ru-RU"/>
              </w:rPr>
              <w:t>33</w:t>
            </w:r>
          </w:p>
        </w:tc>
      </w:tr>
    </w:tbl>
    <w:p w14:paraId="7447D27A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С 201</w:t>
      </w:r>
      <w:r w:rsidR="00C63335" w:rsidRPr="00DE54E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года наблюдается постепенный спад количества лиц, осужденных по статье 228.1 УК РФ «Незаконные производство, сбыт или пересылка наркотических средств, психотропных веществ или их аналогов, а также незаконные сбыт или пересылка растений, содержащих наркотические средства или психотропные вещества, либо их частей, содержащих наркотические средства или психотропные вещества». В 2019 году осуждено по данной статье 289 лиц, что в 1,6 раза меньше, чем в 201</w:t>
      </w:r>
      <w:r w:rsidR="00C63335" w:rsidRPr="00DE54E9">
        <w:rPr>
          <w:rFonts w:ascii="Times New Roman" w:eastAsia="Times New Roman" w:hAnsi="Times New Roman"/>
          <w:sz w:val="24"/>
          <w:szCs w:val="28"/>
          <w:lang w:eastAsia="ru-RU"/>
        </w:rPr>
        <w:t>5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году и на 24,5% в сравнении с 2018 годом. </w:t>
      </w:r>
    </w:p>
    <w:p w14:paraId="02629B25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соответствии со статистическими данными, представленными в таблице 50, условная мера наказания применялось в 2019 году чаще, чем в предыдущий год. В частности, к 40,6% осужденным по статьям 228-233 УК РФ, применена условная мера наказания. В отношении 43,6% осужденных по статьям 228-233 УК РФ назначено реальное лишение свободы на определенный срок. При этом по отношению к 2018 году данное наказание сократилось на 18,7%. Число осужденных к обязательным работам снизилось на 42,1%. Вместе с этим увеличилось количество лиц, в отношении которых назначены наказания в виде исправительных работ – на 34,2%, штрафа – на 10,3%.</w:t>
      </w:r>
    </w:p>
    <w:p w14:paraId="1BE681A2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С 2014 года в УК РФ введена статья 264.1 – «Нарушение правил дорожного движения лицом, подвергнутым административному наказанию». Осужденные по данной статье лица составляют вторую по численности группу в общем количестве осужденных. Их удельный вес за рассматриваемый период составляет 8,8% от числа осужденных или 1161 лицо. В сравнении с 2018 годом количество осужденных по данной категории уменьшилось на 12%.</w:t>
      </w:r>
    </w:p>
    <w:p w14:paraId="7507D740" w14:textId="77777777" w:rsidR="00245EAD" w:rsidRPr="00851B29" w:rsidRDefault="00245EAD" w:rsidP="00C56270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851B29">
        <w:rPr>
          <w:rFonts w:ascii="Times New Roman" w:eastAsia="Times New Roman" w:hAnsi="Times New Roman"/>
          <w:sz w:val="20"/>
          <w:szCs w:val="28"/>
          <w:lang w:eastAsia="ru-RU"/>
        </w:rPr>
        <w:t>Диаграмма 30</w:t>
      </w:r>
    </w:p>
    <w:p w14:paraId="48D9BA52" w14:textId="77777777" w:rsidR="00245EAD" w:rsidRPr="006748C8" w:rsidRDefault="00245EAD" w:rsidP="00245EAD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4EE2ED" wp14:editId="4F14DAD9">
            <wp:extent cx="6353175" cy="2238375"/>
            <wp:effectExtent l="0" t="0" r="9525" b="9525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63CDB03B" w14:textId="310BD524" w:rsidR="00245EAD" w:rsidRPr="00DE54E9" w:rsidRDefault="00697F14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>До 1 июня 2018 года р</w:t>
      </w:r>
      <w:r w:rsidR="00245EAD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ассмотрение уголовных дел с участием присяжных заседателей 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в </w:t>
      </w:r>
      <w:r w:rsidR="00245EAD" w:rsidRPr="00DE54E9">
        <w:rPr>
          <w:rFonts w:ascii="Times New Roman" w:eastAsia="Times New Roman" w:hAnsi="Times New Roman"/>
          <w:sz w:val="24"/>
          <w:szCs w:val="28"/>
          <w:lang w:eastAsia="ru-RU"/>
        </w:rPr>
        <w:t>федеральных суд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ах</w:t>
      </w:r>
      <w:r w:rsidR="00245EAD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общей юрисдикции проводи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лось</w:t>
      </w:r>
      <w:r w:rsidR="00245EAD"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в Верховном Суде Российской Федерации, верховных судах республик, краевых, областных судах, судах городов федерального значения, автономной области и автономных округов, окружных (флотских) военных судах. С 1 июня 2018 года </w:t>
      </w:r>
      <w:r w:rsidR="003C4D52" w:rsidRPr="00DE54E9">
        <w:rPr>
          <w:rFonts w:ascii="Times New Roman" w:eastAsia="Times New Roman" w:hAnsi="Times New Roman"/>
          <w:sz w:val="24"/>
          <w:szCs w:val="28"/>
          <w:lang w:eastAsia="ru-RU"/>
        </w:rPr>
        <w:t>коллегии присяжных заседателей начали свою работу в районных и гарнизонных военных судах</w:t>
      </w:r>
      <w:r w:rsidR="009F34F5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14:paraId="64EEBC78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По ходатайству обвиняемого с участием коллегии присяжных заседателей рассматриваются уголовные дела, перечисленные в п. 2 и п.2.1 части 2 статьи 30 УПК РФ. </w:t>
      </w:r>
    </w:p>
    <w:p w14:paraId="35C13D28" w14:textId="77777777" w:rsidR="00245EAD" w:rsidRPr="00DE54E9" w:rsidRDefault="00245EAD" w:rsidP="007251F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В 2019 году с участием присяжных заседателей осуждено 19 лиц или 0,1% от числа осужденных, что на 63,2% больше</w:t>
      </w:r>
      <w:r w:rsidR="003C4D52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чем по итогам предыдущего года. Из них 11 человек признаны заслуживающими снисхождения. Число лиц, в отношении которых постановлены оправдательные приговоры, в сравнении с прошлым годом увеличил</w:t>
      </w:r>
      <w:r w:rsidR="003C4D52" w:rsidRPr="00DE54E9">
        <w:rPr>
          <w:rFonts w:ascii="Times New Roman" w:eastAsia="Times New Roman" w:hAnsi="Times New Roman"/>
          <w:sz w:val="24"/>
          <w:szCs w:val="28"/>
          <w:lang w:eastAsia="ru-RU"/>
        </w:rPr>
        <w:t>ось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на 50% (2 лица) и составил</w:t>
      </w:r>
      <w:r w:rsidR="003C4D52" w:rsidRPr="00DE54E9">
        <w:rPr>
          <w:rFonts w:ascii="Times New Roman" w:eastAsia="Times New Roman" w:hAnsi="Times New Roman"/>
          <w:sz w:val="24"/>
          <w:szCs w:val="28"/>
          <w:lang w:eastAsia="ru-RU"/>
        </w:rPr>
        <w:t>о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5,4% от числа оправданных в 2019 году. </w:t>
      </w:r>
    </w:p>
    <w:p w14:paraId="51540125" w14:textId="77777777" w:rsidR="00245EAD" w:rsidRPr="00851B29" w:rsidRDefault="00245EAD" w:rsidP="003C4D52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0"/>
          <w:szCs w:val="28"/>
          <w:lang w:eastAsia="ru-RU"/>
        </w:rPr>
      </w:pPr>
      <w:r w:rsidRPr="00851B29">
        <w:rPr>
          <w:rFonts w:ascii="Times New Roman" w:eastAsia="Times New Roman" w:hAnsi="Times New Roman"/>
          <w:sz w:val="20"/>
          <w:szCs w:val="28"/>
          <w:lang w:eastAsia="ru-RU"/>
        </w:rPr>
        <w:t>Диаграмма 31</w:t>
      </w:r>
    </w:p>
    <w:p w14:paraId="1EBCCB93" w14:textId="77777777" w:rsidR="00245EAD" w:rsidRPr="006748C8" w:rsidRDefault="00245EAD" w:rsidP="00245EAD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6748C8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4FB53A4" wp14:editId="13EBD25C">
            <wp:extent cx="6353175" cy="2152650"/>
            <wp:effectExtent l="0" t="0" r="9525" b="0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4BDA85CB" w14:textId="77777777" w:rsidR="00245EAD" w:rsidRPr="00DE54E9" w:rsidRDefault="00245EAD" w:rsidP="00A3440F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>Таблица 5</w:t>
      </w:r>
      <w:r w:rsidR="003C4D52" w:rsidRPr="00DE54E9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демонстрирует количественный и качественный характер изменения применяемых мер наказания по уголовным делам</w:t>
      </w:r>
      <w:r w:rsidR="003C4D52" w:rsidRPr="00DE54E9">
        <w:rPr>
          <w:rFonts w:ascii="Times New Roman" w:eastAsia="Times New Roman" w:hAnsi="Times New Roman"/>
          <w:sz w:val="24"/>
          <w:szCs w:val="28"/>
          <w:lang w:eastAsia="ru-RU"/>
        </w:rPr>
        <w:t>,</w:t>
      </w:r>
      <w:r w:rsidRPr="00DE54E9">
        <w:rPr>
          <w:rFonts w:ascii="Times New Roman" w:eastAsia="Times New Roman" w:hAnsi="Times New Roman"/>
          <w:sz w:val="24"/>
          <w:szCs w:val="28"/>
          <w:lang w:eastAsia="ru-RU"/>
        </w:rPr>
        <w:t xml:space="preserve"> рассмотренным с участием присяжных заседателей. </w:t>
      </w:r>
    </w:p>
    <w:p w14:paraId="194B89DA" w14:textId="77777777" w:rsidR="00245EAD" w:rsidRPr="006748C8" w:rsidRDefault="00245EAD" w:rsidP="003C4D52">
      <w:pPr>
        <w:spacing w:after="0" w:line="240" w:lineRule="auto"/>
        <w:contextualSpacing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3A714E">
        <w:rPr>
          <w:rFonts w:ascii="Times New Roman" w:eastAsia="Times New Roman" w:hAnsi="Times New Roman"/>
          <w:sz w:val="20"/>
          <w:szCs w:val="28"/>
          <w:lang w:eastAsia="ru-RU"/>
        </w:rPr>
        <w:t>Таблица 51</w:t>
      </w:r>
    </w:p>
    <w:tbl>
      <w:tblPr>
        <w:tblW w:w="10088" w:type="dxa"/>
        <w:tblInd w:w="85" w:type="dxa"/>
        <w:tblLayout w:type="fixed"/>
        <w:tblLook w:val="04A0" w:firstRow="1" w:lastRow="0" w:firstColumn="1" w:lastColumn="0" w:noHBand="0" w:noVBand="1"/>
      </w:tblPr>
      <w:tblGrid>
        <w:gridCol w:w="5835"/>
        <w:gridCol w:w="1701"/>
        <w:gridCol w:w="2552"/>
      </w:tblGrid>
      <w:tr w:rsidR="006748C8" w:rsidRPr="006748C8" w14:paraId="0D82353D" w14:textId="77777777" w:rsidTr="00851B29">
        <w:trPr>
          <w:trHeight w:val="945"/>
        </w:trPr>
        <w:tc>
          <w:tcPr>
            <w:tcW w:w="10088" w:type="dxa"/>
            <w:gridSpan w:val="3"/>
            <w:tcBorders>
              <w:top w:val="double" w:sz="6" w:space="0" w:color="auto"/>
              <w:left w:val="double" w:sz="6" w:space="0" w:color="auto"/>
              <w:bottom w:val="single" w:sz="8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14:paraId="01F42027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Динамика судимости по уголовным делам</w:t>
            </w:r>
            <w:r w:rsidR="003C4D52"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,</w:t>
            </w: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рассмотренным с участием присяжных заседателей за период с 2018 по 2019 г</w:t>
            </w:r>
            <w:r w:rsidR="003C4D52"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од</w:t>
            </w:r>
          </w:p>
        </w:tc>
      </w:tr>
      <w:tr w:rsidR="006748C8" w:rsidRPr="006748C8" w14:paraId="5525FF25" w14:textId="77777777" w:rsidTr="00851B29">
        <w:trPr>
          <w:trHeight w:val="330"/>
        </w:trPr>
        <w:tc>
          <w:tcPr>
            <w:tcW w:w="5835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7411A10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1AB6E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2A6A9013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2019</w:t>
            </w:r>
          </w:p>
        </w:tc>
      </w:tr>
      <w:tr w:rsidR="006748C8" w:rsidRPr="006748C8" w14:paraId="380E9C1B" w14:textId="77777777" w:rsidTr="00851B29">
        <w:trPr>
          <w:trHeight w:val="360"/>
        </w:trPr>
        <w:tc>
          <w:tcPr>
            <w:tcW w:w="5835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2DBA0AE8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proofErr w:type="gramStart"/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Всего:   </w:t>
            </w:r>
            <w:proofErr w:type="gramEnd"/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 xml:space="preserve">      </w:t>
            </w: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осуждено лиц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11F4D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7</w:t>
            </w: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E5AAF94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19</w:t>
            </w:r>
          </w:p>
        </w:tc>
      </w:tr>
      <w:tr w:rsidR="006748C8" w:rsidRPr="006748C8" w14:paraId="71E5B79E" w14:textId="77777777" w:rsidTr="00851B29">
        <w:trPr>
          <w:trHeight w:val="315"/>
        </w:trPr>
        <w:tc>
          <w:tcPr>
            <w:tcW w:w="5835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23877B65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оправдано лиц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5A563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AF69CAF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2</w:t>
            </w:r>
          </w:p>
        </w:tc>
      </w:tr>
      <w:tr w:rsidR="006748C8" w:rsidRPr="006748C8" w14:paraId="28BF3417" w14:textId="77777777" w:rsidTr="00851B29">
        <w:trPr>
          <w:trHeight w:val="615"/>
        </w:trPr>
        <w:tc>
          <w:tcPr>
            <w:tcW w:w="5835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4C224A2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лиц, в отношении которых производство  </w:t>
            </w:r>
          </w:p>
          <w:p w14:paraId="7704149E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по делам прекращено</w:t>
            </w:r>
          </w:p>
        </w:tc>
        <w:tc>
          <w:tcPr>
            <w:tcW w:w="170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7F352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A5E8FCB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</w:p>
        </w:tc>
      </w:tr>
      <w:tr w:rsidR="006748C8" w:rsidRPr="006748C8" w14:paraId="34436105" w14:textId="77777777" w:rsidTr="00851B29">
        <w:trPr>
          <w:trHeight w:val="330"/>
        </w:trPr>
        <w:tc>
          <w:tcPr>
            <w:tcW w:w="5835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A3E2BEC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b/>
                <w:bCs/>
                <w:sz w:val="20"/>
                <w:szCs w:val="24"/>
                <w:lang w:eastAsia="ru-RU"/>
              </w:rPr>
              <w:t>Меры наказания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7E735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BDDBA5D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</w:p>
        </w:tc>
      </w:tr>
      <w:tr w:rsidR="006748C8" w:rsidRPr="006748C8" w14:paraId="09B85F19" w14:textId="77777777" w:rsidTr="00851B29">
        <w:trPr>
          <w:trHeight w:val="315"/>
        </w:trPr>
        <w:tc>
          <w:tcPr>
            <w:tcW w:w="5835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7EDD190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к лишению свободы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D4580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7</w:t>
            </w: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BAFFE37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19</w:t>
            </w:r>
          </w:p>
        </w:tc>
      </w:tr>
      <w:tr w:rsidR="006748C8" w:rsidRPr="006748C8" w14:paraId="0186BDEB" w14:textId="77777777" w:rsidTr="00851B29">
        <w:trPr>
          <w:trHeight w:val="277"/>
        </w:trPr>
        <w:tc>
          <w:tcPr>
            <w:tcW w:w="5835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124F0C4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условно с испытательным сроком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548E7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743A7426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</w:tr>
      <w:tr w:rsidR="006748C8" w:rsidRPr="006748C8" w14:paraId="0FECE171" w14:textId="77777777" w:rsidTr="00851B29">
        <w:trPr>
          <w:trHeight w:val="315"/>
        </w:trPr>
        <w:tc>
          <w:tcPr>
            <w:tcW w:w="5835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29309F16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к обязательным работам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3EA1B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348EE5B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</w:tr>
      <w:tr w:rsidR="006748C8" w:rsidRPr="006748C8" w14:paraId="4DDD217F" w14:textId="77777777" w:rsidTr="00851B29">
        <w:trPr>
          <w:trHeight w:val="375"/>
        </w:trPr>
        <w:tc>
          <w:tcPr>
            <w:tcW w:w="5835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0D91715D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другие виды основного наказания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6B0F0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EAEAAD9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</w:tr>
      <w:tr w:rsidR="006748C8" w:rsidRPr="006748C8" w14:paraId="7E6A702D" w14:textId="77777777" w:rsidTr="00851B29">
        <w:trPr>
          <w:trHeight w:val="315"/>
        </w:trPr>
        <w:tc>
          <w:tcPr>
            <w:tcW w:w="5835" w:type="dxa"/>
            <w:tcBorders>
              <w:top w:val="dotted" w:sz="4" w:space="0" w:color="auto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75AD6BC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к штрафу (доп. наказание)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CBCB8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F10B131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</w:tr>
      <w:tr w:rsidR="006748C8" w:rsidRPr="006748C8" w14:paraId="23BDBA44" w14:textId="77777777" w:rsidTr="00851B29">
        <w:trPr>
          <w:trHeight w:val="315"/>
        </w:trPr>
        <w:tc>
          <w:tcPr>
            <w:tcW w:w="5835" w:type="dxa"/>
            <w:tcBorders>
              <w:top w:val="nil"/>
              <w:left w:val="double" w:sz="6" w:space="0" w:color="auto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45E6435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к ограничению свободы (доп. наказание)</w:t>
            </w: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73AD1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dotted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5D83D8B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6</w:t>
            </w:r>
          </w:p>
        </w:tc>
      </w:tr>
      <w:tr w:rsidR="006748C8" w:rsidRPr="006748C8" w14:paraId="448DB3B7" w14:textId="77777777" w:rsidTr="00851B29">
        <w:trPr>
          <w:trHeight w:val="960"/>
        </w:trPr>
        <w:tc>
          <w:tcPr>
            <w:tcW w:w="5835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409F8218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лишение права занимать определенные </w:t>
            </w:r>
          </w:p>
          <w:p w14:paraId="424E9FD2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должности или заниматься определенной </w:t>
            </w:r>
          </w:p>
          <w:p w14:paraId="5D56119B" w14:textId="77777777" w:rsidR="00245EAD" w:rsidRPr="00851B29" w:rsidRDefault="00245EAD" w:rsidP="00245EA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>деятельностью (доп. наказание)</w:t>
            </w:r>
          </w:p>
        </w:tc>
        <w:tc>
          <w:tcPr>
            <w:tcW w:w="170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E4ABD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5B60FEC" w14:textId="77777777" w:rsidR="00245EAD" w:rsidRPr="00851B29" w:rsidRDefault="00245EAD" w:rsidP="00851B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</w:pPr>
            <w:r w:rsidRPr="00851B29">
              <w:rPr>
                <w:rFonts w:ascii="Times New Roman" w:eastAsia="Times New Roman" w:hAnsi="Times New Roman"/>
                <w:iCs/>
                <w:sz w:val="20"/>
                <w:szCs w:val="24"/>
                <w:lang w:eastAsia="ru-RU"/>
              </w:rPr>
              <w:t>1</w:t>
            </w:r>
          </w:p>
        </w:tc>
      </w:tr>
    </w:tbl>
    <w:p w14:paraId="0B344B4D" w14:textId="77777777" w:rsidR="00394110" w:rsidRPr="006748C8" w:rsidRDefault="00394110" w:rsidP="00DE54E9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sectPr w:rsidR="00394110" w:rsidRPr="006748C8" w:rsidSect="00486585">
      <w:pgSz w:w="11906" w:h="16838"/>
      <w:pgMar w:top="851" w:right="709" w:bottom="851" w:left="1134" w:header="284" w:footer="567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F6164AC" w14:textId="77777777" w:rsidR="008567C3" w:rsidRDefault="008567C3" w:rsidP="0076533E">
      <w:pPr>
        <w:spacing w:after="0" w:line="240" w:lineRule="auto"/>
      </w:pPr>
      <w:r>
        <w:separator/>
      </w:r>
    </w:p>
  </w:endnote>
  <w:endnote w:type="continuationSeparator" w:id="0">
    <w:p w14:paraId="41E96CB8" w14:textId="77777777" w:rsidR="008567C3" w:rsidRDefault="008567C3" w:rsidP="007653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29040339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0"/>
      </w:rPr>
    </w:sdtEndPr>
    <w:sdtContent>
      <w:p w14:paraId="114DCAF1" w14:textId="77777777" w:rsidR="003A714E" w:rsidRPr="00DA48DD" w:rsidRDefault="003A714E">
        <w:pPr>
          <w:pStyle w:val="a8"/>
          <w:jc w:val="center"/>
          <w:rPr>
            <w:rFonts w:ascii="Times New Roman" w:hAnsi="Times New Roman"/>
            <w:sz w:val="20"/>
          </w:rPr>
        </w:pPr>
        <w:r w:rsidRPr="00DA48DD">
          <w:rPr>
            <w:rFonts w:ascii="Times New Roman" w:hAnsi="Times New Roman"/>
            <w:sz w:val="20"/>
          </w:rPr>
          <w:fldChar w:fldCharType="begin"/>
        </w:r>
        <w:r w:rsidRPr="00DA48DD">
          <w:rPr>
            <w:rFonts w:ascii="Times New Roman" w:hAnsi="Times New Roman"/>
            <w:sz w:val="20"/>
          </w:rPr>
          <w:instrText>PAGE   \* MERGEFORMAT</w:instrText>
        </w:r>
        <w:r w:rsidRPr="00DA48DD">
          <w:rPr>
            <w:rFonts w:ascii="Times New Roman" w:hAnsi="Times New Roman"/>
            <w:sz w:val="20"/>
          </w:rPr>
          <w:fldChar w:fldCharType="separate"/>
        </w:r>
        <w:r w:rsidR="00D14D2D">
          <w:rPr>
            <w:rFonts w:ascii="Times New Roman" w:hAnsi="Times New Roman"/>
            <w:noProof/>
            <w:sz w:val="20"/>
          </w:rPr>
          <w:t>22</w:t>
        </w:r>
        <w:r w:rsidRPr="00DA48DD">
          <w:rPr>
            <w:rFonts w:ascii="Times New Roman" w:hAnsi="Times New Roman"/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F1AA741" w14:textId="77777777" w:rsidR="008567C3" w:rsidRDefault="008567C3" w:rsidP="0076533E">
      <w:pPr>
        <w:spacing w:after="0" w:line="240" w:lineRule="auto"/>
      </w:pPr>
      <w:r>
        <w:separator/>
      </w:r>
    </w:p>
  </w:footnote>
  <w:footnote w:type="continuationSeparator" w:id="0">
    <w:p w14:paraId="6170713B" w14:textId="77777777" w:rsidR="008567C3" w:rsidRDefault="008567C3" w:rsidP="007653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102306"/>
    <w:multiLevelType w:val="hybridMultilevel"/>
    <w:tmpl w:val="BDC47B46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">
    <w:nsid w:val="01541037"/>
    <w:multiLevelType w:val="hybridMultilevel"/>
    <w:tmpl w:val="9626CC68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">
    <w:nsid w:val="063B38D9"/>
    <w:multiLevelType w:val="hybridMultilevel"/>
    <w:tmpl w:val="3F38BA4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08501AE2"/>
    <w:multiLevelType w:val="hybridMultilevel"/>
    <w:tmpl w:val="C66A7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3C1A70"/>
    <w:multiLevelType w:val="hybridMultilevel"/>
    <w:tmpl w:val="D72C3814"/>
    <w:lvl w:ilvl="0" w:tplc="04190005">
      <w:start w:val="1"/>
      <w:numFmt w:val="bullet"/>
      <w:lvlText w:val=""/>
      <w:lvlJc w:val="left"/>
      <w:pPr>
        <w:ind w:left="14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5">
    <w:nsid w:val="1758523E"/>
    <w:multiLevelType w:val="hybridMultilevel"/>
    <w:tmpl w:val="C9461716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>
    <w:nsid w:val="1B622A35"/>
    <w:multiLevelType w:val="hybridMultilevel"/>
    <w:tmpl w:val="B9BCFC3C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7">
    <w:nsid w:val="1BDC70BF"/>
    <w:multiLevelType w:val="hybridMultilevel"/>
    <w:tmpl w:val="3D64723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8">
    <w:nsid w:val="1CCE38EC"/>
    <w:multiLevelType w:val="hybridMultilevel"/>
    <w:tmpl w:val="D94824F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2B525C6"/>
    <w:multiLevelType w:val="hybridMultilevel"/>
    <w:tmpl w:val="8F589712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0">
    <w:nsid w:val="23B635A6"/>
    <w:multiLevelType w:val="hybridMultilevel"/>
    <w:tmpl w:val="09B4A95C"/>
    <w:lvl w:ilvl="0" w:tplc="04190005">
      <w:start w:val="1"/>
      <w:numFmt w:val="bullet"/>
      <w:lvlText w:val=""/>
      <w:lvlJc w:val="left"/>
      <w:pPr>
        <w:tabs>
          <w:tab w:val="num" w:pos="0"/>
        </w:tabs>
        <w:ind w:left="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11">
    <w:nsid w:val="28D941E1"/>
    <w:multiLevelType w:val="hybridMultilevel"/>
    <w:tmpl w:val="31643AC6"/>
    <w:lvl w:ilvl="0" w:tplc="0419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2AD57813"/>
    <w:multiLevelType w:val="hybridMultilevel"/>
    <w:tmpl w:val="8A6A7014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09E5587"/>
    <w:multiLevelType w:val="hybridMultilevel"/>
    <w:tmpl w:val="5F0810B2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353E4D34"/>
    <w:multiLevelType w:val="hybridMultilevel"/>
    <w:tmpl w:val="22EE71F4"/>
    <w:lvl w:ilvl="0" w:tplc="041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5">
    <w:nsid w:val="35FA6511"/>
    <w:multiLevelType w:val="hybridMultilevel"/>
    <w:tmpl w:val="158297A0"/>
    <w:lvl w:ilvl="0" w:tplc="0419000D">
      <w:start w:val="1"/>
      <w:numFmt w:val="bullet"/>
      <w:lvlText w:val=""/>
      <w:lvlJc w:val="left"/>
      <w:pPr>
        <w:ind w:left="15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16">
    <w:nsid w:val="55B96E2C"/>
    <w:multiLevelType w:val="hybridMultilevel"/>
    <w:tmpl w:val="D9B0F5E8"/>
    <w:lvl w:ilvl="0" w:tplc="041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7">
    <w:nsid w:val="56AA77D7"/>
    <w:multiLevelType w:val="hybridMultilevel"/>
    <w:tmpl w:val="7214D8B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BC440CF"/>
    <w:multiLevelType w:val="hybridMultilevel"/>
    <w:tmpl w:val="139A3BA2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>
    <w:nsid w:val="64A72077"/>
    <w:multiLevelType w:val="hybridMultilevel"/>
    <w:tmpl w:val="504A80A2"/>
    <w:lvl w:ilvl="0" w:tplc="041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0">
    <w:nsid w:val="6C44327C"/>
    <w:multiLevelType w:val="hybridMultilevel"/>
    <w:tmpl w:val="14069D3E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40"/>
        </w:tabs>
        <w:ind w:left="2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960"/>
        </w:tabs>
        <w:ind w:left="9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680"/>
        </w:tabs>
        <w:ind w:left="16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400"/>
        </w:tabs>
        <w:ind w:left="24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120"/>
        </w:tabs>
        <w:ind w:left="31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840"/>
        </w:tabs>
        <w:ind w:left="38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560"/>
        </w:tabs>
        <w:ind w:left="45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280"/>
        </w:tabs>
        <w:ind w:left="5280" w:hanging="360"/>
      </w:pPr>
      <w:rPr>
        <w:rFonts w:ascii="Wingdings" w:hAnsi="Wingdings" w:hint="default"/>
      </w:rPr>
    </w:lvl>
  </w:abstractNum>
  <w:abstractNum w:abstractNumId="21">
    <w:nsid w:val="6CD20DBA"/>
    <w:multiLevelType w:val="hybridMultilevel"/>
    <w:tmpl w:val="A648AA32"/>
    <w:lvl w:ilvl="0" w:tplc="0419000D">
      <w:start w:val="1"/>
      <w:numFmt w:val="bullet"/>
      <w:lvlText w:val=""/>
      <w:lvlJc w:val="left"/>
      <w:pPr>
        <w:ind w:left="16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22">
    <w:nsid w:val="73247BDB"/>
    <w:multiLevelType w:val="hybridMultilevel"/>
    <w:tmpl w:val="B0202DD0"/>
    <w:lvl w:ilvl="0" w:tplc="041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3">
    <w:nsid w:val="73A4211B"/>
    <w:multiLevelType w:val="hybridMultilevel"/>
    <w:tmpl w:val="860CFDC6"/>
    <w:lvl w:ilvl="0" w:tplc="041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4">
    <w:nsid w:val="74984093"/>
    <w:multiLevelType w:val="hybridMultilevel"/>
    <w:tmpl w:val="0D527E24"/>
    <w:lvl w:ilvl="0" w:tplc="041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5">
    <w:nsid w:val="7FCE62B3"/>
    <w:multiLevelType w:val="hybridMultilevel"/>
    <w:tmpl w:val="97F4E0A4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40"/>
        </w:tabs>
        <w:ind w:left="2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960"/>
        </w:tabs>
        <w:ind w:left="9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680"/>
        </w:tabs>
        <w:ind w:left="16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400"/>
        </w:tabs>
        <w:ind w:left="24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120"/>
        </w:tabs>
        <w:ind w:left="31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840"/>
        </w:tabs>
        <w:ind w:left="38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560"/>
        </w:tabs>
        <w:ind w:left="45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280"/>
        </w:tabs>
        <w:ind w:left="52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24"/>
  </w:num>
  <w:num w:numId="4">
    <w:abstractNumId w:val="23"/>
  </w:num>
  <w:num w:numId="5">
    <w:abstractNumId w:val="22"/>
  </w:num>
  <w:num w:numId="6">
    <w:abstractNumId w:val="14"/>
  </w:num>
  <w:num w:numId="7">
    <w:abstractNumId w:val="19"/>
  </w:num>
  <w:num w:numId="8">
    <w:abstractNumId w:val="18"/>
  </w:num>
  <w:num w:numId="9">
    <w:abstractNumId w:val="5"/>
  </w:num>
  <w:num w:numId="10">
    <w:abstractNumId w:val="10"/>
  </w:num>
  <w:num w:numId="11">
    <w:abstractNumId w:val="20"/>
  </w:num>
  <w:num w:numId="12">
    <w:abstractNumId w:val="25"/>
  </w:num>
  <w:num w:numId="13">
    <w:abstractNumId w:val="11"/>
  </w:num>
  <w:num w:numId="14">
    <w:abstractNumId w:val="17"/>
  </w:num>
  <w:num w:numId="15">
    <w:abstractNumId w:val="6"/>
  </w:num>
  <w:num w:numId="16">
    <w:abstractNumId w:val="16"/>
  </w:num>
  <w:num w:numId="17">
    <w:abstractNumId w:val="15"/>
  </w:num>
  <w:num w:numId="18">
    <w:abstractNumId w:val="21"/>
  </w:num>
  <w:num w:numId="19">
    <w:abstractNumId w:val="2"/>
  </w:num>
  <w:num w:numId="20">
    <w:abstractNumId w:val="9"/>
  </w:num>
  <w:num w:numId="21">
    <w:abstractNumId w:val="1"/>
  </w:num>
  <w:num w:numId="22">
    <w:abstractNumId w:val="4"/>
  </w:num>
  <w:num w:numId="23">
    <w:abstractNumId w:val="7"/>
  </w:num>
  <w:num w:numId="24">
    <w:abstractNumId w:val="0"/>
  </w:num>
  <w:num w:numId="25">
    <w:abstractNumId w:val="3"/>
  </w:num>
  <w:num w:numId="2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253"/>
    <w:rsid w:val="00001122"/>
    <w:rsid w:val="00003F32"/>
    <w:rsid w:val="00010E1D"/>
    <w:rsid w:val="00014407"/>
    <w:rsid w:val="00014D0B"/>
    <w:rsid w:val="00016466"/>
    <w:rsid w:val="00020C95"/>
    <w:rsid w:val="000212E7"/>
    <w:rsid w:val="000217FC"/>
    <w:rsid w:val="00023DBF"/>
    <w:rsid w:val="00026BE0"/>
    <w:rsid w:val="00030DC6"/>
    <w:rsid w:val="000356B8"/>
    <w:rsid w:val="000375FE"/>
    <w:rsid w:val="0003773B"/>
    <w:rsid w:val="00040BAE"/>
    <w:rsid w:val="000417BC"/>
    <w:rsid w:val="0004596D"/>
    <w:rsid w:val="00046C6D"/>
    <w:rsid w:val="0005373B"/>
    <w:rsid w:val="000640AA"/>
    <w:rsid w:val="00065D3C"/>
    <w:rsid w:val="00066640"/>
    <w:rsid w:val="00080275"/>
    <w:rsid w:val="00080EE8"/>
    <w:rsid w:val="00086A34"/>
    <w:rsid w:val="00087B5E"/>
    <w:rsid w:val="0009194D"/>
    <w:rsid w:val="00094CAC"/>
    <w:rsid w:val="0009597C"/>
    <w:rsid w:val="00096C14"/>
    <w:rsid w:val="000A0A48"/>
    <w:rsid w:val="000A0E6D"/>
    <w:rsid w:val="000A2BE2"/>
    <w:rsid w:val="000A2D86"/>
    <w:rsid w:val="000B21D5"/>
    <w:rsid w:val="000B68C2"/>
    <w:rsid w:val="000B7F60"/>
    <w:rsid w:val="000C736E"/>
    <w:rsid w:val="000D1D2A"/>
    <w:rsid w:val="000D36E5"/>
    <w:rsid w:val="000D3C68"/>
    <w:rsid w:val="000D6C95"/>
    <w:rsid w:val="000E0EF1"/>
    <w:rsid w:val="000E1000"/>
    <w:rsid w:val="000E1A51"/>
    <w:rsid w:val="000E59EF"/>
    <w:rsid w:val="000F3075"/>
    <w:rsid w:val="000F4AB1"/>
    <w:rsid w:val="000F7EAF"/>
    <w:rsid w:val="00102606"/>
    <w:rsid w:val="00121E85"/>
    <w:rsid w:val="00121F02"/>
    <w:rsid w:val="00143E3E"/>
    <w:rsid w:val="00155B6A"/>
    <w:rsid w:val="00165394"/>
    <w:rsid w:val="00166BD5"/>
    <w:rsid w:val="00173362"/>
    <w:rsid w:val="00182AC1"/>
    <w:rsid w:val="001833CB"/>
    <w:rsid w:val="00184479"/>
    <w:rsid w:val="00193C1B"/>
    <w:rsid w:val="001A1B3B"/>
    <w:rsid w:val="001A1E2A"/>
    <w:rsid w:val="001A5CD7"/>
    <w:rsid w:val="001B0536"/>
    <w:rsid w:val="001B433E"/>
    <w:rsid w:val="001B509D"/>
    <w:rsid w:val="001C74D4"/>
    <w:rsid w:val="001D0755"/>
    <w:rsid w:val="001D122C"/>
    <w:rsid w:val="001D72B6"/>
    <w:rsid w:val="001D7C4A"/>
    <w:rsid w:val="001E080A"/>
    <w:rsid w:val="001E14AA"/>
    <w:rsid w:val="001E54E9"/>
    <w:rsid w:val="001F3327"/>
    <w:rsid w:val="00200EBC"/>
    <w:rsid w:val="00204A55"/>
    <w:rsid w:val="00205328"/>
    <w:rsid w:val="002053EA"/>
    <w:rsid w:val="002126AA"/>
    <w:rsid w:val="002148CB"/>
    <w:rsid w:val="00216B5B"/>
    <w:rsid w:val="00216FAA"/>
    <w:rsid w:val="00225374"/>
    <w:rsid w:val="0022678D"/>
    <w:rsid w:val="002331C0"/>
    <w:rsid w:val="00235A4C"/>
    <w:rsid w:val="00240D97"/>
    <w:rsid w:val="00242557"/>
    <w:rsid w:val="00245EAD"/>
    <w:rsid w:val="002513B7"/>
    <w:rsid w:val="00252427"/>
    <w:rsid w:val="00260EB5"/>
    <w:rsid w:val="00261A99"/>
    <w:rsid w:val="00262578"/>
    <w:rsid w:val="00264578"/>
    <w:rsid w:val="00265FEC"/>
    <w:rsid w:val="002741D1"/>
    <w:rsid w:val="00275C36"/>
    <w:rsid w:val="00276C2A"/>
    <w:rsid w:val="002876F7"/>
    <w:rsid w:val="002937D8"/>
    <w:rsid w:val="0029647C"/>
    <w:rsid w:val="00297B87"/>
    <w:rsid w:val="002A228D"/>
    <w:rsid w:val="002A76D5"/>
    <w:rsid w:val="002C0F31"/>
    <w:rsid w:val="002C4D8E"/>
    <w:rsid w:val="002C5A98"/>
    <w:rsid w:val="002C79E6"/>
    <w:rsid w:val="002D36FE"/>
    <w:rsid w:val="002E70CA"/>
    <w:rsid w:val="002F6AC8"/>
    <w:rsid w:val="00306F7B"/>
    <w:rsid w:val="00310352"/>
    <w:rsid w:val="003111FD"/>
    <w:rsid w:val="00312423"/>
    <w:rsid w:val="00312E92"/>
    <w:rsid w:val="00312ED5"/>
    <w:rsid w:val="00313421"/>
    <w:rsid w:val="0032405A"/>
    <w:rsid w:val="00330C73"/>
    <w:rsid w:val="00351A86"/>
    <w:rsid w:val="00353AB3"/>
    <w:rsid w:val="003579CC"/>
    <w:rsid w:val="00360332"/>
    <w:rsid w:val="00361745"/>
    <w:rsid w:val="00363EFE"/>
    <w:rsid w:val="0037050A"/>
    <w:rsid w:val="00371491"/>
    <w:rsid w:val="00373D79"/>
    <w:rsid w:val="00376928"/>
    <w:rsid w:val="00380724"/>
    <w:rsid w:val="003865A0"/>
    <w:rsid w:val="00390654"/>
    <w:rsid w:val="00391D2D"/>
    <w:rsid w:val="00392E0C"/>
    <w:rsid w:val="00392FC7"/>
    <w:rsid w:val="00394110"/>
    <w:rsid w:val="00396581"/>
    <w:rsid w:val="003A1CC9"/>
    <w:rsid w:val="003A4A61"/>
    <w:rsid w:val="003A714E"/>
    <w:rsid w:val="003B01B1"/>
    <w:rsid w:val="003B10F4"/>
    <w:rsid w:val="003B1793"/>
    <w:rsid w:val="003B4B49"/>
    <w:rsid w:val="003B5400"/>
    <w:rsid w:val="003B6731"/>
    <w:rsid w:val="003B700C"/>
    <w:rsid w:val="003C2B51"/>
    <w:rsid w:val="003C4D52"/>
    <w:rsid w:val="003D0C9E"/>
    <w:rsid w:val="003D3B26"/>
    <w:rsid w:val="003D4C66"/>
    <w:rsid w:val="003D698D"/>
    <w:rsid w:val="003D6B2A"/>
    <w:rsid w:val="003E234B"/>
    <w:rsid w:val="003F087D"/>
    <w:rsid w:val="003F5CF3"/>
    <w:rsid w:val="003F67C1"/>
    <w:rsid w:val="00404C22"/>
    <w:rsid w:val="0041179F"/>
    <w:rsid w:val="004156E0"/>
    <w:rsid w:val="00416D9B"/>
    <w:rsid w:val="00431A48"/>
    <w:rsid w:val="004333F3"/>
    <w:rsid w:val="00442127"/>
    <w:rsid w:val="00442830"/>
    <w:rsid w:val="00443908"/>
    <w:rsid w:val="00445E7E"/>
    <w:rsid w:val="00446709"/>
    <w:rsid w:val="00447C8A"/>
    <w:rsid w:val="0045181A"/>
    <w:rsid w:val="00453DBC"/>
    <w:rsid w:val="0046130E"/>
    <w:rsid w:val="00470BC5"/>
    <w:rsid w:val="00477180"/>
    <w:rsid w:val="00477374"/>
    <w:rsid w:val="00482BDB"/>
    <w:rsid w:val="00486585"/>
    <w:rsid w:val="00491AFB"/>
    <w:rsid w:val="00493216"/>
    <w:rsid w:val="004A02E4"/>
    <w:rsid w:val="004A69F6"/>
    <w:rsid w:val="004B5ECB"/>
    <w:rsid w:val="004C68EE"/>
    <w:rsid w:val="004D20AE"/>
    <w:rsid w:val="004D6B41"/>
    <w:rsid w:val="004F7147"/>
    <w:rsid w:val="0050114B"/>
    <w:rsid w:val="00522E38"/>
    <w:rsid w:val="0052788E"/>
    <w:rsid w:val="0053441D"/>
    <w:rsid w:val="00544253"/>
    <w:rsid w:val="00546D64"/>
    <w:rsid w:val="005471ED"/>
    <w:rsid w:val="0054789B"/>
    <w:rsid w:val="00554EAA"/>
    <w:rsid w:val="00555171"/>
    <w:rsid w:val="00557017"/>
    <w:rsid w:val="00565A8B"/>
    <w:rsid w:val="005720D4"/>
    <w:rsid w:val="0057576B"/>
    <w:rsid w:val="00581CE7"/>
    <w:rsid w:val="005954C1"/>
    <w:rsid w:val="00597759"/>
    <w:rsid w:val="00597FA8"/>
    <w:rsid w:val="005A2EF9"/>
    <w:rsid w:val="005B128D"/>
    <w:rsid w:val="005B3FBE"/>
    <w:rsid w:val="005B5D33"/>
    <w:rsid w:val="005C19D4"/>
    <w:rsid w:val="005C1D93"/>
    <w:rsid w:val="005C2198"/>
    <w:rsid w:val="005D12B9"/>
    <w:rsid w:val="005F5B6F"/>
    <w:rsid w:val="00604DCD"/>
    <w:rsid w:val="006061F1"/>
    <w:rsid w:val="0060631B"/>
    <w:rsid w:val="0061619A"/>
    <w:rsid w:val="00630349"/>
    <w:rsid w:val="00630C10"/>
    <w:rsid w:val="00634842"/>
    <w:rsid w:val="00637320"/>
    <w:rsid w:val="00644FB5"/>
    <w:rsid w:val="00647A0D"/>
    <w:rsid w:val="00650AC2"/>
    <w:rsid w:val="00650E03"/>
    <w:rsid w:val="0065645D"/>
    <w:rsid w:val="006579BD"/>
    <w:rsid w:val="0066012C"/>
    <w:rsid w:val="00661542"/>
    <w:rsid w:val="0066589C"/>
    <w:rsid w:val="0066643E"/>
    <w:rsid w:val="00667810"/>
    <w:rsid w:val="006724A7"/>
    <w:rsid w:val="00673FAD"/>
    <w:rsid w:val="006748C8"/>
    <w:rsid w:val="00677549"/>
    <w:rsid w:val="00683993"/>
    <w:rsid w:val="00686F94"/>
    <w:rsid w:val="00695122"/>
    <w:rsid w:val="00697625"/>
    <w:rsid w:val="00697F14"/>
    <w:rsid w:val="006A15CA"/>
    <w:rsid w:val="006B079D"/>
    <w:rsid w:val="006B323C"/>
    <w:rsid w:val="006B6751"/>
    <w:rsid w:val="006C2BD7"/>
    <w:rsid w:val="006C4970"/>
    <w:rsid w:val="006C6F67"/>
    <w:rsid w:val="006D1F69"/>
    <w:rsid w:val="006D1FCD"/>
    <w:rsid w:val="006D65C8"/>
    <w:rsid w:val="006D7176"/>
    <w:rsid w:val="006E177A"/>
    <w:rsid w:val="006E2A03"/>
    <w:rsid w:val="006F5A5B"/>
    <w:rsid w:val="006F66AC"/>
    <w:rsid w:val="007004CC"/>
    <w:rsid w:val="0070349A"/>
    <w:rsid w:val="00710840"/>
    <w:rsid w:val="00710D40"/>
    <w:rsid w:val="007156FE"/>
    <w:rsid w:val="00717F87"/>
    <w:rsid w:val="00720438"/>
    <w:rsid w:val="00720B13"/>
    <w:rsid w:val="00721691"/>
    <w:rsid w:val="0072224C"/>
    <w:rsid w:val="007237F3"/>
    <w:rsid w:val="00723E02"/>
    <w:rsid w:val="007251F9"/>
    <w:rsid w:val="007272BC"/>
    <w:rsid w:val="007278D1"/>
    <w:rsid w:val="00733325"/>
    <w:rsid w:val="00735F5F"/>
    <w:rsid w:val="0074605F"/>
    <w:rsid w:val="00752D54"/>
    <w:rsid w:val="00755DB1"/>
    <w:rsid w:val="00757506"/>
    <w:rsid w:val="00761FB5"/>
    <w:rsid w:val="0076533E"/>
    <w:rsid w:val="00767BDA"/>
    <w:rsid w:val="007722F7"/>
    <w:rsid w:val="0077620E"/>
    <w:rsid w:val="00777FC4"/>
    <w:rsid w:val="00787FAD"/>
    <w:rsid w:val="00790AAA"/>
    <w:rsid w:val="00794504"/>
    <w:rsid w:val="0079464F"/>
    <w:rsid w:val="007A2DCC"/>
    <w:rsid w:val="007A6E7E"/>
    <w:rsid w:val="007B0130"/>
    <w:rsid w:val="007B09C4"/>
    <w:rsid w:val="007B3469"/>
    <w:rsid w:val="007D2F9E"/>
    <w:rsid w:val="007D4B33"/>
    <w:rsid w:val="007D5C68"/>
    <w:rsid w:val="007D7C66"/>
    <w:rsid w:val="007E22F2"/>
    <w:rsid w:val="007E2DEC"/>
    <w:rsid w:val="007F135F"/>
    <w:rsid w:val="007F195F"/>
    <w:rsid w:val="007F534E"/>
    <w:rsid w:val="008019C6"/>
    <w:rsid w:val="00805A30"/>
    <w:rsid w:val="008127A6"/>
    <w:rsid w:val="00812917"/>
    <w:rsid w:val="00815B68"/>
    <w:rsid w:val="00820389"/>
    <w:rsid w:val="008223BE"/>
    <w:rsid w:val="00822DC3"/>
    <w:rsid w:val="00830795"/>
    <w:rsid w:val="0083184C"/>
    <w:rsid w:val="008363C3"/>
    <w:rsid w:val="00837D92"/>
    <w:rsid w:val="008406C6"/>
    <w:rsid w:val="0085082E"/>
    <w:rsid w:val="008509D5"/>
    <w:rsid w:val="00851B29"/>
    <w:rsid w:val="00854919"/>
    <w:rsid w:val="008567C3"/>
    <w:rsid w:val="008609B3"/>
    <w:rsid w:val="00863B1F"/>
    <w:rsid w:val="008706CE"/>
    <w:rsid w:val="00876F4F"/>
    <w:rsid w:val="00881E43"/>
    <w:rsid w:val="008848B0"/>
    <w:rsid w:val="00891ED0"/>
    <w:rsid w:val="00894BF5"/>
    <w:rsid w:val="008A2B9A"/>
    <w:rsid w:val="008B320B"/>
    <w:rsid w:val="008B4679"/>
    <w:rsid w:val="008B478E"/>
    <w:rsid w:val="008B4BC9"/>
    <w:rsid w:val="008C4AE4"/>
    <w:rsid w:val="008C5CC5"/>
    <w:rsid w:val="008D2355"/>
    <w:rsid w:val="008E798F"/>
    <w:rsid w:val="008F3E16"/>
    <w:rsid w:val="008F7B04"/>
    <w:rsid w:val="0090288D"/>
    <w:rsid w:val="00921A68"/>
    <w:rsid w:val="00921B8A"/>
    <w:rsid w:val="00922892"/>
    <w:rsid w:val="00927732"/>
    <w:rsid w:val="00927BF1"/>
    <w:rsid w:val="009314B3"/>
    <w:rsid w:val="00933E49"/>
    <w:rsid w:val="0093532D"/>
    <w:rsid w:val="00941276"/>
    <w:rsid w:val="0094197E"/>
    <w:rsid w:val="009432A0"/>
    <w:rsid w:val="0094388C"/>
    <w:rsid w:val="00945BD5"/>
    <w:rsid w:val="00945EB4"/>
    <w:rsid w:val="009520F2"/>
    <w:rsid w:val="009546D9"/>
    <w:rsid w:val="00955396"/>
    <w:rsid w:val="009562C5"/>
    <w:rsid w:val="009609C0"/>
    <w:rsid w:val="00964E5D"/>
    <w:rsid w:val="00971C2D"/>
    <w:rsid w:val="009727C3"/>
    <w:rsid w:val="00975012"/>
    <w:rsid w:val="009752C5"/>
    <w:rsid w:val="00977F0A"/>
    <w:rsid w:val="0098033F"/>
    <w:rsid w:val="00982884"/>
    <w:rsid w:val="009875C3"/>
    <w:rsid w:val="009A6E7C"/>
    <w:rsid w:val="009B08B9"/>
    <w:rsid w:val="009B4B04"/>
    <w:rsid w:val="009C3C6D"/>
    <w:rsid w:val="009C723A"/>
    <w:rsid w:val="009D3523"/>
    <w:rsid w:val="009D5F6B"/>
    <w:rsid w:val="009D6B92"/>
    <w:rsid w:val="009E2C97"/>
    <w:rsid w:val="009E4E7F"/>
    <w:rsid w:val="009F045D"/>
    <w:rsid w:val="009F34F5"/>
    <w:rsid w:val="009F3647"/>
    <w:rsid w:val="009F74D0"/>
    <w:rsid w:val="009F7A40"/>
    <w:rsid w:val="00A066CA"/>
    <w:rsid w:val="00A0776C"/>
    <w:rsid w:val="00A138CE"/>
    <w:rsid w:val="00A27BAB"/>
    <w:rsid w:val="00A27E85"/>
    <w:rsid w:val="00A31F71"/>
    <w:rsid w:val="00A325FB"/>
    <w:rsid w:val="00A3440F"/>
    <w:rsid w:val="00A34529"/>
    <w:rsid w:val="00A4300C"/>
    <w:rsid w:val="00A443BF"/>
    <w:rsid w:val="00A61E78"/>
    <w:rsid w:val="00A62AE8"/>
    <w:rsid w:val="00A67342"/>
    <w:rsid w:val="00A74259"/>
    <w:rsid w:val="00A813A9"/>
    <w:rsid w:val="00A84DF0"/>
    <w:rsid w:val="00A85F00"/>
    <w:rsid w:val="00A94384"/>
    <w:rsid w:val="00AA52D6"/>
    <w:rsid w:val="00AB2211"/>
    <w:rsid w:val="00AB3F7E"/>
    <w:rsid w:val="00AB5598"/>
    <w:rsid w:val="00AC29B8"/>
    <w:rsid w:val="00AC6BEB"/>
    <w:rsid w:val="00AD0FF9"/>
    <w:rsid w:val="00AD37C1"/>
    <w:rsid w:val="00AE1364"/>
    <w:rsid w:val="00AE6505"/>
    <w:rsid w:val="00AF5474"/>
    <w:rsid w:val="00AF5ADE"/>
    <w:rsid w:val="00B015D6"/>
    <w:rsid w:val="00B02913"/>
    <w:rsid w:val="00B05078"/>
    <w:rsid w:val="00B05173"/>
    <w:rsid w:val="00B0702C"/>
    <w:rsid w:val="00B10D69"/>
    <w:rsid w:val="00B12855"/>
    <w:rsid w:val="00B14737"/>
    <w:rsid w:val="00B205C3"/>
    <w:rsid w:val="00B20ED7"/>
    <w:rsid w:val="00B22593"/>
    <w:rsid w:val="00B3696A"/>
    <w:rsid w:val="00B37CF1"/>
    <w:rsid w:val="00B426CF"/>
    <w:rsid w:val="00B42B9E"/>
    <w:rsid w:val="00B42C6C"/>
    <w:rsid w:val="00B43CBB"/>
    <w:rsid w:val="00B441E4"/>
    <w:rsid w:val="00B50A16"/>
    <w:rsid w:val="00B56593"/>
    <w:rsid w:val="00B568A8"/>
    <w:rsid w:val="00B60156"/>
    <w:rsid w:val="00B60BDB"/>
    <w:rsid w:val="00B6327D"/>
    <w:rsid w:val="00B645A0"/>
    <w:rsid w:val="00B71374"/>
    <w:rsid w:val="00B7548F"/>
    <w:rsid w:val="00B825AE"/>
    <w:rsid w:val="00B86332"/>
    <w:rsid w:val="00B87092"/>
    <w:rsid w:val="00B93FA8"/>
    <w:rsid w:val="00B97C91"/>
    <w:rsid w:val="00BA2561"/>
    <w:rsid w:val="00BA4536"/>
    <w:rsid w:val="00BA4E7C"/>
    <w:rsid w:val="00BA6B51"/>
    <w:rsid w:val="00BB4F83"/>
    <w:rsid w:val="00BB642D"/>
    <w:rsid w:val="00BB6929"/>
    <w:rsid w:val="00BB6A3A"/>
    <w:rsid w:val="00BB7684"/>
    <w:rsid w:val="00BB7AD7"/>
    <w:rsid w:val="00BC2C7A"/>
    <w:rsid w:val="00BC7D8F"/>
    <w:rsid w:val="00BD6F54"/>
    <w:rsid w:val="00BE078F"/>
    <w:rsid w:val="00BE7DD3"/>
    <w:rsid w:val="00BF27E6"/>
    <w:rsid w:val="00BF4A0A"/>
    <w:rsid w:val="00C016E2"/>
    <w:rsid w:val="00C045B1"/>
    <w:rsid w:val="00C05CD0"/>
    <w:rsid w:val="00C077DD"/>
    <w:rsid w:val="00C12C74"/>
    <w:rsid w:val="00C12DA1"/>
    <w:rsid w:val="00C14776"/>
    <w:rsid w:val="00C203AB"/>
    <w:rsid w:val="00C3210C"/>
    <w:rsid w:val="00C44703"/>
    <w:rsid w:val="00C53C45"/>
    <w:rsid w:val="00C56270"/>
    <w:rsid w:val="00C61508"/>
    <w:rsid w:val="00C63335"/>
    <w:rsid w:val="00C67780"/>
    <w:rsid w:val="00C72038"/>
    <w:rsid w:val="00C74C7B"/>
    <w:rsid w:val="00C756C6"/>
    <w:rsid w:val="00C75CCB"/>
    <w:rsid w:val="00C83842"/>
    <w:rsid w:val="00C85748"/>
    <w:rsid w:val="00CA727E"/>
    <w:rsid w:val="00CA7B3B"/>
    <w:rsid w:val="00CB19BB"/>
    <w:rsid w:val="00CB678A"/>
    <w:rsid w:val="00CB70A6"/>
    <w:rsid w:val="00CC75A7"/>
    <w:rsid w:val="00CD4CCC"/>
    <w:rsid w:val="00CD5DFD"/>
    <w:rsid w:val="00CE10F6"/>
    <w:rsid w:val="00CE2D78"/>
    <w:rsid w:val="00CF765E"/>
    <w:rsid w:val="00D02998"/>
    <w:rsid w:val="00D06804"/>
    <w:rsid w:val="00D14313"/>
    <w:rsid w:val="00D14941"/>
    <w:rsid w:val="00D14D2D"/>
    <w:rsid w:val="00D16A3D"/>
    <w:rsid w:val="00D171AE"/>
    <w:rsid w:val="00D1727D"/>
    <w:rsid w:val="00D20138"/>
    <w:rsid w:val="00D21C61"/>
    <w:rsid w:val="00D224B4"/>
    <w:rsid w:val="00D35F5D"/>
    <w:rsid w:val="00D40615"/>
    <w:rsid w:val="00D42D16"/>
    <w:rsid w:val="00D46C00"/>
    <w:rsid w:val="00D53032"/>
    <w:rsid w:val="00D63D93"/>
    <w:rsid w:val="00D661BD"/>
    <w:rsid w:val="00D72395"/>
    <w:rsid w:val="00D72F45"/>
    <w:rsid w:val="00D76709"/>
    <w:rsid w:val="00D83331"/>
    <w:rsid w:val="00D84AA5"/>
    <w:rsid w:val="00D92909"/>
    <w:rsid w:val="00D95F33"/>
    <w:rsid w:val="00DA48DD"/>
    <w:rsid w:val="00DA76BE"/>
    <w:rsid w:val="00DB2CBA"/>
    <w:rsid w:val="00DC1E7F"/>
    <w:rsid w:val="00DC21E8"/>
    <w:rsid w:val="00DD07DB"/>
    <w:rsid w:val="00DD3D3C"/>
    <w:rsid w:val="00DE54E9"/>
    <w:rsid w:val="00DF121A"/>
    <w:rsid w:val="00DF4FB7"/>
    <w:rsid w:val="00E021E5"/>
    <w:rsid w:val="00E04CD1"/>
    <w:rsid w:val="00E0682C"/>
    <w:rsid w:val="00E14753"/>
    <w:rsid w:val="00E25C30"/>
    <w:rsid w:val="00E2723E"/>
    <w:rsid w:val="00E314FE"/>
    <w:rsid w:val="00E356C2"/>
    <w:rsid w:val="00E367F6"/>
    <w:rsid w:val="00E37404"/>
    <w:rsid w:val="00E43171"/>
    <w:rsid w:val="00E64177"/>
    <w:rsid w:val="00E667D5"/>
    <w:rsid w:val="00E7048C"/>
    <w:rsid w:val="00E72508"/>
    <w:rsid w:val="00E7368B"/>
    <w:rsid w:val="00E82CBF"/>
    <w:rsid w:val="00E87E24"/>
    <w:rsid w:val="00E94BC7"/>
    <w:rsid w:val="00EA4C61"/>
    <w:rsid w:val="00EB4C88"/>
    <w:rsid w:val="00EB5E3B"/>
    <w:rsid w:val="00EC1B16"/>
    <w:rsid w:val="00EC3A3F"/>
    <w:rsid w:val="00EC4B6E"/>
    <w:rsid w:val="00EC54C3"/>
    <w:rsid w:val="00ED5FAA"/>
    <w:rsid w:val="00EE1197"/>
    <w:rsid w:val="00EE37AA"/>
    <w:rsid w:val="00EE3903"/>
    <w:rsid w:val="00EE59B9"/>
    <w:rsid w:val="00EE7EF2"/>
    <w:rsid w:val="00EE7F43"/>
    <w:rsid w:val="00EF1241"/>
    <w:rsid w:val="00EF31E2"/>
    <w:rsid w:val="00EF59AE"/>
    <w:rsid w:val="00F00201"/>
    <w:rsid w:val="00F027DD"/>
    <w:rsid w:val="00F063AA"/>
    <w:rsid w:val="00F15A36"/>
    <w:rsid w:val="00F1601A"/>
    <w:rsid w:val="00F214F1"/>
    <w:rsid w:val="00F237CF"/>
    <w:rsid w:val="00F4309C"/>
    <w:rsid w:val="00F53C67"/>
    <w:rsid w:val="00F62B07"/>
    <w:rsid w:val="00F70033"/>
    <w:rsid w:val="00F712F7"/>
    <w:rsid w:val="00F7364F"/>
    <w:rsid w:val="00F77599"/>
    <w:rsid w:val="00F8045B"/>
    <w:rsid w:val="00F81627"/>
    <w:rsid w:val="00F816D5"/>
    <w:rsid w:val="00F81D73"/>
    <w:rsid w:val="00F853F0"/>
    <w:rsid w:val="00F85955"/>
    <w:rsid w:val="00F914CB"/>
    <w:rsid w:val="00F92C41"/>
    <w:rsid w:val="00F93AB0"/>
    <w:rsid w:val="00FB0E5A"/>
    <w:rsid w:val="00FB2E68"/>
    <w:rsid w:val="00FB79D8"/>
    <w:rsid w:val="00FC3409"/>
    <w:rsid w:val="00FC49DA"/>
    <w:rsid w:val="00FC71BA"/>
    <w:rsid w:val="00FD5041"/>
    <w:rsid w:val="00FD5D2E"/>
    <w:rsid w:val="00FF0AE2"/>
    <w:rsid w:val="00FF4C80"/>
    <w:rsid w:val="00FF6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5B64BE"/>
  <w15:docId w15:val="{2C1FE0DA-8F27-481F-A8DF-62E5FB9D1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288D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B02913"/>
    <w:pPr>
      <w:keepNext/>
      <w:spacing w:after="0" w:line="240" w:lineRule="auto"/>
      <w:ind w:firstLine="851"/>
      <w:outlineLvl w:val="0"/>
    </w:pPr>
    <w:rPr>
      <w:rFonts w:ascii="Times New Roman" w:eastAsia="Times New Roman" w:hAnsi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B02913"/>
    <w:pPr>
      <w:keepNext/>
      <w:spacing w:after="0" w:line="240" w:lineRule="auto"/>
      <w:ind w:firstLine="851"/>
      <w:outlineLvl w:val="1"/>
    </w:pPr>
    <w:rPr>
      <w:rFonts w:ascii="Times New Roman" w:eastAsia="Times New Roman" w:hAnsi="Times New Roman"/>
      <w:i/>
      <w:sz w:val="28"/>
      <w:szCs w:val="20"/>
      <w:u w:val="single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10840"/>
    <w:pPr>
      <w:keepNext/>
      <w:keepLines/>
      <w:spacing w:before="40" w:after="0" w:line="240" w:lineRule="auto"/>
      <w:outlineLvl w:val="2"/>
    </w:pPr>
    <w:rPr>
      <w:rFonts w:ascii="Cambria" w:eastAsia="Times New Roman" w:hAnsi="Cambria"/>
      <w:color w:val="243F60"/>
      <w:sz w:val="24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10840"/>
    <w:pPr>
      <w:keepNext/>
      <w:keepLines/>
      <w:spacing w:before="40" w:after="0" w:line="240" w:lineRule="auto"/>
      <w:outlineLvl w:val="3"/>
    </w:pPr>
    <w:rPr>
      <w:rFonts w:ascii="Cambria" w:eastAsia="Times New Roman" w:hAnsi="Cambria"/>
      <w:i/>
      <w:iCs/>
      <w:color w:val="365F91"/>
      <w:sz w:val="20"/>
      <w:szCs w:val="20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10840"/>
    <w:pPr>
      <w:keepNext/>
      <w:keepLines/>
      <w:spacing w:before="40" w:after="0" w:line="240" w:lineRule="auto"/>
      <w:outlineLvl w:val="4"/>
    </w:pPr>
    <w:rPr>
      <w:rFonts w:ascii="Cambria" w:eastAsia="Times New Roman" w:hAnsi="Cambria"/>
      <w:color w:val="365F91"/>
      <w:sz w:val="20"/>
      <w:szCs w:val="20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10840"/>
    <w:pPr>
      <w:keepNext/>
      <w:keepLines/>
      <w:spacing w:before="40" w:after="0" w:line="240" w:lineRule="auto"/>
      <w:outlineLvl w:val="5"/>
    </w:pPr>
    <w:rPr>
      <w:rFonts w:ascii="Cambria" w:eastAsia="Times New Roman" w:hAnsi="Cambria"/>
      <w:color w:val="243F60"/>
      <w:sz w:val="20"/>
      <w:szCs w:val="20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10840"/>
    <w:pPr>
      <w:keepNext/>
      <w:keepLines/>
      <w:spacing w:before="40" w:after="0" w:line="240" w:lineRule="auto"/>
      <w:outlineLvl w:val="6"/>
    </w:pPr>
    <w:rPr>
      <w:rFonts w:ascii="Cambria" w:eastAsia="Times New Roman" w:hAnsi="Cambria"/>
      <w:i/>
      <w:iCs/>
      <w:color w:val="243F60"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10840"/>
    <w:pPr>
      <w:keepNext/>
      <w:keepLines/>
      <w:spacing w:before="40" w:after="0" w:line="240" w:lineRule="auto"/>
      <w:outlineLvl w:val="7"/>
    </w:pPr>
    <w:rPr>
      <w:rFonts w:ascii="Cambria" w:eastAsia="Times New Roman" w:hAnsi="Cambria"/>
      <w:color w:val="272727"/>
      <w:sz w:val="21"/>
      <w:szCs w:val="21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10840"/>
    <w:pPr>
      <w:keepNext/>
      <w:keepLines/>
      <w:spacing w:before="40" w:after="0" w:line="240" w:lineRule="auto"/>
      <w:outlineLvl w:val="8"/>
    </w:pPr>
    <w:rPr>
      <w:rFonts w:ascii="Cambria" w:eastAsia="Times New Roman" w:hAnsi="Cambria"/>
      <w:i/>
      <w:iCs/>
      <w:color w:val="272727"/>
      <w:sz w:val="21"/>
      <w:szCs w:val="2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544253"/>
    <w:pPr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4">
    <w:name w:val="Название Знак"/>
    <w:link w:val="a3"/>
    <w:rsid w:val="00544253"/>
    <w:rPr>
      <w:rFonts w:ascii="Times New Roman" w:eastAsia="Times New Roman" w:hAnsi="Times New Roman"/>
      <w:sz w:val="28"/>
    </w:rPr>
  </w:style>
  <w:style w:type="paragraph" w:styleId="a5">
    <w:name w:val="List Paragraph"/>
    <w:basedOn w:val="a"/>
    <w:uiPriority w:val="34"/>
    <w:qFormat/>
    <w:rsid w:val="00544253"/>
    <w:pPr>
      <w:spacing w:after="0" w:line="240" w:lineRule="auto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76533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76533E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unhideWhenUsed/>
    <w:rsid w:val="0076533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76533E"/>
    <w:rPr>
      <w:sz w:val="22"/>
      <w:szCs w:val="22"/>
      <w:lang w:eastAsia="en-US"/>
    </w:rPr>
  </w:style>
  <w:style w:type="paragraph" w:styleId="aa">
    <w:name w:val="Balloon Text"/>
    <w:basedOn w:val="a"/>
    <w:link w:val="ab"/>
    <w:uiPriority w:val="99"/>
    <w:unhideWhenUsed/>
    <w:rsid w:val="00546D6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rsid w:val="00546D64"/>
    <w:rPr>
      <w:rFonts w:ascii="Segoe UI" w:hAnsi="Segoe UI" w:cs="Segoe UI"/>
      <w:sz w:val="18"/>
      <w:szCs w:val="18"/>
      <w:lang w:eastAsia="en-US"/>
    </w:rPr>
  </w:style>
  <w:style w:type="character" w:customStyle="1" w:styleId="10">
    <w:name w:val="Заголовок 1 Знак"/>
    <w:link w:val="1"/>
    <w:rsid w:val="00B02913"/>
    <w:rPr>
      <w:rFonts w:ascii="Times New Roman" w:eastAsia="Times New Roman" w:hAnsi="Times New Roman"/>
      <w:sz w:val="28"/>
    </w:rPr>
  </w:style>
  <w:style w:type="character" w:customStyle="1" w:styleId="20">
    <w:name w:val="Заголовок 2 Знак"/>
    <w:link w:val="2"/>
    <w:rsid w:val="00B02913"/>
    <w:rPr>
      <w:rFonts w:ascii="Times New Roman" w:eastAsia="Times New Roman" w:hAnsi="Times New Roman"/>
      <w:i/>
      <w:sz w:val="28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B02913"/>
  </w:style>
  <w:style w:type="numbering" w:customStyle="1" w:styleId="110">
    <w:name w:val="Нет списка11"/>
    <w:next w:val="a2"/>
    <w:uiPriority w:val="99"/>
    <w:semiHidden/>
    <w:rsid w:val="00B02913"/>
  </w:style>
  <w:style w:type="paragraph" w:styleId="ac">
    <w:name w:val="Body Text Indent"/>
    <w:basedOn w:val="a"/>
    <w:link w:val="ad"/>
    <w:uiPriority w:val="99"/>
    <w:rsid w:val="00B02913"/>
    <w:pPr>
      <w:spacing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d">
    <w:name w:val="Основной текст с отступом Знак"/>
    <w:link w:val="ac"/>
    <w:uiPriority w:val="99"/>
    <w:rsid w:val="00B02913"/>
    <w:rPr>
      <w:rFonts w:ascii="Times New Roman" w:eastAsia="Times New Roman" w:hAnsi="Times New Roman"/>
      <w:sz w:val="28"/>
    </w:rPr>
  </w:style>
  <w:style w:type="paragraph" w:styleId="21">
    <w:name w:val="Body Text Indent 2"/>
    <w:basedOn w:val="a"/>
    <w:link w:val="22"/>
    <w:rsid w:val="00B02913"/>
    <w:pPr>
      <w:spacing w:after="0" w:line="240" w:lineRule="auto"/>
      <w:ind w:left="1276" w:hanging="425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2">
    <w:name w:val="Основной текст с отступом 2 Знак"/>
    <w:link w:val="21"/>
    <w:rsid w:val="00B02913"/>
    <w:rPr>
      <w:rFonts w:ascii="Times New Roman" w:eastAsia="Times New Roman" w:hAnsi="Times New Roman"/>
      <w:sz w:val="28"/>
    </w:rPr>
  </w:style>
  <w:style w:type="paragraph" w:styleId="ae">
    <w:name w:val="Body Text"/>
    <w:basedOn w:val="a"/>
    <w:link w:val="af"/>
    <w:rsid w:val="00B02913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">
    <w:name w:val="Основной текст Знак"/>
    <w:link w:val="ae"/>
    <w:rsid w:val="00B02913"/>
    <w:rPr>
      <w:rFonts w:ascii="Times New Roman" w:eastAsia="Times New Roman" w:hAnsi="Times New Roman"/>
      <w:sz w:val="24"/>
    </w:rPr>
  </w:style>
  <w:style w:type="paragraph" w:styleId="31">
    <w:name w:val="Body Text Indent 3"/>
    <w:basedOn w:val="a"/>
    <w:link w:val="32"/>
    <w:rsid w:val="00B02913"/>
    <w:pPr>
      <w:spacing w:after="0" w:line="240" w:lineRule="auto"/>
      <w:ind w:firstLine="851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32">
    <w:name w:val="Основной текст с отступом 3 Знак"/>
    <w:link w:val="31"/>
    <w:rsid w:val="00B02913"/>
    <w:rPr>
      <w:rFonts w:ascii="Times New Roman" w:eastAsia="Times New Roman" w:hAnsi="Times New Roman"/>
      <w:sz w:val="28"/>
    </w:rPr>
  </w:style>
  <w:style w:type="table" w:styleId="af0">
    <w:name w:val="Table Grid"/>
    <w:basedOn w:val="a1"/>
    <w:rsid w:val="00B0291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1">
    <w:name w:val="page number"/>
    <w:rsid w:val="00B02913"/>
  </w:style>
  <w:style w:type="paragraph" w:customStyle="1" w:styleId="ConsNonformat">
    <w:name w:val="ConsNonformat"/>
    <w:rsid w:val="00B0291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styleId="af2">
    <w:name w:val="annotation reference"/>
    <w:rsid w:val="00B02913"/>
    <w:rPr>
      <w:sz w:val="16"/>
      <w:szCs w:val="16"/>
    </w:rPr>
  </w:style>
  <w:style w:type="paragraph" w:styleId="af3">
    <w:name w:val="annotation text"/>
    <w:basedOn w:val="a"/>
    <w:link w:val="af4"/>
    <w:rsid w:val="00B02913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4">
    <w:name w:val="Текст примечания Знак"/>
    <w:link w:val="af3"/>
    <w:rsid w:val="00B02913"/>
    <w:rPr>
      <w:rFonts w:ascii="Times New Roman" w:eastAsia="Times New Roman" w:hAnsi="Times New Roman"/>
    </w:rPr>
  </w:style>
  <w:style w:type="paragraph" w:styleId="af5">
    <w:name w:val="annotation subject"/>
    <w:basedOn w:val="af3"/>
    <w:next w:val="af3"/>
    <w:link w:val="af6"/>
    <w:rsid w:val="00B02913"/>
    <w:rPr>
      <w:b/>
      <w:bCs/>
    </w:rPr>
  </w:style>
  <w:style w:type="character" w:customStyle="1" w:styleId="af6">
    <w:name w:val="Тема примечания Знак"/>
    <w:link w:val="af5"/>
    <w:rsid w:val="00B02913"/>
    <w:rPr>
      <w:rFonts w:ascii="Times New Roman" w:eastAsia="Times New Roman" w:hAnsi="Times New Roman"/>
      <w:b/>
      <w:bCs/>
    </w:rPr>
  </w:style>
  <w:style w:type="paragraph" w:styleId="af7">
    <w:name w:val="footnote text"/>
    <w:basedOn w:val="a"/>
    <w:link w:val="af8"/>
    <w:rsid w:val="00B02913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8">
    <w:name w:val="Текст сноски Знак"/>
    <w:link w:val="af7"/>
    <w:rsid w:val="00B02913"/>
    <w:rPr>
      <w:rFonts w:ascii="Times New Roman" w:eastAsia="Times New Roman" w:hAnsi="Times New Roman"/>
    </w:rPr>
  </w:style>
  <w:style w:type="character" w:styleId="af9">
    <w:name w:val="footnote reference"/>
    <w:rsid w:val="00B02913"/>
    <w:rPr>
      <w:vertAlign w:val="superscript"/>
    </w:rPr>
  </w:style>
  <w:style w:type="numbering" w:customStyle="1" w:styleId="111">
    <w:name w:val="Нет списка111"/>
    <w:next w:val="a2"/>
    <w:uiPriority w:val="99"/>
    <w:semiHidden/>
    <w:unhideWhenUsed/>
    <w:rsid w:val="00B02913"/>
  </w:style>
  <w:style w:type="character" w:customStyle="1" w:styleId="30">
    <w:name w:val="Заголовок 3 Знак"/>
    <w:link w:val="3"/>
    <w:uiPriority w:val="9"/>
    <w:semiHidden/>
    <w:rsid w:val="00710840"/>
    <w:rPr>
      <w:rFonts w:ascii="Cambria" w:eastAsia="Times New Roman" w:hAnsi="Cambria"/>
      <w:color w:val="243F60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710840"/>
    <w:rPr>
      <w:rFonts w:ascii="Cambria" w:eastAsia="Times New Roman" w:hAnsi="Cambria"/>
      <w:i/>
      <w:iCs/>
      <w:color w:val="365F91"/>
    </w:rPr>
  </w:style>
  <w:style w:type="character" w:customStyle="1" w:styleId="50">
    <w:name w:val="Заголовок 5 Знак"/>
    <w:link w:val="5"/>
    <w:uiPriority w:val="9"/>
    <w:semiHidden/>
    <w:rsid w:val="00710840"/>
    <w:rPr>
      <w:rFonts w:ascii="Cambria" w:eastAsia="Times New Roman" w:hAnsi="Cambria"/>
      <w:color w:val="365F91"/>
    </w:rPr>
  </w:style>
  <w:style w:type="character" w:customStyle="1" w:styleId="60">
    <w:name w:val="Заголовок 6 Знак"/>
    <w:link w:val="6"/>
    <w:uiPriority w:val="9"/>
    <w:semiHidden/>
    <w:rsid w:val="00710840"/>
    <w:rPr>
      <w:rFonts w:ascii="Cambria" w:eastAsia="Times New Roman" w:hAnsi="Cambria"/>
      <w:color w:val="243F60"/>
    </w:rPr>
  </w:style>
  <w:style w:type="character" w:customStyle="1" w:styleId="70">
    <w:name w:val="Заголовок 7 Знак"/>
    <w:link w:val="7"/>
    <w:uiPriority w:val="9"/>
    <w:semiHidden/>
    <w:rsid w:val="00710840"/>
    <w:rPr>
      <w:rFonts w:ascii="Cambria" w:eastAsia="Times New Roman" w:hAnsi="Cambria"/>
      <w:i/>
      <w:iCs/>
      <w:color w:val="243F60"/>
    </w:rPr>
  </w:style>
  <w:style w:type="character" w:customStyle="1" w:styleId="80">
    <w:name w:val="Заголовок 8 Знак"/>
    <w:link w:val="8"/>
    <w:uiPriority w:val="9"/>
    <w:semiHidden/>
    <w:rsid w:val="00710840"/>
    <w:rPr>
      <w:rFonts w:ascii="Cambria" w:eastAsia="Times New Roman" w:hAnsi="Cambria"/>
      <w:color w:val="272727"/>
      <w:sz w:val="21"/>
      <w:szCs w:val="21"/>
    </w:rPr>
  </w:style>
  <w:style w:type="character" w:customStyle="1" w:styleId="90">
    <w:name w:val="Заголовок 9 Знак"/>
    <w:link w:val="9"/>
    <w:uiPriority w:val="9"/>
    <w:semiHidden/>
    <w:rsid w:val="00710840"/>
    <w:rPr>
      <w:rFonts w:ascii="Cambria" w:eastAsia="Times New Roman" w:hAnsi="Cambria"/>
      <w:i/>
      <w:iCs/>
      <w:color w:val="272727"/>
      <w:sz w:val="21"/>
      <w:szCs w:val="21"/>
    </w:rPr>
  </w:style>
  <w:style w:type="numbering" w:customStyle="1" w:styleId="23">
    <w:name w:val="Нет списка2"/>
    <w:next w:val="a2"/>
    <w:uiPriority w:val="99"/>
    <w:semiHidden/>
    <w:unhideWhenUsed/>
    <w:rsid w:val="00710840"/>
  </w:style>
  <w:style w:type="numbering" w:customStyle="1" w:styleId="12">
    <w:name w:val="Нет списка12"/>
    <w:next w:val="a2"/>
    <w:uiPriority w:val="99"/>
    <w:semiHidden/>
    <w:rsid w:val="00710840"/>
  </w:style>
  <w:style w:type="numbering" w:customStyle="1" w:styleId="112">
    <w:name w:val="Нет списка112"/>
    <w:next w:val="a2"/>
    <w:uiPriority w:val="99"/>
    <w:semiHidden/>
    <w:unhideWhenUsed/>
    <w:rsid w:val="00710840"/>
  </w:style>
  <w:style w:type="paragraph" w:styleId="afa">
    <w:name w:val="TOC Heading"/>
    <w:basedOn w:val="1"/>
    <w:next w:val="a"/>
    <w:uiPriority w:val="39"/>
    <w:unhideWhenUsed/>
    <w:qFormat/>
    <w:rsid w:val="00710840"/>
    <w:pPr>
      <w:keepLines/>
      <w:spacing w:before="240" w:line="259" w:lineRule="auto"/>
      <w:ind w:firstLine="0"/>
      <w:outlineLvl w:val="9"/>
    </w:pPr>
    <w:rPr>
      <w:rFonts w:ascii="Cambria" w:hAnsi="Cambria"/>
      <w:color w:val="365F91"/>
      <w:sz w:val="32"/>
      <w:szCs w:val="32"/>
    </w:rPr>
  </w:style>
  <w:style w:type="paragraph" w:styleId="24">
    <w:name w:val="toc 2"/>
    <w:basedOn w:val="a"/>
    <w:next w:val="a"/>
    <w:autoRedefine/>
    <w:uiPriority w:val="39"/>
    <w:unhideWhenUsed/>
    <w:rsid w:val="00710840"/>
    <w:pPr>
      <w:spacing w:after="100"/>
      <w:ind w:left="220"/>
    </w:pPr>
    <w:rPr>
      <w:rFonts w:eastAsia="Times New Roman"/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710840"/>
    <w:pPr>
      <w:spacing w:after="100"/>
    </w:pPr>
    <w:rPr>
      <w:rFonts w:eastAsia="Times New Roman"/>
      <w:lang w:eastAsia="ru-RU"/>
    </w:rPr>
  </w:style>
  <w:style w:type="paragraph" w:styleId="33">
    <w:name w:val="toc 3"/>
    <w:basedOn w:val="a"/>
    <w:next w:val="a"/>
    <w:autoRedefine/>
    <w:uiPriority w:val="39"/>
    <w:unhideWhenUsed/>
    <w:rsid w:val="00710840"/>
    <w:pPr>
      <w:spacing w:after="100"/>
      <w:ind w:left="440"/>
    </w:pPr>
    <w:rPr>
      <w:rFonts w:eastAsia="Times New Roman"/>
      <w:lang w:eastAsia="ru-RU"/>
    </w:rPr>
  </w:style>
  <w:style w:type="numbering" w:customStyle="1" w:styleId="34">
    <w:name w:val="Нет списка3"/>
    <w:next w:val="a2"/>
    <w:uiPriority w:val="99"/>
    <w:semiHidden/>
    <w:unhideWhenUsed/>
    <w:rsid w:val="00394110"/>
  </w:style>
  <w:style w:type="numbering" w:customStyle="1" w:styleId="41">
    <w:name w:val="Нет списка4"/>
    <w:next w:val="a2"/>
    <w:uiPriority w:val="99"/>
    <w:semiHidden/>
    <w:unhideWhenUsed/>
    <w:rsid w:val="003F5CF3"/>
  </w:style>
  <w:style w:type="numbering" w:customStyle="1" w:styleId="51">
    <w:name w:val="Нет списка5"/>
    <w:next w:val="a2"/>
    <w:uiPriority w:val="99"/>
    <w:semiHidden/>
    <w:unhideWhenUsed/>
    <w:rsid w:val="00245EAD"/>
  </w:style>
  <w:style w:type="numbering" w:customStyle="1" w:styleId="130">
    <w:name w:val="Нет списка13"/>
    <w:next w:val="a2"/>
    <w:uiPriority w:val="99"/>
    <w:semiHidden/>
    <w:unhideWhenUsed/>
    <w:rsid w:val="00245EAD"/>
  </w:style>
  <w:style w:type="numbering" w:customStyle="1" w:styleId="113">
    <w:name w:val="Нет списка113"/>
    <w:next w:val="a2"/>
    <w:uiPriority w:val="99"/>
    <w:semiHidden/>
    <w:rsid w:val="00245EAD"/>
  </w:style>
  <w:style w:type="table" w:customStyle="1" w:styleId="14">
    <w:name w:val="Сетка таблицы1"/>
    <w:basedOn w:val="a1"/>
    <w:next w:val="af0"/>
    <w:rsid w:val="00245EA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1">
    <w:name w:val="Нет списка1111"/>
    <w:next w:val="a2"/>
    <w:uiPriority w:val="99"/>
    <w:semiHidden/>
    <w:unhideWhenUsed/>
    <w:rsid w:val="00245EAD"/>
  </w:style>
  <w:style w:type="numbering" w:customStyle="1" w:styleId="210">
    <w:name w:val="Нет списка21"/>
    <w:next w:val="a2"/>
    <w:uiPriority w:val="99"/>
    <w:semiHidden/>
    <w:unhideWhenUsed/>
    <w:rsid w:val="00245EAD"/>
  </w:style>
  <w:style w:type="numbering" w:customStyle="1" w:styleId="121">
    <w:name w:val="Нет списка121"/>
    <w:next w:val="a2"/>
    <w:uiPriority w:val="99"/>
    <w:semiHidden/>
    <w:rsid w:val="00245EAD"/>
  </w:style>
  <w:style w:type="numbering" w:customStyle="1" w:styleId="1121">
    <w:name w:val="Нет списка1121"/>
    <w:next w:val="a2"/>
    <w:uiPriority w:val="99"/>
    <w:semiHidden/>
    <w:unhideWhenUsed/>
    <w:rsid w:val="00245EAD"/>
  </w:style>
  <w:style w:type="numbering" w:customStyle="1" w:styleId="310">
    <w:name w:val="Нет списка31"/>
    <w:next w:val="a2"/>
    <w:uiPriority w:val="99"/>
    <w:semiHidden/>
    <w:unhideWhenUsed/>
    <w:rsid w:val="00245E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chart" Target="charts/chart6.xml"/><Relationship Id="rId26" Type="http://schemas.openxmlformats.org/officeDocument/2006/relationships/chart" Target="charts/chart14.xml"/><Relationship Id="rId39" Type="http://schemas.openxmlformats.org/officeDocument/2006/relationships/chart" Target="charts/chart27.xml"/><Relationship Id="rId21" Type="http://schemas.openxmlformats.org/officeDocument/2006/relationships/chart" Target="charts/chart9.xml"/><Relationship Id="rId34" Type="http://schemas.openxmlformats.org/officeDocument/2006/relationships/chart" Target="charts/chart22.xml"/><Relationship Id="rId42" Type="http://schemas.openxmlformats.org/officeDocument/2006/relationships/chart" Target="charts/chart30.xml"/><Relationship Id="rId47" Type="http://schemas.openxmlformats.org/officeDocument/2006/relationships/chart" Target="charts/chart35.xml"/><Relationship Id="rId50" Type="http://schemas.openxmlformats.org/officeDocument/2006/relationships/chart" Target="charts/chart38.xml"/><Relationship Id="rId55" Type="http://schemas.openxmlformats.org/officeDocument/2006/relationships/chart" Target="charts/chart43.xml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0" Type="http://schemas.openxmlformats.org/officeDocument/2006/relationships/chart" Target="charts/chart8.xml"/><Relationship Id="rId29" Type="http://schemas.openxmlformats.org/officeDocument/2006/relationships/chart" Target="charts/chart17.xml"/><Relationship Id="rId41" Type="http://schemas.openxmlformats.org/officeDocument/2006/relationships/chart" Target="charts/chart29.xml"/><Relationship Id="rId54" Type="http://schemas.openxmlformats.org/officeDocument/2006/relationships/chart" Target="charts/chart42.xm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B0FB8AB52908A3E88945604AC2282DE995157077DC670478A069D45443CDCC2A48A2C3C91D3AFC5F2122A91C3EI2xFG" TargetMode="External"/><Relationship Id="rId24" Type="http://schemas.openxmlformats.org/officeDocument/2006/relationships/chart" Target="charts/chart12.xml"/><Relationship Id="rId32" Type="http://schemas.openxmlformats.org/officeDocument/2006/relationships/chart" Target="charts/chart20.xml"/><Relationship Id="rId37" Type="http://schemas.openxmlformats.org/officeDocument/2006/relationships/chart" Target="charts/chart25.xml"/><Relationship Id="rId40" Type="http://schemas.openxmlformats.org/officeDocument/2006/relationships/chart" Target="charts/chart28.xml"/><Relationship Id="rId45" Type="http://schemas.openxmlformats.org/officeDocument/2006/relationships/chart" Target="charts/chart33.xml"/><Relationship Id="rId53" Type="http://schemas.openxmlformats.org/officeDocument/2006/relationships/chart" Target="charts/chart41.xml"/><Relationship Id="rId58" Type="http://schemas.openxmlformats.org/officeDocument/2006/relationships/chart" Target="charts/chart46.xml"/><Relationship Id="rId5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chart" Target="charts/chart11.xml"/><Relationship Id="rId28" Type="http://schemas.openxmlformats.org/officeDocument/2006/relationships/chart" Target="charts/chart16.xml"/><Relationship Id="rId36" Type="http://schemas.openxmlformats.org/officeDocument/2006/relationships/chart" Target="charts/chart24.xml"/><Relationship Id="rId49" Type="http://schemas.openxmlformats.org/officeDocument/2006/relationships/chart" Target="charts/chart37.xml"/><Relationship Id="rId57" Type="http://schemas.openxmlformats.org/officeDocument/2006/relationships/chart" Target="charts/chart45.xml"/><Relationship Id="rId61" Type="http://schemas.openxmlformats.org/officeDocument/2006/relationships/chart" Target="charts/chart49.xml"/><Relationship Id="rId10" Type="http://schemas.openxmlformats.org/officeDocument/2006/relationships/hyperlink" Target="consultantplus://offline/ref=B0FB8AB52908A3E889456F41DC282DE997147373DD650478A069D45443CDCC2A5AA29BC51D3CE25C2337FF4D787A23101B38E60649C2C061IBx1G" TargetMode="External"/><Relationship Id="rId19" Type="http://schemas.openxmlformats.org/officeDocument/2006/relationships/chart" Target="charts/chart7.xml"/><Relationship Id="rId31" Type="http://schemas.openxmlformats.org/officeDocument/2006/relationships/chart" Target="charts/chart19.xml"/><Relationship Id="rId44" Type="http://schemas.openxmlformats.org/officeDocument/2006/relationships/chart" Target="charts/chart32.xml"/><Relationship Id="rId52" Type="http://schemas.openxmlformats.org/officeDocument/2006/relationships/chart" Target="charts/chart40.xml"/><Relationship Id="rId60" Type="http://schemas.openxmlformats.org/officeDocument/2006/relationships/chart" Target="charts/chart48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B0FB8AB52908A3E88945604AC2282DE995157371DD6A0478A069D45443CDCC2A5AA29BC6143AE90B7278FE113C2930101F38E40455ICx0G" TargetMode="External"/><Relationship Id="rId14" Type="http://schemas.openxmlformats.org/officeDocument/2006/relationships/chart" Target="charts/chart2.xml"/><Relationship Id="rId22" Type="http://schemas.openxmlformats.org/officeDocument/2006/relationships/chart" Target="charts/chart10.xml"/><Relationship Id="rId27" Type="http://schemas.openxmlformats.org/officeDocument/2006/relationships/chart" Target="charts/chart15.xml"/><Relationship Id="rId30" Type="http://schemas.openxmlformats.org/officeDocument/2006/relationships/chart" Target="charts/chart18.xml"/><Relationship Id="rId35" Type="http://schemas.openxmlformats.org/officeDocument/2006/relationships/chart" Target="charts/chart23.xml"/><Relationship Id="rId43" Type="http://schemas.openxmlformats.org/officeDocument/2006/relationships/chart" Target="charts/chart31.xml"/><Relationship Id="rId48" Type="http://schemas.openxmlformats.org/officeDocument/2006/relationships/chart" Target="charts/chart36.xml"/><Relationship Id="rId56" Type="http://schemas.openxmlformats.org/officeDocument/2006/relationships/chart" Target="charts/chart44.xml"/><Relationship Id="rId8" Type="http://schemas.openxmlformats.org/officeDocument/2006/relationships/footer" Target="footer1.xml"/><Relationship Id="rId51" Type="http://schemas.openxmlformats.org/officeDocument/2006/relationships/chart" Target="charts/chart39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B0FB8AB52908A3E88945604AC2282DE995157077DC670478A069D45443CDCC2A48A2C3C91D3AFC5F2122A91C3EI2xFG" TargetMode="External"/><Relationship Id="rId17" Type="http://schemas.openxmlformats.org/officeDocument/2006/relationships/chart" Target="charts/chart5.xml"/><Relationship Id="rId25" Type="http://schemas.openxmlformats.org/officeDocument/2006/relationships/chart" Target="charts/chart13.xml"/><Relationship Id="rId33" Type="http://schemas.openxmlformats.org/officeDocument/2006/relationships/chart" Target="charts/chart21.xml"/><Relationship Id="rId38" Type="http://schemas.openxmlformats.org/officeDocument/2006/relationships/chart" Target="charts/chart26.xml"/><Relationship Id="rId46" Type="http://schemas.openxmlformats.org/officeDocument/2006/relationships/chart" Target="charts/chart34.xml"/><Relationship Id="rId59" Type="http://schemas.openxmlformats.org/officeDocument/2006/relationships/chart" Target="charts/chart47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2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3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4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5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6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7.xlsx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8.xlsx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9.xlsx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0.xlsx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1.xlsx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2.xlsx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3.xlsx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4.xlsx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5.xlsx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6.xlsx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7.xlsx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8.xlsx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9.xlsx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0.xlsx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1.xlsx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2.xlsx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3.xlsx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2019\2019-12\&#1040;&#1085;&#1072;&#1083;&#1080;&#1090;&#1080;&#1082;&#1072;\&#1043;&#1088;&#1072;&#1092;&#1080;&#1082;&#1080;%20&#1080;%20&#1090;&#1072;&#1073;&#1083;%20&#1082;%20&#1090;&#1077;&#1082;&#1089;&#1090;&#1091;%2012-2019-&#1043;&#1056;.xls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2019\2019-12\&#1040;&#1085;&#1072;&#1083;&#1080;&#1090;&#1080;&#1082;&#1072;\4.14.&#1044;&#1080;&#1072;&#1075;&#1088;&#1072;&#1084;&#1084;&#1099;&#1079;&#1072;12&#1084;&#1077;&#1089;%202019-&#1043;&#1056;.xls" TargetMode="External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2019\2019-12\&#1040;&#1085;&#1072;&#1083;&#1080;&#1090;&#1080;&#1082;&#1072;\&#1043;&#1088;&#1072;&#1092;&#1080;&#1082;&#1080;%20&#1080;%20&#1090;&#1072;&#1073;&#1083;%20&#1082;%20&#1090;&#1077;&#1082;&#1089;&#1090;&#1091;%2012-2019-&#1043;&#1056;.xls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2019\2019-12\&#1040;&#1085;&#1072;&#1083;&#1080;&#1090;&#1080;&#1082;&#1072;\&#1043;&#1088;&#1072;&#1092;&#1080;&#1082;&#1080;%20&#1080;%20&#1090;&#1072;&#1073;&#1083;%20&#1082;%20&#1090;&#1077;&#1082;&#1089;&#1090;&#1091;%2012-2019-&#1043;&#1056;.xls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2019\2019-12\&#1040;&#1085;&#1072;&#1083;&#1080;&#1090;&#1080;&#1082;&#1072;\4.14.&#1044;&#1080;&#1072;&#1075;&#1088;&#1072;&#1084;&#1084;&#1099;&#1079;&#1072;12&#1084;&#1077;&#1089;%202019-&#1043;&#1056;.xls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2019\2019-12\&#1040;&#1085;&#1072;&#1083;&#1080;&#1090;&#1080;&#1082;&#1072;\4.14.&#1044;&#1080;&#1072;&#1075;&#1088;&#1072;&#1084;&#1084;&#1099;&#1079;&#1072;12&#1084;&#1077;&#1089;%202019-&#1043;&#1056;.xls" TargetMode="External"/><Relationship Id="rId2" Type="http://schemas.microsoft.com/office/2011/relationships/chartColorStyle" Target="colors39.xml"/><Relationship Id="rId1" Type="http://schemas.microsoft.com/office/2011/relationships/chartStyle" Target="style39.xml"/><Relationship Id="rId4" Type="http://schemas.openxmlformats.org/officeDocument/2006/relationships/chartUserShapes" Target="../drawings/drawing1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2019\2019-12\&#1040;&#1085;&#1072;&#1083;&#1080;&#1090;&#1080;&#1082;&#1072;\4.14.&#1044;&#1080;&#1072;&#1075;&#1088;&#1072;&#1084;&#1084;&#1099;&#1079;&#1072;12&#1084;&#1077;&#1089;%202019-&#1043;&#1056;.xls" TargetMode="External"/><Relationship Id="rId2" Type="http://schemas.microsoft.com/office/2011/relationships/chartColorStyle" Target="colors40.xml"/><Relationship Id="rId1" Type="http://schemas.microsoft.com/office/2011/relationships/chartStyle" Target="style40.xml"/><Relationship Id="rId4" Type="http://schemas.openxmlformats.org/officeDocument/2006/relationships/chartUserShapes" Target="../drawings/drawing2.xm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2019\2019-12\&#1040;&#1085;&#1072;&#1083;&#1080;&#1090;&#1080;&#1082;&#1072;\4.14.&#1044;&#1080;&#1072;&#1075;&#1088;&#1072;&#1084;&#1084;&#1099;&#1079;&#1072;12&#1084;&#1077;&#1089;%202019-&#1043;&#1056;.xls" TargetMode="External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6;&#1072;&#1073;&#1086;&#1095;&#1080;&#1077;%20&#1092;&#1072;&#1081;&#1083;&#1099;\2019\&#1040;&#1053;&#1040;&#1051;&#1048;&#1058;&#1048;&#1050;&#1040;\&#1046;&#1091;&#1088;&#1085;&#1072;&#1083;\&#1044;&#1080;&#1072;&#1075;&#1088;&#1072;&#1084;&#1084;&#1099;%20&#1082;%20&#1089;&#1091;&#1076;&#1080;&#1084;&#1086;&#1089;&#1090;&#1080;.xls" TargetMode="External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6;&#1072;&#1073;&#1086;&#1095;&#1080;&#1077;%20&#1092;&#1072;&#1081;&#1083;&#1099;\2019\&#1040;&#1053;&#1040;&#1051;&#1048;&#1058;&#1048;&#1050;&#1040;\&#1046;&#1091;&#1088;&#1085;&#1072;&#1083;\&#1044;&#1080;&#1072;&#1075;&#1088;&#1072;&#1084;&#1084;&#1099;%20&#1082;%20&#1089;&#1091;&#1076;&#1080;&#1084;&#1086;&#1089;&#1090;&#1080;.xls" TargetMode="External"/><Relationship Id="rId2" Type="http://schemas.microsoft.com/office/2011/relationships/chartColorStyle" Target="colors43.xml"/><Relationship Id="rId1" Type="http://schemas.microsoft.com/office/2011/relationships/chartStyle" Target="style43.xml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6;&#1072;&#1073;&#1086;&#1095;&#1080;&#1077;%20&#1092;&#1072;&#1081;&#1083;&#1099;\2019\&#1040;&#1053;&#1040;&#1051;&#1048;&#1058;&#1048;&#1050;&#1040;\&#1046;&#1091;&#1088;&#1085;&#1072;&#1083;\&#1044;&#1080;&#1072;&#1075;&#1088;&#1072;&#1084;&#1084;&#1099;%20&#1082;%20&#1089;&#1091;&#1076;&#1080;&#1084;&#1086;&#1089;&#1090;&#1080;.xls" TargetMode="External"/><Relationship Id="rId2" Type="http://schemas.microsoft.com/office/2011/relationships/chartColorStyle" Target="colors44.xml"/><Relationship Id="rId1" Type="http://schemas.microsoft.com/office/2011/relationships/chartStyle" Target="style44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6;&#1072;&#1073;&#1086;&#1095;&#1080;&#1077;%20&#1092;&#1072;&#1081;&#1083;&#1099;\2019\&#1040;&#1053;&#1040;&#1051;&#1048;&#1058;&#1048;&#1050;&#1040;\&#1046;&#1091;&#1088;&#1085;&#1072;&#1083;\&#1044;&#1080;&#1072;&#1075;&#1088;&#1072;&#1084;&#1084;&#1099;%20&#1082;%20&#1089;&#1091;&#1076;&#1080;&#1084;&#1086;&#1089;&#1090;&#1080;.xls" TargetMode="External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6;&#1072;&#1073;&#1086;&#1095;&#1080;&#1077;%20&#1092;&#1072;&#1081;&#1083;&#1099;\2019\&#1040;&#1053;&#1040;&#1051;&#1048;&#1058;&#1048;&#1050;&#1040;\&#1046;&#1091;&#1088;&#1085;&#1072;&#1083;\&#1044;&#1080;&#1072;&#1075;&#1088;&#1072;&#1084;&#1084;&#1099;%20&#1082;%20&#1089;&#1091;&#1076;&#1080;&#1084;&#1086;&#1089;&#1090;&#1080;.xls" TargetMode="External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6;&#1072;&#1073;&#1086;&#1095;&#1080;&#1077;%20&#1092;&#1072;&#1081;&#1083;&#1099;\2019\&#1040;&#1053;&#1040;&#1051;&#1048;&#1058;&#1048;&#1050;&#1040;\&#1046;&#1091;&#1088;&#1085;&#1072;&#1083;\&#1044;&#1080;&#1072;&#1075;&#1088;&#1072;&#1084;&#1084;&#1099;%20&#1082;%20&#1089;&#1091;&#1076;&#1080;&#1084;&#1086;&#1089;&#1090;&#1080;.xls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6;&#1072;&#1073;&#1086;&#1095;&#1080;&#1077;%20&#1092;&#1072;&#1081;&#1083;&#1099;\2019\&#1040;&#1053;&#1040;&#1051;&#1048;&#1058;&#1048;&#1050;&#1040;\&#1046;&#1091;&#1088;&#1085;&#1072;&#1083;\&#1044;&#1080;&#1072;&#1075;&#1088;&#1072;&#1084;&#1084;&#1099;%20&#1082;%20&#1089;&#1091;&#1076;&#1080;&#1084;&#1086;&#1089;&#1090;&#1080;.xls" TargetMode="External"/><Relationship Id="rId2" Type="http://schemas.microsoft.com/office/2011/relationships/chartColorStyle" Target="colors48.xml"/><Relationship Id="rId1" Type="http://schemas.microsoft.com/office/2011/relationships/chartStyle" Target="style48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6;&#1072;&#1073;&#1086;&#1095;&#1080;&#1077;%20&#1092;&#1072;&#1081;&#1083;&#1099;\2019\&#1040;&#1053;&#1040;&#1051;&#1048;&#1058;&#1048;&#1050;&#1040;\&#1046;&#1091;&#1088;&#1085;&#1072;&#1083;\&#1044;&#1080;&#1072;&#1075;&#1088;&#1072;&#1084;&#1084;&#1099;%20&#1082;%20&#1089;&#1091;&#1076;&#1080;&#1084;&#1086;&#1089;&#1090;&#1080;.xls" TargetMode="External"/><Relationship Id="rId2" Type="http://schemas.microsoft.com/office/2011/relationships/chartColorStyle" Target="colors49.xml"/><Relationship Id="rId1" Type="http://schemas.microsoft.com/office/2011/relationships/chartStyle" Target="style49.xml"/><Relationship Id="rId4" Type="http://schemas.openxmlformats.org/officeDocument/2006/relationships/chartUserShapes" Target="../drawings/drawing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Calibri"/>
                <a:ea typeface="Calibri"/>
                <a:cs typeface="Calibri"/>
              </a:defRPr>
            </a:pPr>
            <a:r>
              <a:rPr lang="ru-RU" sz="1000" b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Кол-во поступивших дел в первую инстанцию</a:t>
            </a:r>
          </a:p>
        </c:rich>
      </c:tx>
      <c:layout>
        <c:manualLayout>
          <c:xMode val="edge"/>
          <c:yMode val="edge"/>
          <c:x val="0.31518652510778494"/>
          <c:y val="7.0148805551848393E-3"/>
        </c:manualLayout>
      </c:layout>
      <c:overlay val="0"/>
      <c:spPr>
        <a:noFill/>
        <a:ln w="25352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1568627450980392E-2"/>
          <c:y val="0.10830324909747292"/>
          <c:w val="0.96078431372549022"/>
          <c:h val="0.7184115523465703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Кол-во поступивших уголовных дел в первую инстанцию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52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39</c:v>
                </c:pt>
                <c:pt idx="1">
                  <c:v>59</c:v>
                </c:pt>
                <c:pt idx="2">
                  <c:v>30</c:v>
                </c:pt>
                <c:pt idx="3">
                  <c:v>29</c:v>
                </c:pt>
                <c:pt idx="4">
                  <c:v>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EF4-44EE-9FE5-CACE15EB263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3224944"/>
        <c:axId val="195142240"/>
      </c:barChart>
      <c:catAx>
        <c:axId val="232249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69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1422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14224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23224944"/>
        <c:crosses val="autoZero"/>
        <c:crossBetween val="between"/>
      </c:valAx>
      <c:spPr>
        <a:noFill/>
        <a:ln w="25352">
          <a:noFill/>
        </a:ln>
        <a:effectLst/>
      </c:spPr>
    </c:plotArea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1198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000" b="0" i="0" u="none" strike="noStrike" kern="1200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Кол-во поступивших кассационных жалоб</a:t>
            </a:r>
          </a:p>
        </c:rich>
      </c:tx>
      <c:layout>
        <c:manualLayout>
          <c:xMode val="edge"/>
          <c:yMode val="edge"/>
          <c:x val="0.32037738948801292"/>
          <c:y val="5.1474753774590053E-3"/>
        </c:manualLayout>
      </c:layout>
      <c:overlay val="0"/>
      <c:spPr>
        <a:noFill/>
        <a:ln w="25348"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000" b="0" i="0" u="none" strike="noStrike" kern="1200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2633744855967079E-2"/>
          <c:y val="0.22477064220183487"/>
          <c:w val="0.95884773662551437"/>
          <c:h val="0.5917431192660550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48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4523</c:v>
                </c:pt>
                <c:pt idx="1">
                  <c:v>4420</c:v>
                </c:pt>
                <c:pt idx="2">
                  <c:v>5622</c:v>
                </c:pt>
                <c:pt idx="3">
                  <c:v>5382</c:v>
                </c:pt>
                <c:pt idx="4">
                  <c:v>3859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88D-4B39-B56C-F06789C5CB3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5182912"/>
        <c:axId val="195185264"/>
      </c:barChart>
      <c:catAx>
        <c:axId val="1951829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69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1852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18526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5182912"/>
        <c:crosses val="autoZero"/>
        <c:crossBetween val="between"/>
      </c:valAx>
      <c:spPr>
        <a:noFill/>
        <a:ln w="25348">
          <a:noFill/>
        </a:ln>
        <a:effectLst/>
      </c:spPr>
    </c:plotArea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94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Кол-во переданных кассационных жалоб в президиум Верховного Суда Республики Татарстан</a:t>
            </a:r>
          </a:p>
        </c:rich>
      </c:tx>
      <c:layout>
        <c:manualLayout>
          <c:xMode val="edge"/>
          <c:yMode val="edge"/>
          <c:x val="0.16144919385076864"/>
          <c:y val="1.3995284487744114E-3"/>
        </c:manualLayout>
      </c:layout>
      <c:overlay val="0"/>
      <c:spPr>
        <a:noFill/>
        <a:ln w="25564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2633744855967079E-2"/>
          <c:y val="0.31192660550458717"/>
          <c:w val="0.95884773662551437"/>
          <c:h val="0.5045871559633027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564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129</c:v>
                </c:pt>
                <c:pt idx="1">
                  <c:v>107</c:v>
                </c:pt>
                <c:pt idx="2">
                  <c:v>144</c:v>
                </c:pt>
                <c:pt idx="3">
                  <c:v>123</c:v>
                </c:pt>
                <c:pt idx="4">
                  <c:v>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5BA-4E23-8A02-7858CF47975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5184480"/>
        <c:axId val="195178208"/>
      </c:barChart>
      <c:catAx>
        <c:axId val="1951844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95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1782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17820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5184480"/>
        <c:crosses val="autoZero"/>
        <c:crossBetween val="between"/>
      </c:valAx>
      <c:spPr>
        <a:noFill/>
        <a:ln w="25564">
          <a:noFill/>
        </a:ln>
        <a:effectLst/>
      </c:spPr>
    </c:plotArea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956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Кол-во поступивших и оконченных дел об административных правонарушениях</a:t>
            </a:r>
          </a:p>
        </c:rich>
      </c:tx>
      <c:layout>
        <c:manualLayout>
          <c:xMode val="edge"/>
          <c:yMode val="edge"/>
          <c:x val="0.16521191507866251"/>
          <c:y val="1.1494470750135529E-3"/>
        </c:manualLayout>
      </c:layout>
      <c:overlay val="0"/>
      <c:spPr>
        <a:noFill/>
        <a:ln w="25399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62622497631583E-2"/>
          <c:y val="0.27952983368653306"/>
          <c:w val="0.96316758747697973"/>
          <c:h val="0.3520408163265306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Всего поступило жалоб и представлений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99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4219</c:v>
                </c:pt>
                <c:pt idx="1">
                  <c:v>4891</c:v>
                </c:pt>
                <c:pt idx="2">
                  <c:v>4536</c:v>
                </c:pt>
                <c:pt idx="3">
                  <c:v>4180</c:v>
                </c:pt>
                <c:pt idx="4">
                  <c:v>3507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7CF-436C-B4BA-F1C309BB4667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Окончено дел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6519739004930117E-2"/>
                  <c:y val="-2.1781776237748351E-2"/>
                </c:manualLayout>
              </c:layout>
              <c:spPr>
                <a:noFill/>
                <a:ln w="25399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7CF-436C-B4BA-F1C309BB466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5414831660623851E-2"/>
                  <c:y val="-1.5317376243364877E-2"/>
                </c:manualLayout>
              </c:layout>
              <c:spPr>
                <a:noFill/>
                <a:ln w="25399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77CF-436C-B4BA-F1C309BB466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6151544942468621E-2"/>
                  <c:y val="-2.1337672596750623E-2"/>
                </c:manualLayout>
              </c:layout>
              <c:spPr>
                <a:noFill/>
                <a:ln w="25399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77CF-436C-B4BA-F1C309BB466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5046447748475744E-2"/>
                  <c:y val="-1.9414350251988233E-2"/>
                </c:manualLayout>
              </c:layout>
              <c:spPr>
                <a:noFill/>
                <a:ln w="25399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77CF-436C-B4BA-F1C309BB466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8.4166785257164811E-3"/>
                  <c:y val="-1.0391162963159395E-2"/>
                </c:manualLayout>
              </c:layout>
              <c:spPr>
                <a:noFill/>
                <a:ln w="25399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77CF-436C-B4BA-F1C309BB466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 w="25399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Sheet1!$B$3:$F$3</c:f>
              <c:numCache>
                <c:formatCode>General</c:formatCode>
                <c:ptCount val="5"/>
                <c:pt idx="0">
                  <c:v>3932</c:v>
                </c:pt>
                <c:pt idx="1">
                  <c:v>4612</c:v>
                </c:pt>
                <c:pt idx="2">
                  <c:v>4210</c:v>
                </c:pt>
                <c:pt idx="3">
                  <c:v>3929</c:v>
                </c:pt>
                <c:pt idx="4">
                  <c:v>3631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77CF-436C-B4BA-F1C309BB466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5180952"/>
        <c:axId val="195181344"/>
      </c:barChart>
      <c:catAx>
        <c:axId val="1951809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75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1813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18134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5180952"/>
        <c:crosses val="autoZero"/>
        <c:crossBetween val="between"/>
      </c:valAx>
      <c:spPr>
        <a:noFill/>
        <a:ln w="25399">
          <a:noFill/>
        </a:ln>
        <a:effectLst/>
      </c:spPr>
    </c:plotArea>
    <c:legend>
      <c:legendPos val="b"/>
      <c:layout>
        <c:manualLayout>
          <c:xMode val="edge"/>
          <c:yMode val="edge"/>
          <c:x val="3.561167280125481E-4"/>
          <c:y val="0.78678780342635324"/>
          <c:w val="0.95970798035678018"/>
          <c:h val="0.11224489795918367"/>
        </c:manualLayout>
      </c:layout>
      <c:overlay val="0"/>
      <c:spPr>
        <a:noFill/>
        <a:ln w="3175">
          <a:solidFill>
            <a:schemeClr val="bg1"/>
          </a:solidFill>
          <a:prstDash val="solid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85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Кол-во поступивших и оконченных дел об административных правонарушениях</a:t>
            </a:r>
          </a:p>
        </c:rich>
      </c:tx>
      <c:layout>
        <c:manualLayout>
          <c:xMode val="edge"/>
          <c:yMode val="edge"/>
          <c:x val="0.17629101792140231"/>
          <c:y val="7.9771687927655344E-4"/>
        </c:manualLayout>
      </c:layout>
      <c:overlay val="0"/>
      <c:spPr>
        <a:noFill/>
        <a:ln w="25355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0146520146520148E-2"/>
          <c:y val="0.31050228310502281"/>
          <c:w val="0.96336996336996339"/>
          <c:h val="0.3789954337899543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Всего поступило жалоб и представлений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55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2454</c:v>
                </c:pt>
                <c:pt idx="1">
                  <c:v>2486</c:v>
                </c:pt>
                <c:pt idx="2">
                  <c:v>2712</c:v>
                </c:pt>
                <c:pt idx="3">
                  <c:v>2554</c:v>
                </c:pt>
                <c:pt idx="4">
                  <c:v>1755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5A8-4D2F-B699-241D31B11322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Окончено дел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14286961531056E-2"/>
                  <c:y val="-1.5856861883411288E-2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5A8-4D2F-B699-241D31B1132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4725395292324472E-2"/>
                  <c:y val="-2.0406379034528299E-2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D5A8-4D2F-B699-241D31B1132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4359090768539584E-2"/>
                  <c:y val="-1.8782489480195008E-2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D5A8-4D2F-B699-241D31B1132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5824288076256687E-2"/>
                  <c:y val="-2.1345665224879129E-2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D5A8-4D2F-B699-241D31B1132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1.5457983552471855E-2"/>
                  <c:y val="-2.0569068813757252E-2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D5A8-4D2F-B699-241D31B1132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 w="25355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Sheet1!$B$3:$F$3</c:f>
              <c:numCache>
                <c:formatCode>General</c:formatCode>
                <c:ptCount val="5"/>
                <c:pt idx="0">
                  <c:v>2412</c:v>
                </c:pt>
                <c:pt idx="1">
                  <c:v>2461</c:v>
                </c:pt>
                <c:pt idx="2">
                  <c:v>2513</c:v>
                </c:pt>
                <c:pt idx="3">
                  <c:v>2483</c:v>
                </c:pt>
                <c:pt idx="4">
                  <c:v>2257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D5A8-4D2F-B699-241D31B1132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5921496"/>
        <c:axId val="195916400"/>
      </c:barChart>
      <c:catAx>
        <c:axId val="1959214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69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9164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91640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5921496"/>
        <c:crosses val="autoZero"/>
        <c:crossBetween val="between"/>
      </c:valAx>
      <c:spPr>
        <a:noFill/>
        <a:ln w="25355">
          <a:noFill/>
        </a:ln>
        <a:effectLst/>
      </c:spPr>
    </c:plotArea>
    <c:legend>
      <c:legendPos val="b"/>
      <c:layout>
        <c:manualLayout>
          <c:xMode val="edge"/>
          <c:yMode val="edge"/>
          <c:x val="1.6770822199261303E-2"/>
          <c:y val="0.85924514894153503"/>
          <c:w val="0.95859368257700839"/>
          <c:h val="0.1095890410958904"/>
        </c:manualLayout>
      </c:layout>
      <c:overlay val="0"/>
      <c:spPr>
        <a:noFill/>
        <a:ln w="3169">
          <a:solidFill>
            <a:schemeClr val="bg1"/>
          </a:solidFill>
          <a:prstDash val="solid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973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Нагрузка при рассмотрении уголовных, гражданских, административных дел и дел об административных правонарушениях в первой инстанции за период с 2015 по 2019 год</a:t>
            </a:r>
          </a:p>
        </c:rich>
      </c:tx>
      <c:layout>
        <c:manualLayout>
          <c:xMode val="edge"/>
          <c:yMode val="edge"/>
          <c:x val="0.12685208070964224"/>
          <c:y val="2.1978930715852297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153815974796873E-2"/>
          <c:y val="0.1540580224603072"/>
          <c:w val="0.94340658090384444"/>
          <c:h val="0.6723864076416676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'Нагрузка-2018'!$K$20</c:f>
              <c:strCache>
                <c:ptCount val="1"/>
                <c:pt idx="0">
                  <c:v>Уголовное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6728167281672777E-3"/>
                  <c:y val="-6.906452986933935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1.7220172201718345E-4"/>
                  <c:y val="1.2818587667125916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7220172201719554E-4"/>
                  <c:y val="8.3083786451262746E-4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6728167281672692E-3"/>
                  <c:y val="4.797184389395731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3.8622386223861336E-3"/>
                  <c:y val="-1.861268878275461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'Нагрузка-2018'!$L$19:$P$19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'Нагрузка-2018'!$L$20:$P$20</c:f>
              <c:numCache>
                <c:formatCode>General</c:formatCode>
                <c:ptCount val="5"/>
                <c:pt idx="0">
                  <c:v>2.7</c:v>
                </c:pt>
                <c:pt idx="1">
                  <c:v>2.7</c:v>
                </c:pt>
                <c:pt idx="2">
                  <c:v>2.9</c:v>
                </c:pt>
                <c:pt idx="3">
                  <c:v>2.7</c:v>
                </c:pt>
                <c:pt idx="4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7D2-47C4-B50D-894E42AAA0EF}"/>
            </c:ext>
          </c:extLst>
        </c:ser>
        <c:ser>
          <c:idx val="1"/>
          <c:order val="1"/>
          <c:tx>
            <c:strRef>
              <c:f>'Нагрузка-2018'!$K$21</c:f>
              <c:strCache>
                <c:ptCount val="1"/>
                <c:pt idx="0">
                  <c:v>Гражданское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9520654088642691E-3"/>
                  <c:y val="4.018983928378815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0355527307965061E-3"/>
                  <c:y val="-1.25926724912810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4.5980799485193058E-5"/>
                  <c:y val="-3.066911156653363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4.0959005684827512E-5"/>
                  <c:y val="-1.886887426742931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2.0407314556532452E-3"/>
                  <c:y val="5.67216769136734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D7D2-47C4-B50D-894E42AAA0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'Нагрузка-2018'!$L$19:$P$19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'Нагрузка-2018'!$L$21:$P$21</c:f>
              <c:numCache>
                <c:formatCode>General</c:formatCode>
                <c:ptCount val="5"/>
                <c:pt idx="0">
                  <c:v>36.6</c:v>
                </c:pt>
                <c:pt idx="1">
                  <c:v>28.9</c:v>
                </c:pt>
                <c:pt idx="2">
                  <c:v>23.7</c:v>
                </c:pt>
                <c:pt idx="3">
                  <c:v>23.9</c:v>
                </c:pt>
                <c:pt idx="4">
                  <c:v>21.1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D7D2-47C4-B50D-894E42AAA0EF}"/>
            </c:ext>
          </c:extLst>
        </c:ser>
        <c:ser>
          <c:idx val="2"/>
          <c:order val="2"/>
          <c:tx>
            <c:strRef>
              <c:f>'Нагрузка-2018'!$K$22</c:f>
              <c:strCache>
                <c:ptCount val="1"/>
                <c:pt idx="0">
                  <c:v>Адм.- КоАП РФ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'Нагрузка-2018'!$L$19:$P$19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'Нагрузка-2018'!$L$22:$P$22</c:f>
              <c:numCache>
                <c:formatCode>0.0</c:formatCode>
                <c:ptCount val="5"/>
                <c:pt idx="0">
                  <c:v>4.7</c:v>
                </c:pt>
                <c:pt idx="1">
                  <c:v>5.0999999999999996</c:v>
                </c:pt>
                <c:pt idx="2" formatCode="General">
                  <c:v>5.5</c:v>
                </c:pt>
                <c:pt idx="3" formatCode="General">
                  <c:v>4.5999999999999996</c:v>
                </c:pt>
                <c:pt idx="4" formatCode="General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D7D2-47C4-B50D-894E42AAA0EF}"/>
            </c:ext>
          </c:extLst>
        </c:ser>
        <c:ser>
          <c:idx val="3"/>
          <c:order val="3"/>
          <c:tx>
            <c:strRef>
              <c:f>'Нагрузка-2018'!$K$23</c:f>
              <c:strCache>
                <c:ptCount val="1"/>
                <c:pt idx="0">
                  <c:v>Административное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'Нагрузка-2018'!$L$19:$P$19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'Нагрузка-2018'!$L$23:$P$23</c:f>
              <c:numCache>
                <c:formatCode>General</c:formatCode>
                <c:ptCount val="5"/>
                <c:pt idx="1">
                  <c:v>6.9</c:v>
                </c:pt>
                <c:pt idx="2">
                  <c:v>2.7</c:v>
                </c:pt>
                <c:pt idx="3">
                  <c:v>3</c:v>
                </c:pt>
                <c:pt idx="4" formatCode="0.0">
                  <c:v>3.3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D-D7D2-47C4-B50D-894E42AAA0E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5922280"/>
        <c:axId val="195919144"/>
      </c:barChart>
      <c:catAx>
        <c:axId val="195922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191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9191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5922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1544005429814549E-2"/>
          <c:y val="0.91381224607198075"/>
          <c:w val="0.92282114959845263"/>
          <c:h val="8.618775392801927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показателя 
 "Нарушение процессуальных  сроков"
за период с 2015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2019 год</a:t>
            </a:r>
          </a:p>
        </c:rich>
      </c:tx>
      <c:layout>
        <c:manualLayout>
          <c:xMode val="edge"/>
          <c:yMode val="edge"/>
          <c:x val="0.30078866267842652"/>
          <c:y val="9.6755657022162172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8.018065309403892E-2"/>
          <c:y val="0.18648732842820878"/>
          <c:w val="0.87376999046290404"/>
          <c:h val="0.63909491363454884"/>
        </c:manualLayout>
      </c:layout>
      <c:lineChart>
        <c:grouping val="standard"/>
        <c:varyColors val="0"/>
        <c:ser>
          <c:idx val="0"/>
          <c:order val="0"/>
          <c:tx>
            <c:strRef>
              <c:f>'Наруш пр ср 2018'!$B$5</c:f>
              <c:strCache>
                <c:ptCount val="1"/>
                <c:pt idx="0">
                  <c:v>Уголовные дела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6.3740118070826732E-2"/>
                  <c:y val="2.416499712683836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4.2062606106202709E-2"/>
                  <c:y val="6.288111741643266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4.0610226373029037E-2"/>
                  <c:y val="4.53639951182341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4203337195463181E-2"/>
                  <c:y val="5.557160384537731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9.6705334847730744E-3"/>
                  <c:y val="4.1923993636462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'Наруш пр ср 2018'!$C$4:$G$4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'Наруш пр ср 2018'!$C$5:$G$5</c:f>
              <c:numCache>
                <c:formatCode>General</c:formatCode>
                <c:ptCount val="5"/>
                <c:pt idx="0">
                  <c:v>0.7</c:v>
                </c:pt>
                <c:pt idx="1">
                  <c:v>0.6</c:v>
                </c:pt>
                <c:pt idx="2">
                  <c:v>0.7</c:v>
                </c:pt>
                <c:pt idx="3">
                  <c:v>0.6</c:v>
                </c:pt>
                <c:pt idx="4">
                  <c:v>0.8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EDE4-43FF-8FFC-80F05324E5B7}"/>
            </c:ext>
          </c:extLst>
        </c:ser>
        <c:ser>
          <c:idx val="1"/>
          <c:order val="1"/>
          <c:tx>
            <c:strRef>
              <c:f>'Наруш пр ср 2018'!$B$6</c:f>
              <c:strCache>
                <c:ptCount val="1"/>
                <c:pt idx="0">
                  <c:v>Гражданские дела 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6958060422627368E-2"/>
                  <c:y val="-4.843125378558456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3.484271673248051E-2"/>
                  <c:y val="-4.666387115811707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3.2619075768682143E-2"/>
                  <c:y val="3.796952895680939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6808777281218223E-2"/>
                  <c:y val="5.367065803165129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1.9448946515397084E-2"/>
                  <c:y val="-4.376367614879644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'Наруш пр ср 2018'!$C$4:$G$4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'Наруш пр ср 2018'!$C$6:$G$6</c:f>
              <c:numCache>
                <c:formatCode>General</c:formatCode>
                <c:ptCount val="5"/>
                <c:pt idx="0">
                  <c:v>1.2</c:v>
                </c:pt>
                <c:pt idx="1">
                  <c:v>1.4</c:v>
                </c:pt>
                <c:pt idx="2">
                  <c:v>1.3</c:v>
                </c:pt>
                <c:pt idx="3">
                  <c:v>1.6</c:v>
                </c:pt>
                <c:pt idx="4">
                  <c:v>1.9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EDE4-43FF-8FFC-80F05324E5B7}"/>
            </c:ext>
          </c:extLst>
        </c:ser>
        <c:ser>
          <c:idx val="2"/>
          <c:order val="2"/>
          <c:tx>
            <c:strRef>
              <c:f>'Наруш пр ср 2018'!$B$7</c:f>
              <c:strCache>
                <c:ptCount val="1"/>
                <c:pt idx="0">
                  <c:v>Адм (КАС)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1"/>
              <c:layout>
                <c:manualLayout>
                  <c:x val="-3.0760681941784305E-2"/>
                  <c:y val="5.522682445759361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3.1031031031031105E-2"/>
                  <c:y val="-3.944773175542406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4764685945788458E-2"/>
                  <c:y val="-4.733727810650890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3.2762683943786307E-2"/>
                  <c:y val="4.33925049309664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EDE4-43FF-8FFC-80F05324E5B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l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'Наруш пр ср 2018'!$C$4:$G$4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'Наруш пр ср 2018'!$C$7:$G$7</c:f>
              <c:numCache>
                <c:formatCode>General</c:formatCode>
                <c:ptCount val="5"/>
                <c:pt idx="1">
                  <c:v>1.3</c:v>
                </c:pt>
                <c:pt idx="2">
                  <c:v>2.1</c:v>
                </c:pt>
                <c:pt idx="3">
                  <c:v>1.8</c:v>
                </c:pt>
                <c:pt idx="4">
                  <c:v>1.6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2-EDE4-43FF-8FFC-80F05324E5B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195922672"/>
        <c:axId val="195920320"/>
      </c:lineChart>
      <c:catAx>
        <c:axId val="195922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203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92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226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3"/>
        <c:delete val="1"/>
      </c:legendEntry>
      <c:legendEntry>
        <c:idx val="4"/>
        <c:delete val="1"/>
      </c:legendEntry>
      <c:layout>
        <c:manualLayout>
          <c:xMode val="edge"/>
          <c:yMode val="edge"/>
          <c:x val="4.9401369873810816E-2"/>
          <c:y val="0.93308018450356423"/>
          <c:w val="0.92321928227440042"/>
          <c:h val="6.691981549643573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показателя "Сроки рассмотрения уголовных  дел"
за  период с 20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5 по 2019 год</a:t>
            </a:r>
          </a:p>
        </c:rich>
      </c:tx>
      <c:layout>
        <c:manualLayout>
          <c:xMode val="edge"/>
          <c:yMode val="edge"/>
          <c:x val="0.22085286214223221"/>
          <c:y val="2.67191601049868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42322062683341E-2"/>
          <c:y val="0.17843361369139468"/>
          <c:w val="0.90860861142357208"/>
          <c:h val="0.68508030835768163"/>
        </c:manualLayout>
      </c:layout>
      <c:lineChart>
        <c:grouping val="standard"/>
        <c:varyColors val="0"/>
        <c:ser>
          <c:idx val="0"/>
          <c:order val="0"/>
          <c:tx>
            <c:strRef>
              <c:f>'Общие сроки-2018'!$B$24</c:f>
              <c:strCache>
                <c:ptCount val="1"/>
                <c:pt idx="0">
                  <c:v>1,5-3м (%)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1.5495273977423861E-2"/>
                  <c:y val="3.726201672913696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0510092488438946E-2"/>
                  <c:y val="5.022872140982372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8150231221097435E-2"/>
                  <c:y val="6.277526120045805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2.6114860642419843E-2"/>
                  <c:y val="5.10005168272885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1.8794658020688592E-2"/>
                  <c:y val="0.1251515946254200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21,7
От 1,5 до 3 мес.
</a:t>
                    </a: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'Общие сроки-2018'!$C$23:$G$23</c:f>
              <c:numCache>
                <c:formatCode>0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сроки-2018'!$C$24:$G$24</c:f>
              <c:numCache>
                <c:formatCode>0.0</c:formatCode>
                <c:ptCount val="5"/>
                <c:pt idx="0">
                  <c:v>14.274852689602737</c:v>
                </c:pt>
                <c:pt idx="1">
                  <c:v>16.810993975903614</c:v>
                </c:pt>
                <c:pt idx="2">
                  <c:v>17.700385961762858</c:v>
                </c:pt>
                <c:pt idx="3">
                  <c:v>17.03846153846154</c:v>
                </c:pt>
                <c:pt idx="4">
                  <c:v>21.664698937426209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7839-477A-94DD-13E8DD989B35}"/>
            </c:ext>
          </c:extLst>
        </c:ser>
        <c:ser>
          <c:idx val="1"/>
          <c:order val="1"/>
          <c:tx>
            <c:strRef>
              <c:f>'Общие сроки-2018'!$B$25</c:f>
              <c:strCache>
                <c:ptCount val="1"/>
                <c:pt idx="0">
                  <c:v>более 3 м(%)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2.2375328083989482E-2"/>
                  <c:y val="5.677438968777542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7390169978752654E-2"/>
                  <c:y val="7.019244216094609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2.650528058992626E-2"/>
                  <c:y val="6.06499863192776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2.1195475565554307E-2"/>
                  <c:y val="6.04781159111867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1.9838505480932529E-2"/>
                  <c:y val="9.285483388937343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9,2
Свыше 3 мес.
</a:t>
                    </a: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7839-477A-94DD-13E8DD989B3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'Общие сроки-2018'!$C$23:$G$23</c:f>
              <c:numCache>
                <c:formatCode>0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сроки-2018'!$C$25:$G$25</c:f>
              <c:numCache>
                <c:formatCode>0.0</c:formatCode>
                <c:ptCount val="5"/>
                <c:pt idx="0">
                  <c:v>5.9019197871127158</c:v>
                </c:pt>
                <c:pt idx="1">
                  <c:v>7.5395331325301207</c:v>
                </c:pt>
                <c:pt idx="2">
                  <c:v>8.1590521497172599</c:v>
                </c:pt>
                <c:pt idx="3">
                  <c:v>8.9807692307692299</c:v>
                </c:pt>
                <c:pt idx="4">
                  <c:v>9.208972845336481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7839-477A-94DD-13E8DD989B3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195919536"/>
        <c:axId val="195919928"/>
      </c:lineChart>
      <c:catAx>
        <c:axId val="195919536"/>
        <c:scaling>
          <c:orientation val="minMax"/>
        </c:scaling>
        <c:delete val="0"/>
        <c:axPos val="b"/>
        <c:numFmt formatCode="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199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9199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195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относительного значения показателя 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"Сроки рассмотрения гражданских дел"
за  период с 20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5 по 2019 год</a:t>
            </a:r>
          </a:p>
        </c:rich>
      </c:tx>
      <c:layout>
        <c:manualLayout>
          <c:xMode val="edge"/>
          <c:yMode val="edge"/>
          <c:x val="0.21631994198923332"/>
          <c:y val="2.4195530471985767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4.7959613156463549E-2"/>
          <c:y val="0.19671172606314385"/>
          <c:w val="0.91608454168797915"/>
          <c:h val="0.69998103915940268"/>
        </c:manualLayout>
      </c:layout>
      <c:lineChart>
        <c:grouping val="standard"/>
        <c:varyColors val="0"/>
        <c:ser>
          <c:idx val="0"/>
          <c:order val="0"/>
          <c:tx>
            <c:strRef>
              <c:f>'Общие сроки-2018'!$K$15</c:f>
              <c:strCache>
                <c:ptCount val="1"/>
                <c:pt idx="0">
                  <c:v>До 3 мес.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4683115750596305E-2"/>
                  <c:y val="3.495667974613541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768854218955533E-2"/>
                  <c:y val="3.88836805098359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2.0253716926499153E-2"/>
                  <c:y val="2.982229702423043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1.8855157536464058E-2"/>
                  <c:y val="3.15425886316333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3.7037031098538203E-2"/>
                  <c:y val="5.1378940552995529E-2"/>
                </c:manualLayout>
              </c:layout>
              <c:tx>
                <c:rich>
                  <a:bodyPr/>
                  <a:lstStyle/>
                  <a:p>
                    <a:r>
                      <a:rPr lang="ru-RU" sz="1000" baseline="0">
                        <a:latin typeface="Calibri" panose="020F0502020204030204" pitchFamily="34" charset="0"/>
                      </a:rPr>
                      <a:t>9,2
до 3 мес.</a:t>
                    </a:r>
                    <a:endParaRPr lang="ru-RU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'Общие сроки-2018'!$L$14:$P$14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сроки-2018'!$L$15:$P$15</c:f>
              <c:numCache>
                <c:formatCode>0.0</c:formatCode>
                <c:ptCount val="5"/>
                <c:pt idx="0">
                  <c:v>8.0497639653815884</c:v>
                </c:pt>
                <c:pt idx="1">
                  <c:v>7.9079159216858361</c:v>
                </c:pt>
                <c:pt idx="2">
                  <c:v>8.741664407698563</c:v>
                </c:pt>
                <c:pt idx="3">
                  <c:v>7.8896522112494631</c:v>
                </c:pt>
                <c:pt idx="4">
                  <c:v>9.2074252253565607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E2E7-4961-81EB-F3AB0632868D}"/>
            </c:ext>
          </c:extLst>
        </c:ser>
        <c:ser>
          <c:idx val="1"/>
          <c:order val="1"/>
          <c:tx>
            <c:strRef>
              <c:f>'Общие сроки-2018'!$K$16</c:f>
              <c:strCache>
                <c:ptCount val="1"/>
                <c:pt idx="0">
                  <c:v>От 3 до 12 мес.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3.139139139139141E-2"/>
                  <c:y val="4.09430613080879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2999692605991818E-2"/>
                  <c:y val="4.073642528787947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3.1007858251952812E-2"/>
                  <c:y val="4.577427821522302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1.6993844237938725E-2"/>
                  <c:y val="3.795245247523250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1.6686134953851489E-2"/>
                  <c:y val="6.6361719235962485E-2"/>
                </c:manualLayout>
              </c:layout>
              <c:tx>
                <c:rich>
                  <a:bodyPr/>
                  <a:lstStyle/>
                  <a:p>
                    <a:r>
                      <a:rPr lang="ru-RU" sz="1000" baseline="0">
                        <a:latin typeface="Calibri" panose="020F0502020204030204" pitchFamily="34" charset="0"/>
                      </a:rPr>
                      <a:t>13,3
от 3 до 12 мес. </a:t>
                    </a:r>
                    <a:endParaRPr lang="ru-RU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'Общие сроки-2018'!$L$14:$P$14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сроки-2018'!$L$16:$P$16</c:f>
              <c:numCache>
                <c:formatCode>0.0</c:formatCode>
                <c:ptCount val="5"/>
                <c:pt idx="0">
                  <c:v>11.077469933685512</c:v>
                </c:pt>
                <c:pt idx="1">
                  <c:v>11.901902703279696</c:v>
                </c:pt>
                <c:pt idx="2">
                  <c:v>13.973434535104364</c:v>
                </c:pt>
                <c:pt idx="3">
                  <c:v>12.784456848432804</c:v>
                </c:pt>
                <c:pt idx="4">
                  <c:v>13.30757829773793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E2E7-4961-81EB-F3AB0632868D}"/>
            </c:ext>
          </c:extLst>
        </c:ser>
        <c:ser>
          <c:idx val="2"/>
          <c:order val="2"/>
          <c:tx>
            <c:strRef>
              <c:f>'Общие сроки-2018'!$K$17</c:f>
              <c:strCache>
                <c:ptCount val="1"/>
                <c:pt idx="0">
                  <c:v>Более 12 мес.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8690051081820909E-3"/>
                  <c:y val="-4.049677077122983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1.0463457486757442E-2"/>
                  <c:y val="-5.33998273730153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7.6662957430002135E-3"/>
                  <c:y val="-5.2192595085326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1.4659350475297588E-2"/>
                  <c:y val="-5.424273597490635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6.3056550372070475E-2"/>
                  <c:y val="-9.6024314777902006E-2"/>
                </c:manualLayout>
              </c:layout>
              <c:tx>
                <c:rich>
                  <a:bodyPr/>
                  <a:lstStyle/>
                  <a:p>
                    <a:r>
                      <a:rPr lang="ru-RU" sz="1000" baseline="0">
                        <a:latin typeface="Calibri" panose="020F0502020204030204" pitchFamily="34" charset="0"/>
                      </a:rPr>
                      <a:t>
более 12 мес.
0,1</a:t>
                    </a:r>
                    <a:endParaRPr lang="ru-RU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E2E7-4961-81EB-F3AB0632868D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'Общие сроки-2018'!$L$14:$P$14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сроки-2018'!$L$17:$P$17</c:f>
              <c:numCache>
                <c:formatCode>0.0</c:formatCode>
                <c:ptCount val="5"/>
                <c:pt idx="0">
                  <c:v>0.17070360795773856</c:v>
                </c:pt>
                <c:pt idx="1">
                  <c:v>0.2010336331047243</c:v>
                </c:pt>
                <c:pt idx="2">
                  <c:v>0.11385199240986717</c:v>
                </c:pt>
                <c:pt idx="3">
                  <c:v>0.12344353799914126</c:v>
                </c:pt>
                <c:pt idx="4">
                  <c:v>0.11662657628107005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1-E2E7-4961-81EB-F3AB0632868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195916008"/>
        <c:axId val="195920712"/>
      </c:lineChart>
      <c:catAx>
        <c:axId val="195916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207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9207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160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относительного значения показателя 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"Сроки рассмотрения административных дел"
за  период с 2016 по 2019 год</a:t>
            </a:r>
          </a:p>
        </c:rich>
      </c:tx>
      <c:layout>
        <c:manualLayout>
          <c:xMode val="edge"/>
          <c:yMode val="edge"/>
          <c:x val="0.24178415011556392"/>
          <c:y val="3.2855584063228053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8.3915551445488804E-2"/>
          <c:y val="0.18522767457211561"/>
          <c:w val="0.91608454168797915"/>
          <c:h val="0.69998103915940268"/>
        </c:manualLayout>
      </c:layout>
      <c:lineChart>
        <c:grouping val="standard"/>
        <c:varyColors val="0"/>
        <c:ser>
          <c:idx val="1"/>
          <c:order val="0"/>
          <c:tx>
            <c:strRef>
              <c:f>'Общие сроки-2018'!$T$15</c:f>
              <c:strCache>
                <c:ptCount val="1"/>
                <c:pt idx="0">
                  <c:v>До 3 мес.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1256003447330313E-2"/>
                  <c:y val="-6.8919755817039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2EB-4D4C-AA97-D4FCC62EAFE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6944020057194342E-2"/>
                  <c:y val="-3.9163643870358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2EB-4D4C-AA97-D4FCC62EAFE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2.2963920554706856E-2"/>
                  <c:y val="-5.681441505205107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E2EB-4D4C-AA97-D4FCC62EAFE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8.551729541270028E-3"/>
                  <c:y val="-6.887257070394292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20,8</a:t>
                    </a:r>
                  </a:p>
                  <a:p>
                    <a:r>
                      <a:rPr lang="ru-RU"/>
                      <a:t>до</a:t>
                    </a:r>
                    <a:r>
                      <a:rPr lang="ru-RU" baseline="0"/>
                      <a:t> 3 мес.</a:t>
                    </a:r>
                    <a:endParaRPr lang="ru-RU"/>
                  </a:p>
                </c:rich>
              </c:tx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E2EB-4D4C-AA97-D4FCC62EAFE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3.9608215396367127E-3"/>
                  <c:y val="-0.1068796413735552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1,5
от 3 до 12 мес. </a:t>
                    </a: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E2EB-4D4C-AA97-D4FCC62EAFE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'Общие сроки-2018'!$V$14:$Y$14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'Общие сроки-2018'!$V$15:$Y$15</c:f>
              <c:numCache>
                <c:formatCode>0.0</c:formatCode>
                <c:ptCount val="4"/>
                <c:pt idx="0">
                  <c:v>6.4226003881176297</c:v>
                </c:pt>
                <c:pt idx="1">
                  <c:v>20.323369054333522</c:v>
                </c:pt>
                <c:pt idx="2">
                  <c:v>20.224241909453834</c:v>
                </c:pt>
                <c:pt idx="3">
                  <c:v>20.794067665688242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E2EB-4D4C-AA97-D4FCC62EAFE9}"/>
            </c:ext>
          </c:extLst>
        </c:ser>
        <c:ser>
          <c:idx val="2"/>
          <c:order val="1"/>
          <c:tx>
            <c:strRef>
              <c:f>'Общие сроки-2018'!$T$16</c:f>
              <c:strCache>
                <c:ptCount val="1"/>
                <c:pt idx="0">
                  <c:v>От 3 до 12 мес.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1.1940298507462687E-2"/>
                  <c:y val="-5.11643909679830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E2EB-4D4C-AA97-D4FCC62EAFE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1.1937834899743337E-2"/>
                  <c:y val="-4.11645228407115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E2EB-4D4C-AA97-D4FCC62EAFE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1937834899743337E-2"/>
                  <c:y val="-5.23912108881783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E2EB-4D4C-AA97-D4FCC62EAFE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4.1782422149101571E-2"/>
                  <c:y val="-8.232904568142313E-2"/>
                </c:manualLayout>
              </c:layout>
              <c:tx>
                <c:rich>
                  <a:bodyPr/>
                  <a:lstStyle/>
                  <a:p>
                    <a:endParaRPr lang="ru-RU"/>
                  </a:p>
                  <a:p>
                    <a:r>
                      <a:rPr lang="ru-RU"/>
                      <a:t>от 3 мес до 12 мес.</a:t>
                    </a:r>
                  </a:p>
                  <a:p>
                    <a:r>
                      <a:rPr lang="ru-RU"/>
                      <a:t>3,0</a:t>
                    </a:r>
                  </a:p>
                  <a:p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E2EB-4D4C-AA97-D4FCC62EAFE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'Общие сроки-2018'!$V$14:$Y$14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'Общие сроки-2018'!$V$16:$Y$16</c:f>
              <c:numCache>
                <c:formatCode>0.0</c:formatCode>
                <c:ptCount val="4"/>
                <c:pt idx="0">
                  <c:v>2.2167487684729066</c:v>
                </c:pt>
                <c:pt idx="1">
                  <c:v>1.4852415867644293</c:v>
                </c:pt>
                <c:pt idx="2">
                  <c:v>1.8686825787819588</c:v>
                </c:pt>
                <c:pt idx="3">
                  <c:v>2.9970647304186619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A-E2EB-4D4C-AA97-D4FCC62EAFE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195917576"/>
        <c:axId val="195916792"/>
      </c:lineChart>
      <c:catAx>
        <c:axId val="195917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16792"/>
        <c:crossesAt val="0"/>
        <c:auto val="1"/>
        <c:lblAlgn val="ctr"/>
        <c:lblOffset val="100"/>
        <c:tickLblSkip val="1"/>
        <c:tickMarkSkip val="1"/>
        <c:noMultiLvlLbl val="0"/>
      </c:catAx>
      <c:valAx>
        <c:axId val="195916792"/>
        <c:scaling>
          <c:orientation val="minMax"/>
          <c:max val="2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17576"/>
        <c:crosses val="autoZero"/>
        <c:crossBetween val="between"/>
        <c:majorUnit val="5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Тенденции изменения показателей
"Общие сроки рассмотрения уголовных, гражданских и административных дел"
за период с 20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5 по 2019 год (в % от количества рассмотренных дел)</a:t>
            </a:r>
          </a:p>
        </c:rich>
      </c:tx>
      <c:layout>
        <c:manualLayout>
          <c:xMode val="edge"/>
          <c:yMode val="edge"/>
          <c:x val="0.15892132673820569"/>
          <c:y val="1.851307912353652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3.8020202497176601E-2"/>
          <c:y val="0.23667356603344203"/>
          <c:w val="0.96018101185627658"/>
          <c:h val="0.625864158008718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'Общие сроки-2018'!$A$57</c:f>
              <c:strCache>
                <c:ptCount val="1"/>
                <c:pt idx="0">
                  <c:v>УД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'Общие сроки-2018'!$B$56:$F$56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сроки-2018'!$B$57:$F$57</c:f>
              <c:numCache>
                <c:formatCode>0.0</c:formatCode>
                <c:ptCount val="5"/>
                <c:pt idx="0">
                  <c:v>19.100000000000001</c:v>
                </c:pt>
                <c:pt idx="1">
                  <c:v>23.2</c:v>
                </c:pt>
                <c:pt idx="2">
                  <c:v>35.20192307692308</c:v>
                </c:pt>
                <c:pt idx="3">
                  <c:v>30.873671782762692</c:v>
                </c:pt>
                <c:pt idx="4">
                  <c:v>30.873671782762692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4FF-4FB2-AA71-35F15C23D475}"/>
            </c:ext>
          </c:extLst>
        </c:ser>
        <c:ser>
          <c:idx val="1"/>
          <c:order val="1"/>
          <c:tx>
            <c:strRef>
              <c:f>'Общие сроки-2018'!$A$58</c:f>
              <c:strCache>
                <c:ptCount val="1"/>
                <c:pt idx="0">
                  <c:v>ГД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'Общие сроки-2018'!$B$56:$F$56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сроки-2018'!$B$58:$F$58</c:f>
              <c:numCache>
                <c:formatCode>0.0</c:formatCode>
                <c:ptCount val="5"/>
                <c:pt idx="0">
                  <c:v>19.297937507024841</c:v>
                </c:pt>
                <c:pt idx="1">
                  <c:v>20.010852258070255</c:v>
                </c:pt>
                <c:pt idx="2">
                  <c:v>22.828950935212795</c:v>
                </c:pt>
                <c:pt idx="3">
                  <c:v>20.79755259768141</c:v>
                </c:pt>
                <c:pt idx="4">
                  <c:v>22.631630099375563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4FF-4FB2-AA71-35F15C23D475}"/>
            </c:ext>
          </c:extLst>
        </c:ser>
        <c:ser>
          <c:idx val="2"/>
          <c:order val="2"/>
          <c:tx>
            <c:strRef>
              <c:f>'Общие сроки-2018'!$A$59</c:f>
              <c:strCache>
                <c:ptCount val="1"/>
                <c:pt idx="0">
                  <c:v>АД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'Общие сроки-2018'!$B$56:$F$56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сроки-2018'!$B$59:$F$59</c:f>
              <c:numCache>
                <c:formatCode>0.0</c:formatCode>
                <c:ptCount val="5"/>
                <c:pt idx="1">
                  <c:v>8.64</c:v>
                </c:pt>
                <c:pt idx="2">
                  <c:v>21.818010904305321</c:v>
                </c:pt>
                <c:pt idx="3">
                  <c:v>22.12690053512274</c:v>
                </c:pt>
                <c:pt idx="4">
                  <c:v>23.829754364282405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4FF-4FB2-AA71-35F15C23D47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5918752"/>
        <c:axId val="204939704"/>
      </c:barChart>
      <c:catAx>
        <c:axId val="195918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39704"/>
        <c:crosses val="autoZero"/>
        <c:auto val="1"/>
        <c:lblAlgn val="ctr"/>
        <c:lblOffset val="100"/>
        <c:noMultiLvlLbl val="0"/>
      </c:catAx>
      <c:valAx>
        <c:axId val="204939704"/>
        <c:scaling>
          <c:orientation val="minMax"/>
        </c:scaling>
        <c:delete val="1"/>
        <c:axPos val="l"/>
        <c:numFmt formatCode="0.0" sourceLinked="1"/>
        <c:majorTickMark val="none"/>
        <c:minorTickMark val="none"/>
        <c:tickLblPos val="nextTo"/>
        <c:crossAx val="195918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3185848020871472E-2"/>
          <c:y val="0.9314603202689552"/>
          <c:w val="0.90762130745650793"/>
          <c:h val="5.05621516411572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Кол-во рассмотренных по существу уголовных дел с участием присяжных заседателей</a:t>
            </a:r>
          </a:p>
        </c:rich>
      </c:tx>
      <c:layout>
        <c:manualLayout>
          <c:xMode val="edge"/>
          <c:yMode val="edge"/>
          <c:x val="0.15999652674994572"/>
          <c:y val="5.0517531462413359E-3"/>
        </c:manualLayout>
      </c:layout>
      <c:overlay val="0"/>
      <c:spPr>
        <a:noFill/>
        <a:ln w="25400"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7668541432320958E-2"/>
          <c:y val="0.19850175767740222"/>
          <c:w val="0.96062992125984248"/>
          <c:h val="0.621722846441947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/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Calibri"/>
                        <a:cs typeface="Times New Roman" panose="02020603050405020304" pitchFamily="18" charset="0"/>
                      </a:defRPr>
                    </a:pPr>
                    <a:r>
                      <a:rPr lang="en-US"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13</a:t>
                    </a:r>
                  </a:p>
                </c:rich>
              </c:tx>
              <c:spPr>
                <a:noFill/>
                <a:ln w="25400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232-42A9-9E97-62237DB38E8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 w="25400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8</c:v>
                </c:pt>
                <c:pt idx="1">
                  <c:v>4</c:v>
                </c:pt>
                <c:pt idx="2">
                  <c:v>2</c:v>
                </c:pt>
                <c:pt idx="3">
                  <c:v>4</c:v>
                </c:pt>
                <c:pt idx="4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232-42A9-9E97-62237DB38E8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4319360"/>
        <c:axId val="194318184"/>
      </c:barChart>
      <c:catAx>
        <c:axId val="1943193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75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43181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431818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4319360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117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Тенденции изменения
 утверждаемости приговоров и постановлений 
за период с 20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5 по 2019 год</a:t>
            </a:r>
          </a:p>
        </c:rich>
      </c:tx>
      <c:layout>
        <c:manualLayout>
          <c:xMode val="edge"/>
          <c:yMode val="edge"/>
          <c:x val="0.29211189309300944"/>
          <c:y val="2.2654241004684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6.0937499999999999E-2"/>
          <c:y val="0.2311359521888019"/>
          <c:w val="0.90673402550344928"/>
          <c:h val="0.57872614290621793"/>
        </c:manualLayout>
      </c:layout>
      <c:lineChart>
        <c:grouping val="standard"/>
        <c:varyColors val="0"/>
        <c:ser>
          <c:idx val="0"/>
          <c:order val="0"/>
          <c:tx>
            <c:strRef>
              <c:f>'Утверждаемость-Качество2018'!$A$4</c:f>
              <c:strCache>
                <c:ptCount val="1"/>
                <c:pt idx="0">
                  <c:v>Уголовные 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8556826922314467E-2"/>
                  <c:y val="-3.845398826531724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1.6927634363097758E-3"/>
                  <c:y val="-3.1545749160622263E-2"/>
                </c:manualLayout>
              </c:layout>
              <c:tx>
                <c:rich>
                  <a:bodyPr/>
                  <a:lstStyle/>
                  <a:p>
                    <a:r>
                      <a:rPr lang="en-US" sz="1000" baseline="0">
                        <a:latin typeface="Calibri" panose="020F0502020204030204" pitchFamily="34" charset="0"/>
                      </a:rPr>
                      <a:t>86,0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2.9532396063785077E-2"/>
                  <c:y val="-4.0018903454242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3748681716900264E-2"/>
                  <c:y val="-5.81717451523546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2.3751298459293944E-2"/>
                  <c:y val="-4.7153939552569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cat>
            <c:numRef>
              <c:f>'Утверждаемость-Качество2018'!$B$3:$F$3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'Утверждаемость-Качество2018'!$B$4:$F$4</c:f>
              <c:numCache>
                <c:formatCode>General</c:formatCode>
                <c:ptCount val="5"/>
                <c:pt idx="0">
                  <c:v>82.5</c:v>
                </c:pt>
                <c:pt idx="1">
                  <c:v>83.9</c:v>
                </c:pt>
                <c:pt idx="2">
                  <c:v>85.1</c:v>
                </c:pt>
                <c:pt idx="3">
                  <c:v>84</c:v>
                </c:pt>
                <c:pt idx="4">
                  <c:v>86.6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5D54-4F68-8888-173C0D72FA57}"/>
            </c:ext>
          </c:extLst>
        </c:ser>
        <c:ser>
          <c:idx val="1"/>
          <c:order val="1"/>
          <c:tx>
            <c:strRef>
              <c:f>'Утверждаемость-Качество2018'!$A$5</c:f>
              <c:strCache>
                <c:ptCount val="1"/>
                <c:pt idx="0">
                  <c:v>Гражданские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6.0076840796931701E-2"/>
                  <c:y val="-4.082988669114649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6.1093832020997378E-2"/>
                  <c:y val="-4.361441315680415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4.1276226041266816E-2"/>
                  <c:y val="-4.9728974554073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4.583333333333333E-2"/>
                  <c:y val="-4.15512465373961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2.1058400403591696E-2"/>
                  <c:y val="-6.030385873524156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1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cat>
            <c:numRef>
              <c:f>'Утверждаемость-Качество2018'!$B$3:$F$3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'Утверждаемость-Качество2018'!$B$5:$F$5</c:f>
              <c:numCache>
                <c:formatCode>0.0</c:formatCode>
                <c:ptCount val="5"/>
                <c:pt idx="0">
                  <c:v>79</c:v>
                </c:pt>
                <c:pt idx="1">
                  <c:v>78.7</c:v>
                </c:pt>
                <c:pt idx="2">
                  <c:v>78.7</c:v>
                </c:pt>
                <c:pt idx="3">
                  <c:v>79.2</c:v>
                </c:pt>
                <c:pt idx="4">
                  <c:v>79.8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5D54-4F68-8888-173C0D72FA57}"/>
            </c:ext>
          </c:extLst>
        </c:ser>
        <c:ser>
          <c:idx val="2"/>
          <c:order val="2"/>
          <c:tx>
            <c:strRef>
              <c:f>'Утверждаемость-Качество2018'!$A$6</c:f>
              <c:strCache>
                <c:ptCount val="1"/>
                <c:pt idx="0">
                  <c:v>Административные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2"/>
              <c:layout>
                <c:manualLayout>
                  <c:x val="-5.8408862034239749E-2"/>
                  <c:y val="-7.38688827331486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4378127205398422E-2"/>
                  <c:y val="-4.80147737765466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1.414864682700161E-2"/>
                  <c:y val="2.95475530932594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3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'Утверждаемость-Качество2018'!$B$3:$F$3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'Утверждаемость-Качество2018'!$B$6:$F$6</c:f>
              <c:numCache>
                <c:formatCode>General</c:formatCode>
                <c:ptCount val="5"/>
                <c:pt idx="2">
                  <c:v>77.099999999999994</c:v>
                </c:pt>
                <c:pt idx="3">
                  <c:v>75.099999999999994</c:v>
                </c:pt>
                <c:pt idx="4">
                  <c:v>79.400000000000006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2-5D54-4F68-8888-173C0D72FA57}"/>
            </c:ext>
          </c:extLst>
        </c:ser>
        <c:ser>
          <c:idx val="3"/>
          <c:order val="3"/>
          <c:tx>
            <c:strRef>
              <c:f>'Утверждаемость-Качество2018'!$A$7</c:f>
              <c:strCache>
                <c:ptCount val="1"/>
                <c:pt idx="0">
                  <c:v>по делам об АП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8338368580060423E-2"/>
                  <c:y val="-4.06278855032317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3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4.8338368580060423E-2"/>
                  <c:y val="-4.80147737765467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4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2.1362926310948292E-2"/>
                  <c:y val="6.58023425742142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5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1.8384557164995128E-2"/>
                  <c:y val="6.75979485910884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6-5D54-4F68-8888-173C0D72FA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'Утверждаемость-Качество2018'!$B$3:$F$3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'Утверждаемость-Качество2018'!$B$7:$F$7</c:f>
              <c:numCache>
                <c:formatCode>General</c:formatCode>
                <c:ptCount val="5"/>
                <c:pt idx="0">
                  <c:v>64.8</c:v>
                </c:pt>
                <c:pt idx="1">
                  <c:v>65.5</c:v>
                </c:pt>
                <c:pt idx="2">
                  <c:v>76.099999999999994</c:v>
                </c:pt>
                <c:pt idx="3">
                  <c:v>75.3</c:v>
                </c:pt>
                <c:pt idx="4">
                  <c:v>65.8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7-5D54-4F68-8888-173C0D72FA57}"/>
            </c:ext>
          </c:extLst>
        </c:ser>
        <c:dLbls>
          <c:showLegendKey val="0"/>
          <c:showVal val="0"/>
          <c:showCatName val="0"/>
          <c:showSerName val="1"/>
          <c:showPercent val="0"/>
          <c:showBubbleSize val="0"/>
        </c:dLbls>
        <c:smooth val="0"/>
        <c:axId val="204940880"/>
        <c:axId val="204943232"/>
      </c:lineChart>
      <c:catAx>
        <c:axId val="204940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32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04943232"/>
        <c:scaling>
          <c:orientation val="minMax"/>
          <c:max val="90"/>
          <c:min val="64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08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4"/>
        <c:delete val="1"/>
      </c:legendEntry>
      <c:legendEntry>
        <c:idx val="5"/>
        <c:delete val="1"/>
      </c:legendEntry>
      <c:legendEntry>
        <c:idx val="6"/>
        <c:delete val="1"/>
      </c:legendEntry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Тенденции изменения
качества работы судов за период с 20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5 по 2019 год</a:t>
            </a:r>
          </a:p>
        </c:rich>
      </c:tx>
      <c:layout>
        <c:manualLayout>
          <c:xMode val="edge"/>
          <c:yMode val="edge"/>
          <c:x val="0.25336523802788125"/>
          <c:y val="1.157346857066594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11470416573554347"/>
          <c:y val="0.19317002484955539"/>
          <c:w val="0.83459459034686534"/>
          <c:h val="0.61232612707863809"/>
        </c:manualLayout>
      </c:layout>
      <c:lineChart>
        <c:grouping val="standard"/>
        <c:varyColors val="0"/>
        <c:ser>
          <c:idx val="0"/>
          <c:order val="0"/>
          <c:tx>
            <c:strRef>
              <c:f>'Утверждаемость-Качество2018'!$N$4</c:f>
              <c:strCache>
                <c:ptCount val="1"/>
                <c:pt idx="0">
                  <c:v>Уголовные 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0744942357998236E-2"/>
                  <c:y val="4.79861082003532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4.8498369521991609E-2"/>
                  <c:y val="6.4694039681821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3.5058458601765763E-2"/>
                  <c:y val="6.3019881135547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7314403881333016E-2"/>
                  <c:y val="7.019881135547702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4.4066650759564147E-2"/>
                  <c:y val="9.8539234319847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'Утверждаемость-Качество2018'!$O$3:$S$3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'Утверждаемость-Качество2018'!$O$4:$S$4</c:f>
              <c:numCache>
                <c:formatCode>General</c:formatCode>
                <c:ptCount val="5"/>
                <c:pt idx="0">
                  <c:v>95.8</c:v>
                </c:pt>
                <c:pt idx="1">
                  <c:v>95.3</c:v>
                </c:pt>
                <c:pt idx="2">
                  <c:v>96</c:v>
                </c:pt>
                <c:pt idx="3">
                  <c:v>95.7</c:v>
                </c:pt>
                <c:pt idx="4" formatCode="0.0">
                  <c:v>96.8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F883-4171-BBD9-EC181C631D33}"/>
            </c:ext>
          </c:extLst>
        </c:ser>
        <c:ser>
          <c:idx val="1"/>
          <c:order val="1"/>
          <c:tx>
            <c:strRef>
              <c:f>'Утверждаемость-Качество2018'!$N$5</c:f>
              <c:strCache>
                <c:ptCount val="1"/>
                <c:pt idx="0">
                  <c:v>Гражданские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3.3074047562236579E-2"/>
                  <c:y val="-4.53873150913606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9446750974310029E-2"/>
                  <c:y val="-5.19548274856447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6694490818030662E-3"/>
                  <c:y val="-3.65019011406843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4731796250019646E-2"/>
                  <c:y val="-7.94483740379909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5.4166941707136908E-2"/>
                  <c:y val="-0.1308809110725566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'Утверждаемость-Качество2018'!$O$3:$S$3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'Утверждаемость-Качество2018'!$O$5:$S$5</c:f>
              <c:numCache>
                <c:formatCode>0.0</c:formatCode>
                <c:ptCount val="5"/>
                <c:pt idx="0">
                  <c:v>98.1</c:v>
                </c:pt>
                <c:pt idx="1">
                  <c:v>97.6</c:v>
                </c:pt>
                <c:pt idx="2">
                  <c:v>97.1</c:v>
                </c:pt>
                <c:pt idx="3">
                  <c:v>97.2</c:v>
                </c:pt>
                <c:pt idx="4">
                  <c:v>97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F883-4171-BBD9-EC181C631D33}"/>
            </c:ext>
          </c:extLst>
        </c:ser>
        <c:ser>
          <c:idx val="2"/>
          <c:order val="2"/>
          <c:tx>
            <c:strRef>
              <c:f>'Утверждаемость-Качество2018'!$N$6</c:f>
              <c:strCache>
                <c:ptCount val="1"/>
                <c:pt idx="0">
                  <c:v>Административные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2"/>
              <c:layout>
                <c:manualLayout>
                  <c:x val="-5.763688760806923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9749577660737355E-2"/>
                  <c:y val="2.55427841634737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F883-4171-BBD9-EC181C631D3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'Утверждаемость-Качество2018'!$O$3:$S$3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'Утверждаемость-Качество2018'!$O$6:$S$6</c:f>
              <c:numCache>
                <c:formatCode>General</c:formatCode>
                <c:ptCount val="5"/>
                <c:pt idx="2">
                  <c:v>96.7</c:v>
                </c:pt>
                <c:pt idx="3">
                  <c:v>96.8</c:v>
                </c:pt>
                <c:pt idx="4" formatCode="0.0">
                  <c:v>97.3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E-F883-4171-BBD9-EC181C631D33}"/>
            </c:ext>
          </c:extLst>
        </c:ser>
        <c:dLbls>
          <c:showLegendKey val="0"/>
          <c:showVal val="0"/>
          <c:showCatName val="0"/>
          <c:showSerName val="1"/>
          <c:showPercent val="0"/>
          <c:showBubbleSize val="0"/>
        </c:dLbls>
        <c:smooth val="0"/>
        <c:axId val="204941272"/>
        <c:axId val="204943624"/>
      </c:lineChart>
      <c:catAx>
        <c:axId val="204941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3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04943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1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3"/>
        <c:delete val="1"/>
      </c:legendEntry>
      <c:legendEntry>
        <c:idx val="4"/>
        <c:delete val="1"/>
      </c:legendEntry>
      <c:layout>
        <c:manualLayout>
          <c:xMode val="edge"/>
          <c:yMode val="edge"/>
          <c:x val="6.489210555267419E-2"/>
          <c:y val="0.92372827972774585"/>
          <c:w val="0.90873057035535232"/>
          <c:h val="7.62717202722541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рассмотренных уголовных дел
 по ст.228-23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4.1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УК РФ  </a:t>
            </a:r>
          </a:p>
        </c:rich>
      </c:tx>
      <c:layout>
        <c:manualLayout>
          <c:xMode val="edge"/>
          <c:yMode val="edge"/>
          <c:x val="0.2987349397590362"/>
          <c:y val="2.0865592637740369E-4"/>
        </c:manualLayout>
      </c:layout>
      <c:overlay val="0"/>
      <c:spPr>
        <a:noFill/>
        <a:ln>
          <a:solidFill>
            <a:schemeClr val="bg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7443790911678204E-2"/>
          <c:y val="0.24208513618232869"/>
          <c:w val="0.90410444929323597"/>
          <c:h val="0.64985675994283565"/>
        </c:manualLayout>
      </c:layout>
      <c:lineChart>
        <c:grouping val="standard"/>
        <c:varyColors val="0"/>
        <c:ser>
          <c:idx val="0"/>
          <c:order val="0"/>
          <c:tx>
            <c:strRef>
              <c:f>'Наркотики- 2018'!$H$4</c:f>
              <c:strCache>
                <c:ptCount val="1"/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443492496331905E-2"/>
                  <c:y val="-5.95542744656917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539-4ED7-BCED-2B30580D53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4.4689624640293454E-2"/>
                  <c:y val="7.94135670279708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539-4ED7-BCED-2B30580D53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3.9670334882838443E-2"/>
                  <c:y val="-6.77371813878913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539-4ED7-BCED-2B30580D53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4.5236763019961032E-2"/>
                  <c:y val="-6.142470472440944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539-4ED7-BCED-2B30580D53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3.3434601337602586E-2"/>
                  <c:y val="4.784802017068683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9539-4ED7-BCED-2B30580D53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ly"/>
            <c:order val="2"/>
            <c:dispRSqr val="0"/>
            <c:dispEq val="0"/>
          </c:trendline>
          <c:cat>
            <c:numRef>
              <c:f>'Наркотики- 2018'!$C$2:$G$2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'Наркотики- 2018'!$C$3:$G$3</c:f>
              <c:numCache>
                <c:formatCode>General</c:formatCode>
                <c:ptCount val="5"/>
                <c:pt idx="0">
                  <c:v>1853</c:v>
                </c:pt>
                <c:pt idx="1">
                  <c:v>1636</c:v>
                </c:pt>
                <c:pt idx="2">
                  <c:v>1808</c:v>
                </c:pt>
                <c:pt idx="3">
                  <c:v>1502</c:v>
                </c:pt>
                <c:pt idx="4">
                  <c:v>1362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9539-4ED7-BCED-2B30580D538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204940488"/>
        <c:axId val="204941664"/>
      </c:lineChart>
      <c:catAx>
        <c:axId val="204940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16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049416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0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Тенденции изменения результатов рассмотрения уголовных дел
за период с 20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5 по 2019 год</a:t>
            </a:r>
          </a:p>
        </c:rich>
      </c:tx>
      <c:layout>
        <c:manualLayout>
          <c:xMode val="edge"/>
          <c:yMode val="edge"/>
          <c:x val="0.21897432923977286"/>
          <c:y val="1.611171152625532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7227318234705204E-2"/>
          <c:y val="0.13393717942119981"/>
          <c:w val="0.97277268176529486"/>
          <c:h val="0.602371811366716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'Результаты УД -2018 '!$Y$4</c:f>
              <c:strCache>
                <c:ptCount val="1"/>
                <c:pt idx="0">
                  <c:v>Обвинит приговор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'Результаты УД -2018 '!$Z$3:$AD$3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'Результаты УД -2018 '!$Z$4:$AD$4</c:f>
              <c:numCache>
                <c:formatCode>General</c:formatCode>
                <c:ptCount val="5"/>
                <c:pt idx="0">
                  <c:v>8913</c:v>
                </c:pt>
                <c:pt idx="1">
                  <c:v>8946</c:v>
                </c:pt>
                <c:pt idx="2">
                  <c:v>8929</c:v>
                </c:pt>
                <c:pt idx="3" formatCode="#,##0">
                  <c:v>8064</c:v>
                </c:pt>
                <c:pt idx="4" formatCode="#,##0">
                  <c:v>9138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D29-422B-87DF-FB32DC52F79B}"/>
            </c:ext>
          </c:extLst>
        </c:ser>
        <c:ser>
          <c:idx val="1"/>
          <c:order val="1"/>
          <c:tx>
            <c:strRef>
              <c:f>'Результаты УД -2018 '!$Y$5</c:f>
              <c:strCache>
                <c:ptCount val="1"/>
                <c:pt idx="0">
                  <c:v>Прекращено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5.7142857142857143E-3"/>
                  <c:y val="-1.44576645430216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D29-422B-87DF-FB32DC52F7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"/>
                  <c:y val="-3.18068619946477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D29-422B-87DF-FB32DC52F7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'Результаты УД -2018 '!$Z$3:$AD$3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'Результаты УД -2018 '!$Z$5:$AD$5</c:f>
              <c:numCache>
                <c:formatCode>General</c:formatCode>
                <c:ptCount val="5"/>
                <c:pt idx="0">
                  <c:v>1213</c:v>
                </c:pt>
                <c:pt idx="1">
                  <c:v>1304</c:v>
                </c:pt>
                <c:pt idx="2">
                  <c:v>1754</c:v>
                </c:pt>
                <c:pt idx="3" formatCode="#,##0">
                  <c:v>1865</c:v>
                </c:pt>
                <c:pt idx="4" formatCode="#,##0">
                  <c:v>2130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D29-422B-87DF-FB32DC52F79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04942056"/>
        <c:axId val="204942448"/>
      </c:barChart>
      <c:catAx>
        <c:axId val="204942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2448"/>
        <c:crosses val="autoZero"/>
        <c:auto val="1"/>
        <c:lblAlgn val="ctr"/>
        <c:lblOffset val="100"/>
        <c:noMultiLvlLbl val="0"/>
      </c:catAx>
      <c:valAx>
        <c:axId val="20494244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4942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4.4840374334651462E-2"/>
          <c:y val="0.83255622458957335"/>
          <c:w val="0.93191948944526259"/>
          <c:h val="0.1412999845607534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 удельного веса  наиболее часто применяемых мер наказания  
за 20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5- 2019 годы</a:t>
            </a:r>
          </a:p>
        </c:rich>
      </c:tx>
      <c:layout>
        <c:manualLayout>
          <c:xMode val="edge"/>
          <c:yMode val="edge"/>
          <c:x val="0.11755976448889835"/>
          <c:y val="2.15496233702494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6672474084285111E-2"/>
          <c:y val="0.15326206175447579"/>
          <c:w val="0.88326090817595171"/>
          <c:h val="0.62712587755798821"/>
        </c:manualLayout>
      </c:layout>
      <c:lineChart>
        <c:grouping val="standard"/>
        <c:varyColors val="0"/>
        <c:ser>
          <c:idx val="0"/>
          <c:order val="0"/>
          <c:tx>
            <c:strRef>
              <c:f>'Меры наказания-2018'!$A$48</c:f>
              <c:strCache>
                <c:ptCount val="1"/>
                <c:pt idx="0">
                  <c:v>Условные меры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6.2911136107986501E-2"/>
                  <c:y val="6.0598766617587368E-2"/>
                </c:manualLayout>
              </c:layout>
              <c:tx>
                <c:rich>
                  <a:bodyPr/>
                  <a:lstStyle/>
                  <a:p>
                    <a:r>
                      <a:rPr lang="en-US" sz="1000" baseline="0">
                        <a:latin typeface="Calibri" panose="020F0502020204030204" pitchFamily="34" charset="0"/>
                      </a:rPr>
                      <a:t>42,3  </a:t>
                    </a:r>
                  </a:p>
                  <a:p>
                    <a:r>
                      <a:rPr lang="en-US" sz="1000" baseline="0">
                        <a:latin typeface="Calibri" panose="020F0502020204030204" pitchFamily="34" charset="0"/>
                      </a:rPr>
                      <a:t> </a:t>
                    </a:r>
                    <a:endParaRPr lang="en-US"/>
                  </a:p>
                </c:rich>
              </c:tx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4690939948295934E-2"/>
                  <c:y val="-5.246327948843794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0452509225820455E-2"/>
                  <c:y val="-3.42911607593766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7064314329129912E-2"/>
                  <c:y val="5.017917475762684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5096275415794619E-2"/>
                  <c:y val="-4.10510041485966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009-407C-A0C3-AD95FFE048E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'Меры наказания-2018'!$B$47:$F$47</c:f>
              <c:numCache>
                <c:formatCode>0</c:formatCode>
                <c:ptCount val="5"/>
                <c:pt idx="0" formatCode="General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'Меры наказания-2018'!$B$48:$F$48</c:f>
              <c:numCache>
                <c:formatCode>0.0</c:formatCode>
                <c:ptCount val="5"/>
                <c:pt idx="0">
                  <c:v>33.799999999999997</c:v>
                </c:pt>
                <c:pt idx="1">
                  <c:v>39.799999999999997</c:v>
                </c:pt>
                <c:pt idx="2">
                  <c:v>41.7</c:v>
                </c:pt>
                <c:pt idx="3">
                  <c:v>40.5</c:v>
                </c:pt>
                <c:pt idx="4">
                  <c:v>35.9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3009-407C-A0C3-AD95FFE048E3}"/>
            </c:ext>
          </c:extLst>
        </c:ser>
        <c:ser>
          <c:idx val="1"/>
          <c:order val="1"/>
          <c:tx>
            <c:strRef>
              <c:f>'Меры наказания-2018'!$A$49</c:f>
              <c:strCache>
                <c:ptCount val="1"/>
                <c:pt idx="0">
                  <c:v>Реальное лишение свободы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6112002989917522E-2"/>
                  <c:y val="-5.8547681539807488E-2"/>
                </c:manualLayout>
              </c:layout>
              <c:tx>
                <c:rich>
                  <a:bodyPr/>
                  <a:lstStyle/>
                  <a:p>
                    <a:r>
                      <a:rPr lang="en-US" sz="1000" baseline="0">
                        <a:solidFill>
                          <a:srgbClr val="FF0000"/>
                        </a:solidFill>
                        <a:latin typeface="Calibri" panose="020F0502020204030204" pitchFamily="34" charset="0"/>
                      </a:rPr>
                      <a:t>33,2</a:t>
                    </a:r>
                    <a:endParaRPr lang="en-US" sz="1200" baseline="0">
                      <a:solidFill>
                        <a:srgbClr val="FF0000"/>
                      </a:solidFill>
                    </a:endParaRP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2236615159947109E-2"/>
                  <c:y val="4.59091394063546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5198389674974837E-2"/>
                  <c:y val="5.41137642347552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1179720955933141E-2"/>
                  <c:y val="-4.060943601561999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3032584335221578E-2"/>
                  <c:y val="3.42439364322726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3009-407C-A0C3-AD95FFE048E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'Меры наказания-2018'!$B$47:$F$47</c:f>
              <c:numCache>
                <c:formatCode>0</c:formatCode>
                <c:ptCount val="5"/>
                <c:pt idx="0" formatCode="General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'Меры наказания-2018'!$B$49:$F$49</c:f>
              <c:numCache>
                <c:formatCode>0.0</c:formatCode>
                <c:ptCount val="5"/>
                <c:pt idx="0">
                  <c:v>39.299999999999997</c:v>
                </c:pt>
                <c:pt idx="1">
                  <c:v>38.9</c:v>
                </c:pt>
                <c:pt idx="2">
                  <c:v>40.4</c:v>
                </c:pt>
                <c:pt idx="3">
                  <c:v>40.700000000000003</c:v>
                </c:pt>
                <c:pt idx="4">
                  <c:v>32.9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3009-407C-A0C3-AD95FFE048E3}"/>
            </c:ext>
          </c:extLst>
        </c:ser>
        <c:ser>
          <c:idx val="2"/>
          <c:order val="2"/>
          <c:tx>
            <c:strRef>
              <c:f>'Меры наказания-2018'!$A$50</c:f>
              <c:strCache>
                <c:ptCount val="1"/>
                <c:pt idx="0">
                  <c:v>Штраф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5517060367454088E-2"/>
                  <c:y val="-3.8562903214334115E-2"/>
                </c:manualLayout>
              </c:layout>
              <c:tx>
                <c:rich>
                  <a:bodyPr/>
                  <a:lstStyle/>
                  <a:p>
                    <a:r>
                      <a:rPr lang="en-US" sz="1000" baseline="0">
                        <a:latin typeface="Calibri" panose="020F0502020204030204" pitchFamily="34" charset="0"/>
                      </a:rPr>
                      <a:t>11,7</a:t>
                    </a:r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573435673481988E-2"/>
                  <c:y val="-6.509082639994372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0224498253507789E-2"/>
                  <c:y val="-5.01922625525468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9888018199405808E-2"/>
                  <c:y val="-6.460904660616816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1939415467803366E-2"/>
                  <c:y val="-3.94742120649552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3009-407C-A0C3-AD95FFE048E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'Меры наказания-2018'!$B$47:$F$47</c:f>
              <c:numCache>
                <c:formatCode>0</c:formatCode>
                <c:ptCount val="5"/>
                <c:pt idx="0" formatCode="General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'Меры наказания-2018'!$B$50:$F$50</c:f>
              <c:numCache>
                <c:formatCode>0.0</c:formatCode>
                <c:ptCount val="5"/>
                <c:pt idx="0">
                  <c:v>8.1999999999999993</c:v>
                </c:pt>
                <c:pt idx="1">
                  <c:v>11.2</c:v>
                </c:pt>
                <c:pt idx="2">
                  <c:v>10.6</c:v>
                </c:pt>
                <c:pt idx="3">
                  <c:v>7.9</c:v>
                </c:pt>
                <c:pt idx="4">
                  <c:v>6.5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1-3009-407C-A0C3-AD95FFE048E3}"/>
            </c:ext>
          </c:extLst>
        </c:ser>
        <c:ser>
          <c:idx val="3"/>
          <c:order val="3"/>
          <c:tx>
            <c:strRef>
              <c:f>'Меры наказания-2018'!$A$51</c:f>
              <c:strCache>
                <c:ptCount val="1"/>
                <c:pt idx="0">
                  <c:v>Обязательные  и исправительные работы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0.14237767647465113"/>
                  <c:y val="1.478294887935756E-2"/>
                </c:manualLayout>
              </c:layout>
              <c:tx>
                <c:rich>
                  <a:bodyPr/>
                  <a:lstStyle/>
                  <a:p>
                    <a:r>
                      <a:rPr lang="en-US" sz="1000" baseline="0">
                        <a:solidFill>
                          <a:schemeClr val="tx1"/>
                        </a:solidFill>
                        <a:latin typeface="Calibri" panose="020F0502020204030204" pitchFamily="34" charset="0"/>
                      </a:rPr>
                      <a:t>8,5</a:t>
                    </a:r>
                    <a:endParaRPr lang="en-US">
                      <a:solidFill>
                        <a:schemeClr val="tx1"/>
                      </a:solidFill>
                    </a:endParaRPr>
                  </a:p>
                </c:rich>
              </c:tx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2373958518343102"/>
                  <c:y val="8.529002980318517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 sz="10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9,1</a:t>
                    </a:r>
                  </a:p>
                  <a:p>
                    <a:pPr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endParaRPr lang="en-US" sz="1000" baseline="0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3-3009-407C-A0C3-AD95FFE048E3}"/>
                </c:ext>
                <c:ext xmlns:c15="http://schemas.microsoft.com/office/drawing/2012/chart" uri="{CE6537A1-D6FC-4f65-9D91-7224C49458BB}">
                  <c15:layout>
                    <c:manualLayout>
                      <c:w val="4.538337970911531E-2"/>
                      <c:h val="7.6567299006323392E-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-3.5118615372003364E-2"/>
                  <c:y val="4.591039605983825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4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5633059025516547E-2"/>
                  <c:y val="4.080376131845307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5-3009-407C-A0C3-AD95FFE048E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4.7711404495492165E-3"/>
                  <c:y val="-1.2663864171450113E-2"/>
                </c:manualLayout>
              </c:layout>
              <c:tx>
                <c:rich>
                  <a:bodyPr/>
                  <a:lstStyle/>
                  <a:p>
                    <a:r>
                      <a:rPr lang="en-US" sz="1000" baseline="0">
                        <a:solidFill>
                          <a:schemeClr val="tx1"/>
                        </a:solidFill>
                        <a:latin typeface="Calibri" panose="020F0502020204030204" pitchFamily="34" charset="0"/>
                      </a:rPr>
                      <a:t>7,9</a:t>
                    </a:r>
                    <a:endParaRPr lang="en-US" sz="1100" baseline="0">
                      <a:solidFill>
                        <a:schemeClr val="tx1"/>
                      </a:solidFill>
                    </a:endParaRP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6-3009-407C-A0C3-AD95FFE048E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'Меры наказания-2018'!$B$47:$F$47</c:f>
              <c:numCache>
                <c:formatCode>0</c:formatCode>
                <c:ptCount val="5"/>
                <c:pt idx="0" formatCode="General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'Меры наказания-2018'!$B$51:$F$51</c:f>
              <c:numCache>
                <c:formatCode>0.0</c:formatCode>
                <c:ptCount val="5"/>
                <c:pt idx="0">
                  <c:v>5.6</c:v>
                </c:pt>
                <c:pt idx="1">
                  <c:v>7.9</c:v>
                </c:pt>
                <c:pt idx="2">
                  <c:v>6.4</c:v>
                </c:pt>
                <c:pt idx="3">
                  <c:v>7.2</c:v>
                </c:pt>
                <c:pt idx="4">
                  <c:v>20.8</c:v>
                </c:pt>
              </c:numCache>
            </c:numRef>
          </c: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17-3009-407C-A0C3-AD95FFE048E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204942840"/>
        <c:axId val="204944800"/>
      </c:lineChart>
      <c:catAx>
        <c:axId val="204942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48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049448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28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6997414796834616E-2"/>
          <c:y val="0.86178776433433624"/>
          <c:w val="0.9560300751879699"/>
          <c:h val="0.1165320188634957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количества рассмотреных дел 
искового и особого производства
 в 2015-2019 годы</a:t>
            </a:r>
          </a:p>
        </c:rich>
      </c:tx>
      <c:layout>
        <c:manualLayout>
          <c:xMode val="edge"/>
          <c:yMode val="edge"/>
          <c:x val="0.2764205447372971"/>
          <c:y val="1.730779079444337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10326400362515414"/>
          <c:y val="0.23294667434863323"/>
          <c:w val="0.85412843604130317"/>
          <c:h val="0.58038313808334929"/>
        </c:manualLayout>
      </c:layout>
      <c:lineChart>
        <c:grouping val="standard"/>
        <c:varyColors val="0"/>
        <c:ser>
          <c:idx val="0"/>
          <c:order val="0"/>
          <c:tx>
            <c:strRef>
              <c:f>'Графики к ГД-2017'!$C$7</c:f>
              <c:strCache>
                <c:ptCount val="1"/>
                <c:pt idx="0">
                  <c:v>Исковое производство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6.9967202626949138E-2"/>
                  <c:y val="6.32305929288976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FE8-4794-81A2-652144B2966D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3831696486152825E-2"/>
                  <c:y val="6.084083572262333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FE8-4794-81A2-652144B2966D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6043503544092914E-2"/>
                  <c:y val="-9.7842007553933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FE8-4794-81A2-652144B2966D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3783299542646991E-2"/>
                  <c:y val="6.344664234043907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FE8-4794-81A2-652144B2966D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4399861693935113E-2"/>
                  <c:y val="-4.91431406440048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4FE8-4794-81A2-652144B2966D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'Графики к ГД-2017'!$D$6:$H$6</c:f>
              <c:numCache>
                <c:formatCode>0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'Графики к ГД-2017'!$D$7:$H$7</c:f>
              <c:numCache>
                <c:formatCode>0</c:formatCode>
                <c:ptCount val="5"/>
                <c:pt idx="0">
                  <c:v>112467</c:v>
                </c:pt>
                <c:pt idx="1">
                  <c:v>95156</c:v>
                </c:pt>
                <c:pt idx="2">
                  <c:v>75404</c:v>
                </c:pt>
                <c:pt idx="3">
                  <c:v>72114</c:v>
                </c:pt>
                <c:pt idx="4">
                  <c:v>70548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4FE8-4794-81A2-652144B2966D}"/>
            </c:ext>
          </c:extLst>
        </c:ser>
        <c:ser>
          <c:idx val="1"/>
          <c:order val="1"/>
          <c:tx>
            <c:strRef>
              <c:f>'Графики к ГД-2017'!$C$9</c:f>
              <c:strCache>
                <c:ptCount val="1"/>
                <c:pt idx="0">
                  <c:v>Особое производство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7.1063385040941743E-2"/>
                  <c:y val="3.667722937071890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4FE8-4794-81A2-652144B2966D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2448017351124523E-2"/>
                  <c:y val="-5.151430766276174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4FE8-4794-81A2-652144B2966D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1470602102880854E-2"/>
                  <c:y val="-6.32027399014147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4FE8-4794-81A2-652144B2966D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5.0235434642525972E-2"/>
                  <c:y val="-4.795435631521669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4FE8-4794-81A2-652144B2966D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6077137064453916E-2"/>
                  <c:y val="-5.306126368350297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4FE8-4794-81A2-652144B2966D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'Графики к ГД-2017'!$D$6:$H$6</c:f>
              <c:numCache>
                <c:formatCode>0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'Графики к ГД-2017'!$D$9:$H$9</c:f>
              <c:numCache>
                <c:formatCode>0</c:formatCode>
                <c:ptCount val="5"/>
                <c:pt idx="0">
                  <c:v>20741</c:v>
                </c:pt>
                <c:pt idx="1">
                  <c:v>17263</c:v>
                </c:pt>
                <c:pt idx="2">
                  <c:v>16821</c:v>
                </c:pt>
                <c:pt idx="3">
                  <c:v>21046</c:v>
                </c:pt>
                <c:pt idx="4">
                  <c:v>11766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4FE8-4794-81A2-652144B2966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204945192"/>
        <c:axId val="204938528"/>
      </c:lineChart>
      <c:catAx>
        <c:axId val="204945192"/>
        <c:scaling>
          <c:orientation val="minMax"/>
        </c:scaling>
        <c:delete val="0"/>
        <c:axPos val="b"/>
        <c:numFmt formatCode="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385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049385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49451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delete val="1"/>
      </c:legendEntry>
      <c:legendEntry>
        <c:idx val="3"/>
        <c:delete val="1"/>
      </c:legendEntry>
      <c:layout>
        <c:manualLayout>
          <c:xMode val="edge"/>
          <c:yMode val="edge"/>
          <c:x val="2.7970044163641225E-2"/>
          <c:y val="0.90701171499903976"/>
          <c:w val="0.92210382384836631"/>
          <c:h val="6.85980410985212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показателя "Удельный вес дел, рассмотренных с удовлетворением требования"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за период 2015-2019 годы  </a:t>
            </a:r>
          </a:p>
        </c:rich>
      </c:tx>
      <c:layout>
        <c:manualLayout>
          <c:xMode val="edge"/>
          <c:yMode val="edge"/>
          <c:x val="0.15305331656028204"/>
          <c:y val="2.402919147301709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9.3210809867355318E-2"/>
          <c:y val="0.2347973560161167"/>
          <c:w val="0.88803990139803335"/>
          <c:h val="0.65170199878861301"/>
        </c:manualLayout>
      </c:layout>
      <c:lineChart>
        <c:grouping val="standard"/>
        <c:varyColors val="0"/>
        <c:ser>
          <c:idx val="0"/>
          <c:order val="0"/>
          <c:tx>
            <c:strRef>
              <c:f>'Результаты ГД-2017'!$P$26</c:f>
              <c:strCache>
                <c:ptCount val="1"/>
                <c:pt idx="0">
                  <c:v>удовлетворено требований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6173880631784953E-2"/>
                  <c:y val="-7.39510000274355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4F6-458E-83D8-A44BEF47CE8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6265666495830034E-2"/>
                  <c:y val="5.62437012446614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4F6-458E-83D8-A44BEF47CE8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0948453928466114E-2"/>
                  <c:y val="5.1597940501339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4F6-458E-83D8-A44BEF47CE8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7271627964531316E-2"/>
                  <c:y val="-5.97732106381364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4F6-458E-83D8-A44BEF47CE8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ly"/>
            <c:order val="2"/>
            <c:dispRSqr val="0"/>
            <c:dispEq val="0"/>
          </c:trendline>
          <c:cat>
            <c:numRef>
              <c:f>'Результаты ГД-2017'!$Q$25:$U$25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'Результаты ГД-2017'!$Q$26:$U$26</c:f>
              <c:numCache>
                <c:formatCode>General</c:formatCode>
                <c:ptCount val="5"/>
                <c:pt idx="0">
                  <c:v>74.400000000000006</c:v>
                </c:pt>
                <c:pt idx="1">
                  <c:v>72.5</c:v>
                </c:pt>
                <c:pt idx="2">
                  <c:v>70.599999999999994</c:v>
                </c:pt>
                <c:pt idx="3">
                  <c:v>73.599999999999994</c:v>
                </c:pt>
                <c:pt idx="4">
                  <c:v>71.8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44F6-458E-83D8-A44BEF47CE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84621912"/>
        <c:axId val="284627792"/>
      </c:lineChart>
      <c:catAx>
        <c:axId val="284621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627792"/>
        <c:crosses val="autoZero"/>
        <c:auto val="1"/>
        <c:lblAlgn val="ctr"/>
        <c:lblOffset val="100"/>
        <c:noMultiLvlLbl val="0"/>
      </c:catAx>
      <c:valAx>
        <c:axId val="284627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6219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применения судами ч.3 ст. 152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ГПК РФ за период с 20</a:t>
            </a:r>
            <a:r>
              <a:rPr lang="en-US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1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5 по 2019 годы</a:t>
            </a:r>
          </a:p>
        </c:rich>
      </c:tx>
      <c:layout>
        <c:manualLayout>
          <c:xMode val="edge"/>
          <c:yMode val="edge"/>
          <c:x val="0.18009795650543681"/>
          <c:y val="2.906985013970027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6923183932046738E-2"/>
          <c:y val="0.15213328050725863"/>
          <c:w val="0.88270221737666543"/>
          <c:h val="0.67030169619491031"/>
        </c:manualLayout>
      </c:layout>
      <c:lineChart>
        <c:grouping val="standard"/>
        <c:varyColors val="0"/>
        <c:ser>
          <c:idx val="0"/>
          <c:order val="0"/>
          <c:tx>
            <c:strRef>
              <c:f>'Графики к ГД-2017'!$M$12:$N$12</c:f>
              <c:strCache>
                <c:ptCount val="1"/>
                <c:pt idx="0">
                  <c:v>Количество дел со ст. 152 ч. 3 ГПК РФ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7.2903543307086635E-2"/>
                  <c:y val="-8.3495046990093979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C70-4421-AFD9-E8026E38320A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8552680914885638E-2"/>
                  <c:y val="5.7817288967911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C70-4421-AFD9-E8026E38320A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5446819147606551E-2"/>
                  <c:y val="6.345542291084582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C70-4421-AFD9-E8026E38320A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30602844162737E-2"/>
                  <c:y val="7.092787470284424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C70-4421-AFD9-E8026E38320A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1122961625296404E-2"/>
                  <c:y val="5.253140481118261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1C70-4421-AFD9-E8026E38320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'Графики к ГД-2017'!$O$11:$S$11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'Графики к ГД-2017'!$O$12:$S$12</c:f>
              <c:numCache>
                <c:formatCode>#,##0</c:formatCode>
                <c:ptCount val="5"/>
                <c:pt idx="0">
                  <c:v>8220</c:v>
                </c:pt>
                <c:pt idx="1">
                  <c:v>3520</c:v>
                </c:pt>
                <c:pt idx="2">
                  <c:v>4015</c:v>
                </c:pt>
                <c:pt idx="3">
                  <c:v>3444</c:v>
                </c:pt>
                <c:pt idx="4">
                  <c:v>2902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1C70-4421-AFD9-E8026E38320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284622304"/>
        <c:axId val="284621520"/>
      </c:lineChart>
      <c:catAx>
        <c:axId val="2846223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6215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846215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6223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Структура административных дел в 2019 году</a:t>
            </a:r>
          </a:p>
        </c:rich>
      </c:tx>
      <c:layout>
        <c:manualLayout>
          <c:xMode val="edge"/>
          <c:yMode val="edge"/>
          <c:x val="0.31543432819400569"/>
          <c:y val="1.119105801429992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18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971097175727284"/>
          <c:y val="0.22835958005249343"/>
          <c:w val="0.67035055780923325"/>
          <c:h val="0.63307465262521034"/>
        </c:manualLayout>
      </c:layout>
      <c:pie3DChart>
        <c:varyColors val="1"/>
        <c:ser>
          <c:idx val="0"/>
          <c:order val="0"/>
          <c:explosion val="14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2FF-4447-A505-F502122B64B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2FF-4447-A505-F502122B64B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2FF-4447-A505-F502122B64B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2FF-4447-A505-F502122B64BC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92FF-4447-A505-F502122B64BC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92FF-4447-A505-F502122B64BC}"/>
              </c:ext>
            </c:extLst>
          </c:dPt>
          <c:dLbls>
            <c:dLbl>
              <c:idx val="0"/>
              <c:layout>
                <c:manualLayout>
                  <c:x val="-0.1234924638911154"/>
                  <c:y val="-2.5055208616164358E-2"/>
                </c:manualLayout>
              </c:layout>
              <c:tx>
                <c:rich>
                  <a:bodyPr/>
                  <a:lstStyle/>
                  <a:p>
                    <a:r>
                      <a:rPr lang="ru-RU" sz="10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Взыскание денежных сумм в счет уплаты обязательных платежей и санкций</a:t>
                    </a:r>
                  </a:p>
                  <a:p>
                    <a:r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1854</a:t>
                    </a:r>
                  </a:p>
                  <a:p>
                    <a:endParaRPr lang="ru-RU" sz="1000" b="1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2FF-4447-A505-F502122B64BC}"/>
                </c:ext>
                <c:ext xmlns:c15="http://schemas.microsoft.com/office/drawing/2012/chart" uri="{CE6537A1-D6FC-4f65-9D91-7224C49458BB}">
                  <c15:layout>
                    <c:manualLayout>
                      <c:w val="0.19564870259481035"/>
                      <c:h val="0.36206896551724138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-0.10675436528517768"/>
                  <c:y val="0.10522354964250159"/>
                </c:manualLayout>
              </c:layout>
              <c:tx>
                <c:rich>
                  <a:bodyPr/>
                  <a:lstStyle/>
                  <a:p>
                    <a:r>
                      <a:rPr lang="ru-RU" sz="10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Оспаривание решений гос. органов, органов МСУ, должн. лиц, гос. и муницип. служащих</a:t>
                    </a:r>
                  </a:p>
                  <a:p>
                    <a:r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5416</a:t>
                    </a:r>
                    <a:endParaRPr lang="ru-RU" sz="1000" b="1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2FF-4447-A505-F502122B64BC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.15395413896616217"/>
                  <c:y val="3.4237035025794164E-2"/>
                </c:manualLayout>
              </c:layout>
              <c:tx>
                <c:rich>
                  <a:bodyPr/>
                  <a:lstStyle/>
                  <a:p>
                    <a:r>
                      <a:rPr lang="ru-RU" sz="10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Административ. надзор</a:t>
                    </a:r>
                  </a:p>
                  <a:p>
                    <a:r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2555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92FF-4447-A505-F502122B64BC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.11491772360790231"/>
                  <c:y val="6.9243822970404559E-2"/>
                </c:manualLayout>
              </c:layout>
              <c:tx>
                <c:rich>
                  <a:bodyPr/>
                  <a:lstStyle/>
                  <a:p>
                    <a:r>
                      <a:rPr lang="ru-RU" sz="10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Принудитильная госпитализация в психиатрический стационар</a:t>
                    </a:r>
                  </a:p>
                  <a:p>
                    <a:r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769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92FF-4447-A505-F502122B64BC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4.7907806434375345E-2"/>
                  <c:y val="-1.7474884604941624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Прочие</a:t>
                    </a:r>
                  </a:p>
                  <a:p>
                    <a:r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2352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92FF-4447-A505-F502122B64BC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92FF-4447-A505-F502122B64BC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val>
            <c:numRef>
              <c:f>'Графики к АД-КАС-2016'!$W$14:$AB$14</c:f>
              <c:numCache>
                <c:formatCode>General</c:formatCode>
                <c:ptCount val="6"/>
                <c:pt idx="0">
                  <c:v>1854</c:v>
                </c:pt>
                <c:pt idx="1">
                  <c:v>5416</c:v>
                </c:pt>
                <c:pt idx="2">
                  <c:v>2555</c:v>
                </c:pt>
                <c:pt idx="3">
                  <c:v>769</c:v>
                </c:pt>
                <c:pt idx="4">
                  <c:v>2352</c:v>
                </c:pt>
                <c:pt idx="5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92FF-4447-A505-F502122B64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рассмотрения жалоб на действия 
гос. и муницип. органов, долж. лиц, гос. и муницип. служащих  
 в 2015-2019 годы</a:t>
            </a:r>
          </a:p>
        </c:rich>
      </c:tx>
      <c:layout>
        <c:manualLayout>
          <c:xMode val="edge"/>
          <c:yMode val="edge"/>
          <c:x val="0.24300084892949211"/>
          <c:y val="2.88505453063854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3.672466091439168E-2"/>
          <c:y val="0.23843171448860767"/>
          <c:w val="0.93408427240008174"/>
          <c:h val="0.684691433230582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'Графики к АД-КАС-2016'!$B$6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5.1673031888977948E-3"/>
                  <c:y val="-1.075009301998174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5426-46A6-B687-1E4BFEC09CA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"/>
                  <c:y val="-4.5384348529805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426-46A6-B687-1E4BFEC09CA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5554717336979584E-3"/>
                  <c:y val="-2.698283404229690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426-46A6-B687-1E4BFEC09CA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3.6888427868672106E-3"/>
                  <c:y val="-4.0220029967518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426-46A6-B687-1E4BFEC09CA9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0948430863465071E-3"/>
                  <c:y val="-4.893255306375505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5426-46A6-B687-1E4BFEC09CA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'Графики к АД-КАС-2016'!$C$5:$G$5</c:f>
              <c:numCache>
                <c:formatCode>0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'Графики к АД-КАС-2016'!$C$6:$G$6</c:f>
              <c:numCache>
                <c:formatCode>0</c:formatCode>
                <c:ptCount val="5"/>
                <c:pt idx="0">
                  <c:v>4364</c:v>
                </c:pt>
                <c:pt idx="1">
                  <c:v>4433</c:v>
                </c:pt>
                <c:pt idx="2">
                  <c:v>5407</c:v>
                </c:pt>
                <c:pt idx="3">
                  <c:v>4884</c:v>
                </c:pt>
                <c:pt idx="4">
                  <c:v>5416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5426-46A6-B687-1E4BFEC09CA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84627400"/>
        <c:axId val="284625440"/>
      </c:barChart>
      <c:catAx>
        <c:axId val="284627400"/>
        <c:scaling>
          <c:orientation val="minMax"/>
        </c:scaling>
        <c:delete val="0"/>
        <c:axPos val="b"/>
        <c:numFmt formatCode="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6254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8462544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2846274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Утверждаемость решений, вынесенных при рассмотрении уголовных дел в 1 инстанции в</a:t>
            </a:r>
            <a:r>
              <a:rPr lang="en-US" sz="1000" b="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2015-2019 г.</a:t>
            </a:r>
          </a:p>
        </c:rich>
      </c:tx>
      <c:layout>
        <c:manualLayout>
          <c:xMode val="edge"/>
          <c:yMode val="edge"/>
          <c:x val="0.11591482643616917"/>
          <c:y val="2.116213575492844E-3"/>
        </c:manualLayout>
      </c:layout>
      <c:overlay val="0"/>
      <c:spPr>
        <a:noFill/>
        <a:ln w="25317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8333333333333333E-2"/>
          <c:y val="0.24496644295302014"/>
          <c:w val="0.96666666666666667"/>
          <c:h val="0.593959731543624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17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98</c:v>
                </c:pt>
                <c:pt idx="1">
                  <c:v>80.2</c:v>
                </c:pt>
                <c:pt idx="2">
                  <c:v>90.8</c:v>
                </c:pt>
                <c:pt idx="3">
                  <c:v>98.3</c:v>
                </c:pt>
                <c:pt idx="4">
                  <c:v>97.3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53D-4F00-9ECD-1B12AB0B435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4318576"/>
        <c:axId val="194317400"/>
      </c:barChart>
      <c:catAx>
        <c:axId val="1943185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65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4317400"/>
        <c:crosses val="autoZero"/>
        <c:auto val="0"/>
        <c:lblAlgn val="ctr"/>
        <c:lblOffset val="100"/>
        <c:tickLblSkip val="1"/>
        <c:tickMarkSkip val="1"/>
        <c:noMultiLvlLbl val="0"/>
      </c:catAx>
      <c:valAx>
        <c:axId val="19431740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4318576"/>
        <c:crosses val="autoZero"/>
        <c:crossBetween val="between"/>
      </c:valAx>
      <c:spPr>
        <a:noFill/>
        <a:ln w="25317">
          <a:noFill/>
        </a:ln>
        <a:effectLst/>
      </c:spPr>
    </c:plotArea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1196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Структура дел об административных правонарушениях в 2019 году</a:t>
            </a:r>
          </a:p>
        </c:rich>
      </c:tx>
      <c:layout>
        <c:manualLayout>
          <c:xMode val="edge"/>
          <c:yMode val="edge"/>
          <c:x val="0.24605331413219364"/>
          <c:y val="3.323948142845781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25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333686275423301"/>
          <c:y val="0.1390350303201007"/>
          <c:w val="0.67035055780923325"/>
          <c:h val="0.63307465262521034"/>
        </c:manualLayout>
      </c:layout>
      <c:pie3DChart>
        <c:varyColors val="1"/>
        <c:ser>
          <c:idx val="0"/>
          <c:order val="0"/>
          <c:tx>
            <c:strRef>
              <c:f>'АД-коап-результаты-2014'!$B$45:$B$50</c:f>
              <c:strCache>
                <c:ptCount val="1"/>
                <c:pt idx="0">
                  <c:v>Обществ. порядок и общ. Безопасность 20) Защита гос. Границы (18) Порядок управления (19) Санитарно-эпидем. благополучие (6) Дорожное движение Прочие</c:v>
                </c:pt>
              </c:strCache>
            </c:strRef>
          </c:tx>
          <c:explosion val="34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ACD-42A2-B248-9372C390202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ACD-42A2-B248-9372C390202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ACD-42A2-B248-9372C390202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ACD-42A2-B248-9372C390202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ACD-42A2-B248-9372C390202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0ACD-42A2-B248-9372C390202F}"/>
              </c:ext>
            </c:extLst>
          </c:dPt>
          <c:dLbls>
            <c:dLbl>
              <c:idx val="0"/>
              <c:layout>
                <c:manualLayout>
                  <c:x val="-0.1149033361980195"/>
                  <c:y val="0.15483273681698878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algn="ctr"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Общественный порядок и безопасность</a:t>
                    </a:r>
                  </a:p>
                  <a:p>
                    <a:pPr algn="ctr"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(гл. 20 КоАП РФ)</a:t>
                    </a:r>
                  </a:p>
                  <a:p>
                    <a:pPr algn="ctr"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="1" i="0" baseline="0">
                        <a:solidFill>
                          <a:schemeClr val="tx1"/>
                        </a:solidFill>
                      </a:rPr>
                      <a:t>7577</a:t>
                    </a:r>
                    <a:endParaRPr lang="ru-RU" b="1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spAutoFit/>
                </a:bodyPr>
                <a:lstStyle/>
                <a:p>
                  <a:pPr algn="ctr"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0ACD-42A2-B248-9372C390202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13810174925739074"/>
                  <c:y val="4.186259934291430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algn="ctr">
                      <a:defRPr sz="10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Защита государственной границы      </a:t>
                    </a:r>
                  </a:p>
                  <a:p>
                    <a:pPr algn="ctr">
                      <a:defRPr sz="1000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 (гл.18 КоАП РФ)      </a:t>
                    </a:r>
                  </a:p>
                  <a:p>
                    <a:pPr algn="ctr">
                      <a:defRPr sz="1000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="1" i="0" baseline="0">
                        <a:solidFill>
                          <a:schemeClr val="tx1"/>
                        </a:solidFill>
                      </a:rPr>
                      <a:t> 2425</a:t>
                    </a:r>
                    <a:endParaRPr lang="ru-RU" b="1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spAutoFit/>
                </a:bodyPr>
                <a:lstStyle/>
                <a:p>
                  <a:pPr algn="ctr">
                    <a:defRPr sz="10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0ACD-42A2-B248-9372C390202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5.2814685589451016E-2"/>
                  <c:y val="2.1786612337793439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algn="ctr"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Порядок управления    </a:t>
                    </a:r>
                  </a:p>
                  <a:p>
                    <a:pPr algn="ctr"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 (гл.19 КоАП РФ)</a:t>
                    </a:r>
                  </a:p>
                  <a:p>
                    <a:pPr algn="ctr"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="1" i="0" baseline="0">
                        <a:solidFill>
                          <a:schemeClr val="tx1"/>
                        </a:solidFill>
                      </a:rPr>
                      <a:t>2229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spAutoFit/>
                </a:bodyPr>
                <a:lstStyle/>
                <a:p>
                  <a:pPr algn="ctr"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0ACD-42A2-B248-9372C390202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5.7087714335109459E-2"/>
                  <c:y val="8.566819007763898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Санитарно-эпидемиологическое благополучие населения            (Гл.6 КоАП РФ)</a:t>
                    </a:r>
                  </a:p>
                  <a:p>
                    <a:pPr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="1" i="0" baseline="0">
                        <a:solidFill>
                          <a:schemeClr val="tx1"/>
                        </a:solidFill>
                      </a:rPr>
                      <a:t>1103</a:t>
                    </a:r>
                    <a:endParaRPr lang="ru-RU" b="1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0ACD-42A2-B248-9372C390202F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0.10447498703380641"/>
                  <c:y val="6.327001082906594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Дорожное движение           (гл. 12 КоАП РФ)    </a:t>
                    </a:r>
                    <a:r>
                      <a:rPr lang="ru-RU" sz="1000" b="1" i="0" baseline="0">
                        <a:solidFill>
                          <a:schemeClr val="tx1"/>
                        </a:solidFill>
                      </a:rPr>
                      <a:t>1180</a:t>
                    </a:r>
                    <a:endParaRPr lang="ru-RU" b="1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0ACD-42A2-B248-9372C390202F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1.6127516195688304E-2"/>
                  <c:y val="-1.563084344706566E-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 sz="1000" b="0" i="0" baseline="0">
                        <a:solidFill>
                          <a:schemeClr val="tx1"/>
                        </a:solidFill>
                      </a:rPr>
                      <a:t>Прочие          </a:t>
                    </a:r>
                  </a:p>
                  <a:p>
                    <a:pPr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="1" i="0" baseline="0">
                        <a:solidFill>
                          <a:schemeClr val="tx1"/>
                        </a:solidFill>
                      </a:rPr>
                      <a:t>4597</a:t>
                    </a:r>
                  </a:p>
                  <a:p>
                    <a:pPr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endParaRPr lang="ru-RU" b="0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0ACD-42A2-B248-9372C390202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val>
            <c:numRef>
              <c:f>'АД-коап-результаты-2014'!$C$45:$C$50</c:f>
              <c:numCache>
                <c:formatCode>General</c:formatCode>
                <c:ptCount val="6"/>
                <c:pt idx="0">
                  <c:v>7517</c:v>
                </c:pt>
                <c:pt idx="1">
                  <c:v>2425</c:v>
                </c:pt>
                <c:pt idx="2">
                  <c:v>2229</c:v>
                </c:pt>
                <c:pt idx="3">
                  <c:v>1103</c:v>
                </c:pt>
                <c:pt idx="4">
                  <c:v>1180</c:v>
                </c:pt>
                <c:pt idx="5">
                  <c:v>4597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0ACD-42A2-B248-9372C390202F}"/>
            </c:ext>
          </c:extLst>
        </c:ser>
        <c:ser>
          <c:idx val="1"/>
          <c:order val="1"/>
          <c:tx>
            <c:strRef>
              <c:f>'АД-коап-результаты-2014'!$B$46</c:f>
              <c:strCache>
                <c:ptCount val="1"/>
                <c:pt idx="0">
                  <c:v>Защита гос. Границы (18)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E-0ACD-42A2-B248-9372C390202F}"/>
              </c:ext>
            </c:extLst>
          </c:dPt>
          <c:val>
            <c:numRef>
              <c:f>'АД-коап-результаты-2014'!$C$46</c:f>
              <c:numCache>
                <c:formatCode>General</c:formatCode>
                <c:ptCount val="1"/>
                <c:pt idx="0">
                  <c:v>2425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0ACD-42A2-B248-9372C390202F}"/>
            </c:ext>
          </c:extLst>
        </c:ser>
        <c:ser>
          <c:idx val="2"/>
          <c:order val="2"/>
          <c:tx>
            <c:strRef>
              <c:f>'АД-коап-результаты-2014'!$B$47</c:f>
              <c:strCache>
                <c:ptCount val="1"/>
                <c:pt idx="0">
                  <c:v>Порядок управления (19)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0ACD-42A2-B248-9372C390202F}"/>
              </c:ext>
            </c:extLst>
          </c:dPt>
          <c:val>
            <c:numRef>
              <c:f>'АД-коап-результаты-2014'!$C$47</c:f>
              <c:numCache>
                <c:formatCode>General</c:formatCode>
                <c:ptCount val="1"/>
                <c:pt idx="0">
                  <c:v>2229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0ACD-42A2-B248-9372C390202F}"/>
            </c:ext>
          </c:extLst>
        </c:ser>
        <c:ser>
          <c:idx val="3"/>
          <c:order val="3"/>
          <c:tx>
            <c:strRef>
              <c:f>'АД-коап-результаты-2014'!$B$48</c:f>
              <c:strCache>
                <c:ptCount val="1"/>
                <c:pt idx="0">
                  <c:v>Санитарно-эпидем. благополучие (6)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4-0ACD-42A2-B248-9372C390202F}"/>
              </c:ext>
            </c:extLst>
          </c:dPt>
          <c:val>
            <c:numRef>
              <c:f>'АД-коап-результаты-2014'!$C$48</c:f>
              <c:numCache>
                <c:formatCode>General</c:formatCode>
                <c:ptCount val="1"/>
                <c:pt idx="0">
                  <c:v>1103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5-0ACD-42A2-B248-9372C390202F}"/>
            </c:ext>
          </c:extLst>
        </c:ser>
        <c:ser>
          <c:idx val="4"/>
          <c:order val="4"/>
          <c:tx>
            <c:strRef>
              <c:f>'АД-коап-результаты-2014'!$B$49</c:f>
              <c:strCache>
                <c:ptCount val="1"/>
                <c:pt idx="0">
                  <c:v>Дорожное движение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7-0ACD-42A2-B248-9372C390202F}"/>
              </c:ext>
            </c:extLst>
          </c:dPt>
          <c:val>
            <c:numRef>
              <c:f>'АД-коап-результаты-2014'!$C$49</c:f>
              <c:numCache>
                <c:formatCode>General</c:formatCode>
                <c:ptCount val="1"/>
                <c:pt idx="0">
                  <c:v>1180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8-0ACD-42A2-B248-9372C390202F}"/>
            </c:ext>
          </c:extLst>
        </c:ser>
        <c:ser>
          <c:idx val="5"/>
          <c:order val="5"/>
          <c:tx>
            <c:strRef>
              <c:f>'АД-коап-результаты-2014'!$B$50</c:f>
              <c:strCache>
                <c:ptCount val="1"/>
                <c:pt idx="0">
                  <c:v>Прочие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A-0ACD-42A2-B248-9372C390202F}"/>
              </c:ext>
            </c:extLst>
          </c:dPt>
          <c:val>
            <c:numRef>
              <c:f>'АД-коап-результаты-2014'!$C$50</c:f>
              <c:numCache>
                <c:formatCode>General</c:formatCode>
                <c:ptCount val="1"/>
                <c:pt idx="0">
                  <c:v>4597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B-0ACD-42A2-B248-9372C39020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Применение основных мер административного наказания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в 2018-2019 годы</a:t>
            </a:r>
          </a:p>
        </c:rich>
      </c:tx>
      <c:layout>
        <c:manualLayout>
          <c:xMode val="edge"/>
          <c:yMode val="edge"/>
          <c:x val="0.26987350978718022"/>
          <c:y val="1.971007030115786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5600670398127942E-2"/>
          <c:y val="0.15622161671207993"/>
          <c:w val="0.90833507257375956"/>
          <c:h val="0.3237148762399250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'АД-коап-результаты-2014'!$N$29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5291401827783576E-3"/>
                  <c:y val="-3.90868716342337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F6A-4BFF-9430-C99405AB7A6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4.7105001994853565E-3"/>
                  <c:y val="-2.56319003464006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F6A-4BFF-9430-C99405AB7A6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5701667331617854E-3"/>
                  <c:y val="-1.70879335642670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F6A-4BFF-9430-C99405AB7A66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-2.84798892737785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F6A-4BFF-9430-C99405AB7A66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-2.84798892737785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F6A-4BFF-9430-C99405AB7A6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'АД-коап-результаты-2014'!$K$30:$M$34</c:f>
              <c:strCache>
                <c:ptCount val="5"/>
                <c:pt idx="0">
                  <c:v> Штраф</c:v>
                </c:pt>
                <c:pt idx="1">
                  <c:v>Административный арест</c:v>
                </c:pt>
                <c:pt idx="2">
                  <c:v>Приостановление деятельности</c:v>
                </c:pt>
                <c:pt idx="3">
                  <c:v>Лишение специального права</c:v>
                </c:pt>
                <c:pt idx="4">
                  <c:v>Прочие</c:v>
                </c:pt>
              </c:strCache>
            </c:strRef>
          </c:cat>
          <c:val>
            <c:numRef>
              <c:f>'АД-коап-результаты-2014'!$N$30:$N$34</c:f>
              <c:numCache>
                <c:formatCode>General</c:formatCode>
                <c:ptCount val="5"/>
                <c:pt idx="0">
                  <c:v>10121</c:v>
                </c:pt>
                <c:pt idx="1">
                  <c:v>4699</c:v>
                </c:pt>
                <c:pt idx="2">
                  <c:v>527</c:v>
                </c:pt>
                <c:pt idx="3">
                  <c:v>293</c:v>
                </c:pt>
                <c:pt idx="4">
                  <c:v>191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3F6A-4BFF-9430-C99405AB7A66}"/>
            </c:ext>
          </c:extLst>
        </c:ser>
        <c:ser>
          <c:idx val="1"/>
          <c:order val="1"/>
          <c:tx>
            <c:strRef>
              <c:f>'АД-коап-результаты-2014'!$O$29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47139740062609E-2"/>
                  <c:y val="-2.84797642801461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F6A-4BFF-9430-C99405AB7A6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8263001196912139E-2"/>
                  <c:y val="-4.27198339106677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3F6A-4BFF-9430-C99405AB7A6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2561333865294283E-2"/>
                  <c:y val="-2.27839114190228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F6A-4BFF-9430-C99405AB7A66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7.8508336658089269E-3"/>
                  <c:y val="-2.84798892737785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3F6A-4BFF-9430-C99405AB7A66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8.4699427631786985E-3"/>
                  <c:y val="-3.132785513527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3F6A-4BFF-9430-C99405AB7A6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'АД-коап-результаты-2014'!$K$30:$M$34</c:f>
              <c:strCache>
                <c:ptCount val="5"/>
                <c:pt idx="0">
                  <c:v> Штраф</c:v>
                </c:pt>
                <c:pt idx="1">
                  <c:v>Административный арест</c:v>
                </c:pt>
                <c:pt idx="2">
                  <c:v>Приостановление деятельности</c:v>
                </c:pt>
                <c:pt idx="3">
                  <c:v>Лишение специального права</c:v>
                </c:pt>
                <c:pt idx="4">
                  <c:v>Прочие</c:v>
                </c:pt>
              </c:strCache>
            </c:strRef>
          </c:cat>
          <c:val>
            <c:numRef>
              <c:f>'АД-коап-результаты-2014'!$O$30:$O$34</c:f>
              <c:numCache>
                <c:formatCode>General</c:formatCode>
                <c:ptCount val="5"/>
                <c:pt idx="0">
                  <c:v>8674</c:v>
                </c:pt>
                <c:pt idx="1">
                  <c:v>4131</c:v>
                </c:pt>
                <c:pt idx="2">
                  <c:v>447</c:v>
                </c:pt>
                <c:pt idx="3">
                  <c:v>224</c:v>
                </c:pt>
                <c:pt idx="4">
                  <c:v>164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3F6A-4BFF-9430-C99405AB7A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284621128"/>
        <c:axId val="284622696"/>
        <c:axId val="0"/>
      </c:bar3DChart>
      <c:catAx>
        <c:axId val="28462112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622696"/>
        <c:crosses val="autoZero"/>
        <c:auto val="1"/>
        <c:lblAlgn val="ctr"/>
        <c:lblOffset val="100"/>
        <c:noMultiLvlLbl val="0"/>
      </c:catAx>
      <c:valAx>
        <c:axId val="2846226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84621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17921323087626095"/>
          <c:y val="0.91689330386835166"/>
          <c:w val="0.69378237358884354"/>
          <c:h val="6.13083310090325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 b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привлечения к административной  ответственности физических лиц  с 2015 по 2019 год</a:t>
            </a:r>
          </a:p>
        </c:rich>
      </c:tx>
      <c:layout>
        <c:manualLayout>
          <c:xMode val="edge"/>
          <c:yMode val="edge"/>
          <c:x val="0.14591971085581515"/>
          <c:y val="3.701232261221602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3.1517185538096855E-2"/>
          <c:y val="0.17521084697438258"/>
          <c:w val="0.9684828144619031"/>
          <c:h val="0.7147981981860055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'АД-коап-результаты-2014'!$X$57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3152305291197766E-3"/>
                  <c:y val="-2.7653958509423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A930-4F3F-AFF6-F651C330995A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4.7105001994853565E-3"/>
                  <c:y val="-2.56319003464006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A930-4F3F-AFF6-F651C330995A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5701667331617854E-3"/>
                  <c:y val="-1.70879335642670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A930-4F3F-AFF6-F651C330995A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-2.84798892737785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A930-4F3F-AFF6-F651C330995A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-2.84798892737785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A930-4F3F-AFF6-F651C330995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'АД-коап-результаты-2014'!$W$58</c:f>
              <c:strCache>
                <c:ptCount val="1"/>
                <c:pt idx="0">
                  <c:v>ФИЗЛИЦА</c:v>
                </c:pt>
              </c:strCache>
            </c:strRef>
          </c:cat>
          <c:val>
            <c:numRef>
              <c:f>'АД-коап-результаты-2014'!$X$58</c:f>
              <c:numCache>
                <c:formatCode>General</c:formatCode>
                <c:ptCount val="1"/>
                <c:pt idx="0">
                  <c:v>17041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A930-4F3F-AFF6-F651C330995A}"/>
            </c:ext>
          </c:extLst>
        </c:ser>
        <c:ser>
          <c:idx val="1"/>
          <c:order val="1"/>
          <c:tx>
            <c:strRef>
              <c:f>'АД-коап-результаты-2014'!$Y$57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3.7692009810249127E-3"/>
                  <c:y val="-9.647522873200172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A930-4F3F-AFF6-F651C330995A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8263001196912139E-2"/>
                  <c:y val="-4.27198339106677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A930-4F3F-AFF6-F651C330995A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2561333865294283E-2"/>
                  <c:y val="-2.27839114190228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A930-4F3F-AFF6-F651C330995A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7.8508336658089269E-3"/>
                  <c:y val="-2.84798892737785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A930-4F3F-AFF6-F651C330995A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5701667331617854E-3"/>
                  <c:y val="-3.13278782011562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A930-4F3F-AFF6-F651C330995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'АД-коап-результаты-2014'!$W$58</c:f>
              <c:strCache>
                <c:ptCount val="1"/>
                <c:pt idx="0">
                  <c:v>ФИЗЛИЦА</c:v>
                </c:pt>
              </c:strCache>
            </c:strRef>
          </c:cat>
          <c:val>
            <c:numRef>
              <c:f>'АД-коап-результаты-2014'!$Y$58</c:f>
              <c:numCache>
                <c:formatCode>General</c:formatCode>
                <c:ptCount val="1"/>
                <c:pt idx="0">
                  <c:v>16165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A930-4F3F-AFF6-F651C330995A}"/>
            </c:ext>
          </c:extLst>
        </c:ser>
        <c:ser>
          <c:idx val="2"/>
          <c:order val="2"/>
          <c:tx>
            <c:strRef>
              <c:f>'АД-коап-результаты-2014'!$Z$57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3269496305510173E-2"/>
                  <c:y val="-1.46418138410664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A930-4F3F-AFF6-F651C330995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'АД-коап-результаты-2014'!$W$58</c:f>
              <c:strCache>
                <c:ptCount val="1"/>
                <c:pt idx="0">
                  <c:v>ФИЗЛИЦА</c:v>
                </c:pt>
              </c:strCache>
            </c:strRef>
          </c:cat>
          <c:val>
            <c:numRef>
              <c:f>'АД-коап-результаты-2014'!$Z$58</c:f>
              <c:numCache>
                <c:formatCode>General</c:formatCode>
                <c:ptCount val="1"/>
                <c:pt idx="0">
                  <c:v>17428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D-A930-4F3F-AFF6-F651C330995A}"/>
            </c:ext>
          </c:extLst>
        </c:ser>
        <c:ser>
          <c:idx val="3"/>
          <c:order val="3"/>
          <c:tx>
            <c:strRef>
              <c:f>'АД-коап-результаты-2014'!$AA$57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1873569827609269E-4"/>
                  <c:y val="-3.36334653083619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A930-4F3F-AFF6-F651C330995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'АД-коап-результаты-2014'!$W$58</c:f>
              <c:strCache>
                <c:ptCount val="1"/>
                <c:pt idx="0">
                  <c:v>ФИЗЛИЦА</c:v>
                </c:pt>
              </c:strCache>
            </c:strRef>
          </c:cat>
          <c:val>
            <c:numRef>
              <c:f>'АД-коап-результаты-2014'!$AA$58</c:f>
              <c:numCache>
                <c:formatCode>General</c:formatCode>
                <c:ptCount val="1"/>
                <c:pt idx="0">
                  <c:v>14610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A930-4F3F-AFF6-F651C330995A}"/>
            </c:ext>
          </c:extLst>
        </c:ser>
        <c:ser>
          <c:idx val="4"/>
          <c:order val="4"/>
          <c:tx>
            <c:strRef>
              <c:f>'АД-коап-результаты-2014'!$AB$57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0583490774532469E-2"/>
                  <c:y val="-2.47211471447425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A930-4F3F-AFF6-F651C330995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'АД-коап-результаты-2014'!$W$58</c:f>
              <c:strCache>
                <c:ptCount val="1"/>
                <c:pt idx="0">
                  <c:v>ФИЗЛИЦА</c:v>
                </c:pt>
              </c:strCache>
            </c:strRef>
          </c:cat>
          <c:val>
            <c:numRef>
              <c:f>'АД-коап-результаты-2014'!$AB$58</c:f>
              <c:numCache>
                <c:formatCode>General</c:formatCode>
                <c:ptCount val="1"/>
                <c:pt idx="0">
                  <c:v>12527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1-A930-4F3F-AFF6-F651C330995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84623872"/>
        <c:axId val="284626224"/>
      </c:barChart>
      <c:catAx>
        <c:axId val="284623872"/>
        <c:scaling>
          <c:orientation val="minMax"/>
        </c:scaling>
        <c:delete val="1"/>
        <c:axPos val="b"/>
        <c:numFmt formatCode="General" sourceLinked="0"/>
        <c:majorTickMark val="none"/>
        <c:minorTickMark val="none"/>
        <c:tickLblPos val="nextTo"/>
        <c:crossAx val="284626224"/>
        <c:crosses val="autoZero"/>
        <c:auto val="1"/>
        <c:lblAlgn val="ctr"/>
        <c:lblOffset val="100"/>
        <c:noMultiLvlLbl val="0"/>
      </c:catAx>
      <c:valAx>
        <c:axId val="2846262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84623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3.8242134785312791E-2"/>
          <c:y val="0.91007488470720821"/>
          <c:w val="0.93146390978325921"/>
          <c:h val="6.35597668935450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 привлечения к административной ответственности  отдельных категорий лиц
 в 2015-2019 годы</a:t>
            </a:r>
          </a:p>
        </c:rich>
      </c:tx>
      <c:layout>
        <c:manualLayout>
          <c:xMode val="edge"/>
          <c:yMode val="edge"/>
          <c:x val="0.12026756745092963"/>
          <c:y val="1.963395704569186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6.1581469517488503E-2"/>
          <c:y val="0.15760675076905709"/>
          <c:w val="0.90954619461804942"/>
          <c:h val="0.67201478847402141"/>
        </c:manualLayout>
      </c:layout>
      <c:lineChart>
        <c:grouping val="standard"/>
        <c:varyColors val="0"/>
        <c:ser>
          <c:idx val="0"/>
          <c:order val="0"/>
          <c:tx>
            <c:strRef>
              <c:f>'АД-коап-результаты-2014'!$B$70</c:f>
              <c:strCache>
                <c:ptCount val="1"/>
                <c:pt idx="0">
                  <c:v>Юридические лица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3856137165030647E-2"/>
                  <c:y val="-2.55304710316161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60BA-4630-9CF9-8F393EC9DD02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'АД-коап-результаты-2014'!$C$69:$G$69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'АД-коап-результаты-2014'!$C$70:$G$70</c:f>
              <c:numCache>
                <c:formatCode>General</c:formatCode>
                <c:ptCount val="5"/>
                <c:pt idx="0">
                  <c:v>932</c:v>
                </c:pt>
                <c:pt idx="1">
                  <c:v>1432</c:v>
                </c:pt>
                <c:pt idx="2">
                  <c:v>892</c:v>
                </c:pt>
                <c:pt idx="3">
                  <c:v>774</c:v>
                </c:pt>
                <c:pt idx="4" formatCode="#,##0">
                  <c:v>700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60BA-4630-9CF9-8F393EC9DD02}"/>
            </c:ext>
          </c:extLst>
        </c:ser>
        <c:ser>
          <c:idx val="1"/>
          <c:order val="1"/>
          <c:tx>
            <c:strRef>
              <c:f>'АД-коап-результаты-2014'!$B$71</c:f>
              <c:strCache>
                <c:ptCount val="1"/>
                <c:pt idx="0">
                  <c:v>Должностные лица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7.0231413006962465E-2"/>
                  <c:y val="2.25031608115913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60BA-4630-9CF9-8F393EC9DD02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4910059240550848E-2"/>
                  <c:y val="4.034352913794572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60BA-4630-9CF9-8F393EC9DD02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2594246921342702E-2"/>
                  <c:y val="3.32167973404749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60BA-4630-9CF9-8F393EC9DD02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3014877002571982E-2"/>
                  <c:y val="3.35098219954343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60BA-4630-9CF9-8F393EC9DD02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7060231241869615E-2"/>
                  <c:y val="3.350982199543426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60BA-4630-9CF9-8F393EC9DD02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'АД-коап-результаты-2014'!$C$69:$G$69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'АД-коап-результаты-2014'!$C$71:$G$71</c:f>
              <c:numCache>
                <c:formatCode>General</c:formatCode>
                <c:ptCount val="5"/>
                <c:pt idx="0">
                  <c:v>164</c:v>
                </c:pt>
                <c:pt idx="1">
                  <c:v>168</c:v>
                </c:pt>
                <c:pt idx="2">
                  <c:v>200</c:v>
                </c:pt>
                <c:pt idx="3">
                  <c:v>96</c:v>
                </c:pt>
                <c:pt idx="4" formatCode="#,##0">
                  <c:v>93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60BA-4630-9CF9-8F393EC9DD02}"/>
            </c:ext>
          </c:extLst>
        </c:ser>
        <c:ser>
          <c:idx val="2"/>
          <c:order val="2"/>
          <c:tx>
            <c:strRef>
              <c:f>'АД-коап-результаты-2014'!$B$72</c:f>
              <c:strCache>
                <c:ptCount val="1"/>
                <c:pt idx="0">
                  <c:v>Предприниматели 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1612925886477602E-2"/>
                  <c:y val="-4.92161962216158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60BA-4630-9CF9-8F393EC9DD02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1274625210014083E-2"/>
                  <c:y val="-5.581413350900124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60BA-4630-9CF9-8F393EC9DD02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8545258941521861E-2"/>
                  <c:y val="-5.24840141701304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60BA-4630-9CF9-8F393EC9DD02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'АД-коап-результаты-2014'!$C$69:$G$69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'АД-коап-результаты-2014'!$C$72:$G$72</c:f>
              <c:numCache>
                <c:formatCode>General</c:formatCode>
                <c:ptCount val="5"/>
                <c:pt idx="0">
                  <c:v>253</c:v>
                </c:pt>
                <c:pt idx="1">
                  <c:v>351</c:v>
                </c:pt>
                <c:pt idx="2">
                  <c:v>346</c:v>
                </c:pt>
                <c:pt idx="3">
                  <c:v>351</c:v>
                </c:pt>
                <c:pt idx="4" formatCode="#,##0">
                  <c:v>320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60BA-4630-9CF9-8F393EC9DD02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284624656"/>
        <c:axId val="284625048"/>
      </c:lineChart>
      <c:catAx>
        <c:axId val="2846246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625048"/>
        <c:crosses val="autoZero"/>
        <c:auto val="0"/>
        <c:lblAlgn val="ctr"/>
        <c:lblOffset val="100"/>
        <c:tickLblSkip val="1"/>
        <c:tickMarkSkip val="1"/>
        <c:noMultiLvlLbl val="0"/>
      </c:catAx>
      <c:valAx>
        <c:axId val="2846250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6246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6941531411712548E-2"/>
          <c:y val="0.91801032935399207"/>
          <c:w val="0.91209585348916578"/>
          <c:h val="6.0484294301921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показателя 
"Количество оконченных дел" мировыми судьями РТ</a:t>
            </a:r>
          </a:p>
        </c:rich>
      </c:tx>
      <c:layout>
        <c:manualLayout>
          <c:xMode val="edge"/>
          <c:yMode val="edge"/>
          <c:x val="0.26117486435271825"/>
          <c:y val="1.8169114703134731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4902556474342574E-2"/>
          <c:y val="0.13893280787558585"/>
          <c:w val="0.92454515535972204"/>
          <c:h val="0.67262809995211204"/>
        </c:manualLayout>
      </c:layout>
      <c:lineChart>
        <c:grouping val="standard"/>
        <c:varyColors val="0"/>
        <c:ser>
          <c:idx val="0"/>
          <c:order val="0"/>
          <c:tx>
            <c:strRef>
              <c:f>Моидиаграммпомир!$A$15</c:f>
              <c:strCache>
                <c:ptCount val="1"/>
                <c:pt idx="0">
                  <c:v>Уголовные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7823775821662952E-2"/>
                  <c:y val="-4.52293141124892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14633044838778E-2"/>
                  <c:y val="-5.124480037851272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9170101996631554E-2"/>
                  <c:y val="-3.680490368094531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1970910375231781E-3"/>
                  <c:y val="-4.462920885087028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8119605960138117E-2"/>
                  <c:y val="-4.291634820652030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EA2B-4876-AA3E-176E413B711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Моидиаграммпомир!$B$14:$F$14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Моидиаграммпомир!$B$15:$F$15</c:f>
              <c:numCache>
                <c:formatCode>General</c:formatCode>
                <c:ptCount val="5"/>
                <c:pt idx="0">
                  <c:v>9444</c:v>
                </c:pt>
                <c:pt idx="1">
                  <c:v>10142</c:v>
                </c:pt>
                <c:pt idx="2">
                  <c:v>9487</c:v>
                </c:pt>
                <c:pt idx="3">
                  <c:v>9045</c:v>
                </c:pt>
                <c:pt idx="4">
                  <c:v>5845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EA2B-4876-AA3E-176E413B7117}"/>
            </c:ext>
          </c:extLst>
        </c:ser>
        <c:ser>
          <c:idx val="1"/>
          <c:order val="1"/>
          <c:tx>
            <c:strRef>
              <c:f>Моидиаграммпомир!$A$16</c:f>
              <c:strCache>
                <c:ptCount val="1"/>
                <c:pt idx="0">
                  <c:v>Гражданские 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Pt>
            <c:idx val="2"/>
            <c:marker>
              <c:symbol val="none"/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6-EA2B-4876-AA3E-176E413B7117}"/>
              </c:ext>
            </c:extLst>
          </c:dPt>
          <c:dLbls>
            <c:dLbl>
              <c:idx val="0"/>
              <c:layout>
                <c:manualLayout>
                  <c:x val="-7.4138880599650833E-2"/>
                  <c:y val="4.275764569934624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8510253482888633E-2"/>
                  <c:y val="-5.71331674268533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9873435103123318E-2"/>
                  <c:y val="-4.67893955927493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6.0437916112503876E-2"/>
                  <c:y val="-4.87614322387169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5.1616193715695854E-2"/>
                  <c:y val="-3.916502461120575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EA2B-4876-AA3E-176E413B711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Моидиаграммпомир!$B$14:$F$14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Моидиаграммпомир!$B$16:$F$16</c:f>
              <c:numCache>
                <c:formatCode>General</c:formatCode>
                <c:ptCount val="5"/>
                <c:pt idx="0">
                  <c:v>299351</c:v>
                </c:pt>
                <c:pt idx="1">
                  <c:v>220305</c:v>
                </c:pt>
                <c:pt idx="2">
                  <c:v>235971</c:v>
                </c:pt>
                <c:pt idx="3">
                  <c:v>265192</c:v>
                </c:pt>
                <c:pt idx="4">
                  <c:v>312914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EA2B-4876-AA3E-176E413B7117}"/>
            </c:ext>
          </c:extLst>
        </c:ser>
        <c:ser>
          <c:idx val="2"/>
          <c:order val="2"/>
          <c:tx>
            <c:strRef>
              <c:f>Моидиаграммпомир!$A$17</c:f>
              <c:strCache>
                <c:ptCount val="1"/>
                <c:pt idx="0">
                  <c:v>Административные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6.256820569595227E-2"/>
                  <c:y val="6.00779631164525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7.9901133434553864E-2"/>
                  <c:y val="1.530149708355241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152470290989411E-2"/>
                  <c:y val="-3.823709972444869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6.7674007116823406E-2"/>
                  <c:y val="-4.48214411882463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7.3865878872764225E-3"/>
                  <c:y val="1.212896742842339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EA2B-4876-AA3E-176E413B711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Моидиаграммпомир!$B$14:$F$14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Моидиаграммпомир!$B$17:$F$17</c:f>
              <c:numCache>
                <c:formatCode>General</c:formatCode>
                <c:ptCount val="5"/>
                <c:pt idx="1">
                  <c:v>83600</c:v>
                </c:pt>
                <c:pt idx="2">
                  <c:v>88776</c:v>
                </c:pt>
                <c:pt idx="3">
                  <c:v>83120</c:v>
                </c:pt>
                <c:pt idx="4">
                  <c:v>88615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1-EA2B-4876-AA3E-176E413B7117}"/>
            </c:ext>
          </c:extLst>
        </c:ser>
        <c:ser>
          <c:idx val="3"/>
          <c:order val="3"/>
          <c:tx>
            <c:strRef>
              <c:f>Моидиаграммпомир!$A$18</c:f>
              <c:strCache>
                <c:ptCount val="1"/>
                <c:pt idx="0">
                  <c:v>Произв-во об администр-х правонаруш-ях 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9.154855643044621E-2"/>
                  <c:y val="-2.198287028677753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02830643927357E-2"/>
                  <c:y val="-5.14798910355547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3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9523714244239574E-2"/>
                  <c:y val="-4.257715043844850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4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6444059963356744E-2"/>
                  <c:y val="-4.36495238693368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5-EA2B-4876-AA3E-176E413B711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8129891835269618E-2"/>
                  <c:y val="-4.45765067003713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6-EA2B-4876-AA3E-176E413B711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Моидиаграммпомир!$B$14:$F$14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Моидиаграммпомир!$B$18:$F$18</c:f>
              <c:numCache>
                <c:formatCode>General</c:formatCode>
                <c:ptCount val="5"/>
                <c:pt idx="0">
                  <c:v>164198</c:v>
                </c:pt>
                <c:pt idx="1">
                  <c:v>174870</c:v>
                </c:pt>
                <c:pt idx="2">
                  <c:v>191437</c:v>
                </c:pt>
                <c:pt idx="3">
                  <c:v>172800</c:v>
                </c:pt>
                <c:pt idx="4">
                  <c:v>155583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7-EA2B-4876-AA3E-176E413B71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96081520"/>
        <c:axId val="296085048"/>
      </c:lineChart>
      <c:catAx>
        <c:axId val="2960815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50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60850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15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8953505251305475E-2"/>
          <c:y val="0.86269851861737623"/>
          <c:w val="0.96209283256633282"/>
          <c:h val="0.113373266028685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Соотношение количества дел,оконченных районными (городскими)  судами  и
 мировыми судьями Республики Татарстан в 2019 г.</a:t>
            </a:r>
          </a:p>
        </c:rich>
      </c:tx>
      <c:layout>
        <c:manualLayout>
          <c:xMode val="edge"/>
          <c:yMode val="edge"/>
          <c:x val="0.17736949547973166"/>
          <c:y val="3.657238740679801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597346112705391E-2"/>
          <c:y val="0.16644670522379396"/>
          <c:w val="0.9837354002624672"/>
          <c:h val="0.58386384224095877"/>
        </c:manualLayout>
      </c:layout>
      <c:lineChart>
        <c:grouping val="standard"/>
        <c:varyColors val="0"/>
        <c:ser>
          <c:idx val="0"/>
          <c:order val="0"/>
          <c:tx>
            <c:strRef>
              <c:f>ДИАГР17!$A$3</c:f>
              <c:strCache>
                <c:ptCount val="1"/>
                <c:pt idx="0">
                  <c:v>МС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5.4876077990251217E-2"/>
                  <c:y val="-9.31281093763435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63B-436E-89B6-A87A91B1D4F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5075182478312291E-2"/>
                  <c:y val="8.0513269174686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63B-436E-89B6-A87A91B1D4F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9190374444400478E-2"/>
                  <c:y val="1.49841825502290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63B-436E-89B6-A87A91B1D4F6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7.1813285457809697E-3"/>
                  <c:y val="3.703703703703703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63B-436E-89B6-A87A91B1D4F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ДИАГР17!$B$2:$E$2</c:f>
              <c:strCache>
                <c:ptCount val="4"/>
                <c:pt idx="0">
                  <c:v>Уголовные</c:v>
                </c:pt>
                <c:pt idx="1">
                  <c:v>Гражданские</c:v>
                </c:pt>
                <c:pt idx="2">
                  <c:v>Административные</c:v>
                </c:pt>
                <c:pt idx="3">
                  <c:v>Дела об административных правонарушениях</c:v>
                </c:pt>
              </c:strCache>
            </c:strRef>
          </c:cat>
          <c:val>
            <c:numRef>
              <c:f>ДИАГР17!$B$3:$E$3</c:f>
              <c:numCache>
                <c:formatCode>General</c:formatCode>
                <c:ptCount val="4"/>
                <c:pt idx="0">
                  <c:v>5845</c:v>
                </c:pt>
                <c:pt idx="1">
                  <c:v>312914</c:v>
                </c:pt>
                <c:pt idx="2">
                  <c:v>88615</c:v>
                </c:pt>
                <c:pt idx="3">
                  <c:v>155583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163B-436E-89B6-A87A91B1D4F6}"/>
            </c:ext>
          </c:extLst>
        </c:ser>
        <c:ser>
          <c:idx val="1"/>
          <c:order val="1"/>
          <c:tx>
            <c:strRef>
              <c:f>ДИАГР17!$A$4</c:f>
              <c:strCache>
                <c:ptCount val="1"/>
                <c:pt idx="0">
                  <c:v>ФС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4.5113633686273975E-2"/>
                  <c:y val="-7.6302614950908912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163B-436E-89B6-A87A91B1D4F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1317772778402701E-2"/>
                  <c:y val="6.96598155160456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163B-436E-89B6-A87A91B1D4F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6769865841073271E-3"/>
                  <c:y val="-2.653576601022123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163B-436E-89B6-A87A91B1D4F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ДИАГР17!$B$2:$E$2</c:f>
              <c:strCache>
                <c:ptCount val="4"/>
                <c:pt idx="0">
                  <c:v>Уголовные</c:v>
                </c:pt>
                <c:pt idx="1">
                  <c:v>Гражданские</c:v>
                </c:pt>
                <c:pt idx="2">
                  <c:v>Административные</c:v>
                </c:pt>
                <c:pt idx="3">
                  <c:v>Дела об административных правонарушениях</c:v>
                </c:pt>
              </c:strCache>
            </c:strRef>
          </c:cat>
          <c:val>
            <c:numRef>
              <c:f>ДИАГР17!$B$4:$E$4</c:f>
              <c:numCache>
                <c:formatCode>General</c:formatCode>
                <c:ptCount val="4"/>
                <c:pt idx="0">
                  <c:v>11858</c:v>
                </c:pt>
                <c:pt idx="1">
                  <c:v>82314</c:v>
                </c:pt>
                <c:pt idx="2">
                  <c:v>12946</c:v>
                </c:pt>
                <c:pt idx="3">
                  <c:v>15437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8-163B-436E-89B6-A87A91B1D4F6}"/>
            </c:ext>
          </c:extLst>
        </c:ser>
        <c:ser>
          <c:idx val="2"/>
          <c:order val="2"/>
          <c:tx>
            <c:strRef>
              <c:f>ДИАГР17!$A$5</c:f>
              <c:strCache>
                <c:ptCount val="1"/>
                <c:pt idx="0">
                  <c:v>ФС и МС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0894490073839515"/>
                  <c:y val="-5.598425196850393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163B-436E-89B6-A87A91B1D4F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4658439239080757E-2"/>
                  <c:y val="-4.349786137843877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163B-436E-89B6-A87A91B1D4F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4638176960375464E-2"/>
                  <c:y val="-7.311002340923600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163B-436E-89B6-A87A91B1D4F6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3087971274685818E-2"/>
                  <c:y val="-5.24691358024691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163B-436E-89B6-A87A91B1D4F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ДИАГР17!$B$2:$E$2</c:f>
              <c:strCache>
                <c:ptCount val="4"/>
                <c:pt idx="0">
                  <c:v>Уголовные</c:v>
                </c:pt>
                <c:pt idx="1">
                  <c:v>Гражданские</c:v>
                </c:pt>
                <c:pt idx="2">
                  <c:v>Административные</c:v>
                </c:pt>
                <c:pt idx="3">
                  <c:v>Дела об административных правонарушениях</c:v>
                </c:pt>
              </c:strCache>
            </c:strRef>
          </c:cat>
          <c:val>
            <c:numRef>
              <c:f>ДИАГР17!$B$5:$E$5</c:f>
              <c:numCache>
                <c:formatCode>General</c:formatCode>
                <c:ptCount val="4"/>
                <c:pt idx="0">
                  <c:v>17703</c:v>
                </c:pt>
                <c:pt idx="1">
                  <c:v>395228</c:v>
                </c:pt>
                <c:pt idx="2">
                  <c:v>99414</c:v>
                </c:pt>
                <c:pt idx="3">
                  <c:v>171020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163B-436E-89B6-A87A91B1D4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96083088"/>
        <c:axId val="296087008"/>
      </c:lineChart>
      <c:catAx>
        <c:axId val="296083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70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60870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96083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5.5861572858948196E-2"/>
          <c:y val="0.90516120186469229"/>
          <c:w val="0.90210385923981729"/>
          <c:h val="6.99631762447604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Тендеции изменения 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утверждаемости приговоров,решений и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постановлений мировыми судьями РТ  </a:t>
            </a:r>
          </a:p>
        </c:rich>
      </c:tx>
      <c:layout>
        <c:manualLayout>
          <c:xMode val="edge"/>
          <c:yMode val="edge"/>
          <c:x val="0.32424739700330252"/>
          <c:y val="4.210546408971607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3.565366441144717E-2"/>
          <c:y val="0.22582677165354326"/>
          <c:w val="0.92317985004992875"/>
          <c:h val="0.60868718682891909"/>
        </c:manualLayout>
      </c:layout>
      <c:lineChart>
        <c:grouping val="standard"/>
        <c:varyColors val="0"/>
        <c:ser>
          <c:idx val="0"/>
          <c:order val="0"/>
          <c:tx>
            <c:strRef>
              <c:f>Моидиаграммпомир!$I$24</c:f>
              <c:strCache>
                <c:ptCount val="1"/>
                <c:pt idx="0">
                  <c:v>Уголовные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5.7475831495876879E-2"/>
                  <c:y val="7.46901111765298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6248368352351686E-2"/>
                  <c:y val="6.653077551109869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4329971788285827E-3"/>
                  <c:y val="6.171129704820302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6587303675944255E-2"/>
                  <c:y val="5.74849725203973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7.0081229956256333E-2"/>
                  <c:y val="9.821174449815420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9076-4D90-BDCE-CF5A62DEB41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Моидиаграммпомир!$J$23:$N$23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Моидиаграммпомир!$J$24:$N$24</c:f>
              <c:numCache>
                <c:formatCode>General</c:formatCode>
                <c:ptCount val="5"/>
                <c:pt idx="0">
                  <c:v>65.3</c:v>
                </c:pt>
                <c:pt idx="1">
                  <c:v>72.2</c:v>
                </c:pt>
                <c:pt idx="2">
                  <c:v>72.900000000000006</c:v>
                </c:pt>
                <c:pt idx="3">
                  <c:v>75.099999999999994</c:v>
                </c:pt>
                <c:pt idx="4">
                  <c:v>87.6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9076-4D90-BDCE-CF5A62DEB41F}"/>
            </c:ext>
          </c:extLst>
        </c:ser>
        <c:ser>
          <c:idx val="1"/>
          <c:order val="1"/>
          <c:tx>
            <c:strRef>
              <c:f>Моидиаграммпомир!$I$25</c:f>
              <c:strCache>
                <c:ptCount val="1"/>
                <c:pt idx="0">
                  <c:v>Гражданские 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7.4580309475764786E-2"/>
                  <c:y val="-3.43573515446845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6.6531271321685279E-2"/>
                  <c:y val="-4.671651344763693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5593845868278844E-2"/>
                  <c:y val="-4.409406048496609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7.387481320300375E-2"/>
                  <c:y val="-5.604525972282288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7.6518792811043736E-3"/>
                  <c:y val="-2.461642890551465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9076-4D90-BDCE-CF5A62DEB41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Моидиаграммпомир!$J$23:$N$23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Моидиаграммпомир!$J$25:$N$25</c:f>
              <c:numCache>
                <c:formatCode>General</c:formatCode>
                <c:ptCount val="5"/>
                <c:pt idx="0">
                  <c:v>80.7</c:v>
                </c:pt>
                <c:pt idx="1">
                  <c:v>83.2</c:v>
                </c:pt>
                <c:pt idx="2">
                  <c:v>87</c:v>
                </c:pt>
                <c:pt idx="3">
                  <c:v>85.5</c:v>
                </c:pt>
                <c:pt idx="4">
                  <c:v>82.7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C-9076-4D90-BDCE-CF5A62DEB41F}"/>
            </c:ext>
          </c:extLst>
        </c:ser>
        <c:ser>
          <c:idx val="2"/>
          <c:order val="2"/>
          <c:tx>
            <c:v>дела об администр-ых правонар-ях</c:v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8.1774215160041921E-2"/>
                  <c:y val="5.839522786924361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6.9063227112519041E-3"/>
                  <c:y val="1.945962759329225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6114752992921109E-2"/>
                  <c:y val="4.86490689832306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6042151408345186E-3"/>
                  <c:y val="3.40543482882614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9076-4D90-BDCE-CF5A62DEB41F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4.6042151408346027E-3"/>
                  <c:y val="7.297360347484593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9076-4D90-BDCE-CF5A62DEB41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Моидиаграммпомир!$J$26:$N$26</c:f>
              <c:numCache>
                <c:formatCode>General</c:formatCode>
                <c:ptCount val="5"/>
                <c:pt idx="0">
                  <c:v>80.5</c:v>
                </c:pt>
                <c:pt idx="1">
                  <c:v>82.6</c:v>
                </c:pt>
                <c:pt idx="2" formatCode="0.0">
                  <c:v>84.7</c:v>
                </c:pt>
                <c:pt idx="3" formatCode="0.0">
                  <c:v>86.6</c:v>
                </c:pt>
                <c:pt idx="4" formatCode="0.0">
                  <c:v>86.9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2-9076-4D90-BDCE-CF5A62DEB4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96081128"/>
        <c:axId val="296085832"/>
      </c:lineChart>
      <c:catAx>
        <c:axId val="296081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58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6085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1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3"/>
        <c:delete val="1"/>
      </c:legendEntry>
      <c:layout>
        <c:manualLayout>
          <c:xMode val="edge"/>
          <c:yMode val="edge"/>
          <c:x val="3.4236125889669199E-2"/>
          <c:y val="0.91818124552612745"/>
          <c:w val="0.94954560860072668"/>
          <c:h val="8.181875447387258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показателя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"Количество расмотренных уголовных дел "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  наиболее  весомым категориям уголовных  дел    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                </a:t>
            </a:r>
          </a:p>
        </c:rich>
      </c:tx>
      <c:layout>
        <c:manualLayout>
          <c:xMode val="edge"/>
          <c:yMode val="edge"/>
          <c:x val="0.27731525319223232"/>
          <c:y val="3.4504914314695441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3.8024343904574542E-2"/>
          <c:y val="0.16534048888634909"/>
          <c:w val="0.94936525631787172"/>
          <c:h val="0.7649328154378856"/>
        </c:manualLayout>
      </c:layout>
      <c:lineChart>
        <c:grouping val="standard"/>
        <c:varyColors val="0"/>
        <c:ser>
          <c:idx val="0"/>
          <c:order val="0"/>
          <c:tx>
            <c:strRef>
              <c:f>Моидиаграммпомир!$A$41</c:f>
              <c:strCache>
                <c:ptCount val="1"/>
                <c:pt idx="0">
                  <c:v>111-118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0247160423472039"/>
                  <c:y val="7.972109567843677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Ст. 111-118 УК РФ       494</a:t>
                    </a: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354847953517788E-2"/>
                  <c:y val="7.29864253024108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0139175637034709E-2"/>
                  <c:y val="7.598541992050050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8350774860213321E-2"/>
                  <c:y val="8.80167895784392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5543857635907276E-2"/>
                  <c:y val="7.896317982724200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CCF1-410C-87A3-646EF5592D9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Моидиаграммпомир!$B$40:$F$40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Моидиаграммпомир!$B$41:$F$41</c:f>
              <c:numCache>
                <c:formatCode>General</c:formatCode>
                <c:ptCount val="5"/>
                <c:pt idx="0">
                  <c:v>478</c:v>
                </c:pt>
                <c:pt idx="1">
                  <c:v>464</c:v>
                </c:pt>
                <c:pt idx="2">
                  <c:v>457</c:v>
                </c:pt>
                <c:pt idx="3">
                  <c:v>469</c:v>
                </c:pt>
                <c:pt idx="4">
                  <c:v>477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CCF1-410C-87A3-646EF5592D93}"/>
            </c:ext>
          </c:extLst>
        </c:ser>
        <c:ser>
          <c:idx val="1"/>
          <c:order val="1"/>
          <c:tx>
            <c:strRef>
              <c:f>Моидиаграммпомир!$A$42</c:f>
              <c:strCache>
                <c:ptCount val="1"/>
                <c:pt idx="0">
                  <c:v>158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1567907177297553"/>
                  <c:y val="-5.4870582543609353E-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Ст.158 УК РФ </a:t>
                    </a:r>
                  </a:p>
                  <a:p>
                    <a:r>
                      <a:rPr lang="ru-RU"/>
                      <a:t>2193</a:t>
                    </a: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6052147870581308E-2"/>
                  <c:y val="5.78298681706682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8541283730876867E-2"/>
                  <c:y val="6.93958418048018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5536938074995092E-2"/>
                  <c:y val="5.204688135360141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4.5065184838226635E-2"/>
                  <c:y val="4.915538794506799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CCF1-410C-87A3-646EF5592D9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Моидиаграммпомир!$B$40:$F$40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Моидиаграммпомир!$B$42:$F$42</c:f>
              <c:numCache>
                <c:formatCode>General</c:formatCode>
                <c:ptCount val="5"/>
                <c:pt idx="0">
                  <c:v>2661</c:v>
                </c:pt>
                <c:pt idx="1">
                  <c:v>2291</c:v>
                </c:pt>
                <c:pt idx="2">
                  <c:v>1734</c:v>
                </c:pt>
                <c:pt idx="3">
                  <c:v>1643</c:v>
                </c:pt>
                <c:pt idx="4">
                  <c:v>1443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CCF1-410C-87A3-646EF5592D93}"/>
            </c:ext>
          </c:extLst>
        </c:ser>
        <c:ser>
          <c:idx val="2"/>
          <c:order val="2"/>
          <c:tx>
            <c:strRef>
              <c:f>Моидиаграммпомир!$A$43</c:f>
              <c:strCache>
                <c:ptCount val="1"/>
                <c:pt idx="0">
                  <c:v>115-116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0138354634863703"/>
                  <c:y val="-5.126931913318898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Ст.115-116  УК РФ 1546</a:t>
                    </a:r>
                  </a:p>
                </c:rich>
              </c:tx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1545629386758645E-2"/>
                  <c:y val="5.49383747621348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7.0020606546543273E-3"/>
                  <c:y val="3.92177640875643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9.0154469424419362E-2"/>
                  <c:y val="3.190566254425292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9.2409971984499881E-3"/>
                  <c:y val="-1.068062269511651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</a:t>
                    </a:r>
                  </a:p>
                  <a:p>
                    <a:r>
                      <a:rPr lang="en-US"/>
                      <a:t>127</a:t>
                    </a: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CCF1-410C-87A3-646EF5592D9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Моидиаграммпомир!$B$40:$F$40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Моидиаграммпомир!$B$43:$F$43</c:f>
              <c:numCache>
                <c:formatCode>General</c:formatCode>
                <c:ptCount val="5"/>
                <c:pt idx="0">
                  <c:v>1546</c:v>
                </c:pt>
                <c:pt idx="1">
                  <c:v>1082</c:v>
                </c:pt>
                <c:pt idx="2">
                  <c:v>249</c:v>
                </c:pt>
                <c:pt idx="3">
                  <c:v>242</c:v>
                </c:pt>
                <c:pt idx="4">
                  <c:v>127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1-CCF1-410C-87A3-646EF5592D93}"/>
            </c:ext>
          </c:extLst>
        </c:ser>
        <c:ser>
          <c:idx val="3"/>
          <c:order val="3"/>
          <c:tx>
            <c:strRef>
              <c:f>Моидиаграммпомир!$A$44</c:f>
              <c:strCache>
                <c:ptCount val="1"/>
                <c:pt idx="0">
                  <c:v>159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0449732632385741"/>
                  <c:y val="-9.342562761349583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Ст.159 УК РФ</a:t>
                    </a:r>
                  </a:p>
                  <a:p>
                    <a:r>
                      <a:rPr lang="ru-RU"/>
                      <a:t>419</a:t>
                    </a: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3505987510485893E-2"/>
                  <c:y val="-8.664558763397936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3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2783687788078562E-2"/>
                  <c:y val="-8.59937749626963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4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2573588785816235E-2"/>
                  <c:y val="-7.3292710341038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5-CCF1-410C-87A3-646EF5592D9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014302343787228E-3"/>
                  <c:y val="-2.528264625883860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6-CCF1-410C-87A3-646EF5592D9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Моидиаграммпомир!$B$40:$F$40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Моидиаграммпомир!$B$44:$F$44</c:f>
              <c:numCache>
                <c:formatCode>0</c:formatCode>
                <c:ptCount val="5"/>
                <c:pt idx="0" formatCode="General">
                  <c:v>304</c:v>
                </c:pt>
                <c:pt idx="1">
                  <c:v>290</c:v>
                </c:pt>
                <c:pt idx="2" formatCode="General">
                  <c:v>308</c:v>
                </c:pt>
                <c:pt idx="3" formatCode="General">
                  <c:v>314</c:v>
                </c:pt>
                <c:pt idx="4" formatCode="General">
                  <c:v>291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7-CCF1-410C-87A3-646EF5592D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96086224"/>
        <c:axId val="296082304"/>
      </c:lineChart>
      <c:catAx>
        <c:axId val="2960862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23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60823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62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Категории уголовных дел, рассмотренных 
 мировыми судьями РТ в 2017-2019 гг.
</a:t>
            </a:r>
          </a:p>
        </c:rich>
      </c:tx>
      <c:layout>
        <c:manualLayout>
          <c:xMode val="edge"/>
          <c:yMode val="edge"/>
          <c:x val="0.30706863800298345"/>
          <c:y val="4.7317341146310205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9177459489557409E-2"/>
          <c:y val="0.10821510101934931"/>
          <c:w val="0.96448529481158041"/>
          <c:h val="0.4541092595983642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ДИАГР9!$B$6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4548823807597792E-3"/>
                  <c:y val="3.270967346184859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1721367429950202E-3"/>
                  <c:y val="-3.186473783800280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3123869781556483E-3"/>
                  <c:y val="3.574596141274129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3123869781556483E-3"/>
                  <c:y val="5.7299152497185192E-4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2.3527329323641519E-4"/>
                  <c:y val="-7.8662032213370938E-4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1.5096844416621314E-3"/>
                  <c:y val="-6.0599401818961518E-4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FB12-4E64-A9DE-BAFFE6385620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ДИАГР9!$C$5:$I$5</c:f>
              <c:strCache>
                <c:ptCount val="7"/>
                <c:pt idx="0">
                  <c:v>Дела част-го обвинения</c:v>
                </c:pt>
                <c:pt idx="1">
                  <c:v>Кража</c:v>
                </c:pt>
                <c:pt idx="2">
                  <c:v>Умыш-ое прич-ие тяж-го либо ср-ей тяж-ти вреда здор-ю</c:v>
                </c:pt>
                <c:pt idx="3">
                  <c:v>Мошеннийчество</c:v>
                </c:pt>
                <c:pt idx="4">
                  <c:v>Нарушение правил безопаст-ти движения</c:v>
                </c:pt>
                <c:pt idx="5">
                  <c:v>Прест-ия против лиц, осущ-щих правосудие</c:v>
                </c:pt>
                <c:pt idx="6">
                  <c:v>Иные преступления</c:v>
                </c:pt>
              </c:strCache>
            </c:strRef>
          </c:cat>
          <c:val>
            <c:numRef>
              <c:f>ДИАГР9!$C$6:$I$6</c:f>
              <c:numCache>
                <c:formatCode>0.0</c:formatCode>
                <c:ptCount val="7"/>
                <c:pt idx="0">
                  <c:v>2.6</c:v>
                </c:pt>
                <c:pt idx="1">
                  <c:v>18.3</c:v>
                </c:pt>
                <c:pt idx="2">
                  <c:v>4.8</c:v>
                </c:pt>
                <c:pt idx="3">
                  <c:v>3.2</c:v>
                </c:pt>
                <c:pt idx="4">
                  <c:v>14.8</c:v>
                </c:pt>
                <c:pt idx="5">
                  <c:v>3.7</c:v>
                </c:pt>
                <c:pt idx="6">
                  <c:v>45.7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FB12-4E64-A9DE-BAFFE6385620}"/>
            </c:ext>
          </c:extLst>
        </c:ser>
        <c:ser>
          <c:idx val="1"/>
          <c:order val="1"/>
          <c:tx>
            <c:strRef>
              <c:f>ДИАГР9!$B$7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6.0544677520725431E-3"/>
                  <c:y val="1.1962131521024277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0546021939027496E-4"/>
                  <c:y val="-1.894891045596101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0654222497611856E-3"/>
                  <c:y val="-1.416585241404827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2.875885545537487E-4"/>
                  <c:y val="6.417940000977645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2.0654222497610919E-3"/>
                  <c:y val="-8.523891877767980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2.0076695367135708E-3"/>
                  <c:y val="3.32783983397421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FB12-4E64-A9DE-BAFFE6385620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ДИАГР9!$C$5:$I$5</c:f>
              <c:strCache>
                <c:ptCount val="7"/>
                <c:pt idx="0">
                  <c:v>Дела част-го обвинения</c:v>
                </c:pt>
                <c:pt idx="1">
                  <c:v>Кража</c:v>
                </c:pt>
                <c:pt idx="2">
                  <c:v>Умыш-ое прич-ие тяж-го либо ср-ей тяж-ти вреда здор-ю</c:v>
                </c:pt>
                <c:pt idx="3">
                  <c:v>Мошеннийчество</c:v>
                </c:pt>
                <c:pt idx="4">
                  <c:v>Нарушение правил безопаст-ти движения</c:v>
                </c:pt>
                <c:pt idx="5">
                  <c:v>Прест-ия против лиц, осущ-щих правосудие</c:v>
                </c:pt>
                <c:pt idx="6">
                  <c:v>Иные преступления</c:v>
                </c:pt>
              </c:strCache>
            </c:strRef>
          </c:cat>
          <c:val>
            <c:numRef>
              <c:f>ДИАГР9!$C$7:$I$7</c:f>
              <c:numCache>
                <c:formatCode>0.0</c:formatCode>
                <c:ptCount val="7"/>
                <c:pt idx="0">
                  <c:v>2.7</c:v>
                </c:pt>
                <c:pt idx="1">
                  <c:v>18.2</c:v>
                </c:pt>
                <c:pt idx="2">
                  <c:v>5.2</c:v>
                </c:pt>
                <c:pt idx="3">
                  <c:v>3.5</c:v>
                </c:pt>
                <c:pt idx="4">
                  <c:v>15.4</c:v>
                </c:pt>
                <c:pt idx="5">
                  <c:v>3.3</c:v>
                </c:pt>
                <c:pt idx="6">
                  <c:v>45.2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D-FB12-4E64-A9DE-BAFFE6385620}"/>
            </c:ext>
          </c:extLst>
        </c:ser>
        <c:ser>
          <c:idx val="2"/>
          <c:order val="2"/>
          <c:tx>
            <c:strRef>
              <c:f>ДИАГР9!$B$8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6.7574433061805958E-3"/>
                  <c:y val="4.942663880933393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840116269924909E-3"/>
                  <c:y val="8.110358298235975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5425368990799127E-3"/>
                  <c:y val="-6.594203184303529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8.1049740812613063E-4"/>
                  <c:y val="-3.828001728918772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FB12-4E64-A9DE-BAFFE6385620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2.4617702851066907E-3"/>
                  <c:y val="1.06625160227064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FB12-4E64-A9DE-BAFFE6385620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ДИАГР9!$C$8:$I$8</c:f>
              <c:numCache>
                <c:formatCode>0.0</c:formatCode>
                <c:ptCount val="7"/>
                <c:pt idx="0">
                  <c:v>2.2000000000000002</c:v>
                </c:pt>
                <c:pt idx="1">
                  <c:v>24.7</c:v>
                </c:pt>
                <c:pt idx="2">
                  <c:v>8.1999999999999993</c:v>
                </c:pt>
                <c:pt idx="3">
                  <c:v>5</c:v>
                </c:pt>
                <c:pt idx="4">
                  <c:v>1.8</c:v>
                </c:pt>
                <c:pt idx="5">
                  <c:v>4.5</c:v>
                </c:pt>
                <c:pt idx="6">
                  <c:v>47.3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FB12-4E64-A9DE-BAFFE63856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96083480"/>
        <c:axId val="296080736"/>
      </c:barChart>
      <c:catAx>
        <c:axId val="2960834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0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6080736"/>
        <c:scaling>
          <c:orientation val="minMax"/>
        </c:scaling>
        <c:delete val="1"/>
        <c:axPos val="l"/>
        <c:numFmt formatCode="0.0" sourceLinked="1"/>
        <c:majorTickMark val="none"/>
        <c:minorTickMark val="none"/>
        <c:tickLblPos val="nextTo"/>
        <c:crossAx val="2960834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0704162878561461E-2"/>
          <c:y val="0.92879326130745288"/>
          <c:w val="0.908675416272127"/>
          <c:h val="5.260208752975645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Структура гражданских дел,рассмотренных мировыми судьями в 2019 году</a:t>
            </a:r>
          </a:p>
        </c:rich>
      </c:tx>
      <c:layout>
        <c:manualLayout>
          <c:xMode val="edge"/>
          <c:yMode val="edge"/>
          <c:x val="0.18618881869467913"/>
          <c:y val="8.2871815677331079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047467634827585"/>
          <c:y val="0.38672707007514473"/>
          <c:w val="0.63890889419530406"/>
          <c:h val="0.38382209706264453"/>
        </c:manualLayout>
      </c:layout>
      <c:pie3DChart>
        <c:varyColors val="1"/>
        <c:ser>
          <c:idx val="0"/>
          <c:order val="0"/>
          <c:explosion val="33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834-4412-8A44-4A2B8D8C1C2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834-4412-8A44-4A2B8D8C1C2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D834-4412-8A44-4A2B8D8C1C2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D834-4412-8A44-4A2B8D8C1C2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D834-4412-8A44-4A2B8D8C1C2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D834-4412-8A44-4A2B8D8C1C2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D834-4412-8A44-4A2B8D8C1C21}"/>
              </c:ext>
            </c:extLst>
          </c:dPt>
          <c:dLbls>
            <c:dLbl>
              <c:idx val="0"/>
              <c:layout>
                <c:manualLayout>
                  <c:x val="0.12268310073575604"/>
                  <c:y val="1.3665192535864524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solidFill>
                          <a:schemeClr val="tx1"/>
                        </a:solidFill>
                      </a:rPr>
                      <a:t>Споры,вытекающие из жиличного законодательства,о взыскании платы за жилую площадь</a:t>
                    </a:r>
                  </a:p>
                  <a:p>
                    <a:r>
                      <a:rPr lang="ru-RU" b="1">
                        <a:solidFill>
                          <a:schemeClr val="tx1"/>
                        </a:solidFill>
                      </a:rPr>
                      <a:t>40808</a:t>
                    </a: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834-4412-8A44-4A2B8D8C1C21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.1654358843911031"/>
                  <c:y val="0.1200773019810879"/>
                </c:manualLayout>
              </c:layout>
              <c:tx>
                <c:rich>
                  <a:bodyPr/>
                  <a:lstStyle/>
                  <a:p>
                    <a:fld id="{971119D4-63E1-498C-BBAF-6D4820DF71FA}" type="CATEGORYNAME">
                      <a:rPr lang="ru-RU">
                        <a:solidFill>
                          <a:schemeClr val="tx1"/>
                        </a:solidFill>
                      </a:rPr>
                      <a:pPr/>
                      <a:t>[ИМЯ КАТЕГОРИИ]</a:t>
                    </a:fld>
                    <a:endParaRPr lang="ru-RU" baseline="0">
                      <a:solidFill>
                        <a:schemeClr val="tx1"/>
                      </a:solidFill>
                    </a:endParaRPr>
                  </a:p>
                  <a:p>
                    <a:r>
                      <a:rPr lang="ru-RU" baseline="0">
                        <a:solidFill>
                          <a:schemeClr val="tx1"/>
                        </a:solidFill>
                      </a:rPr>
                      <a:t> </a:t>
                    </a:r>
                    <a:fld id="{E89269E2-6D22-46BF-B40C-AC4A3A47BD3C}" type="VALUE">
                      <a:rPr lang="ru-RU" b="1" baseline="0">
                        <a:solidFill>
                          <a:schemeClr val="tx1"/>
                        </a:solidFill>
                      </a:rPr>
                      <a:pPr/>
                      <a:t>[ЗНАЧЕНИЕ]</a:t>
                    </a:fld>
                    <a:endParaRPr lang="ru-RU" baseline="0">
                      <a:solidFill>
                        <a:schemeClr val="tx1"/>
                      </a:solidFill>
                    </a:endParaRP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D834-4412-8A44-4A2B8D8C1C21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6.799881292371493E-2"/>
                  <c:y val="0.3210653291626217"/>
                </c:manualLayout>
              </c:layout>
              <c:tx>
                <c:rich>
                  <a:bodyPr/>
                  <a:lstStyle/>
                  <a:p>
                    <a:fld id="{70CB33FF-6F1C-41ED-99BD-54CE9663F413}" type="CATEGORYNAME">
                      <a:rPr lang="ru-RU">
                        <a:solidFill>
                          <a:schemeClr val="tx1"/>
                        </a:solidFill>
                      </a:rPr>
                      <a:pPr/>
                      <a:t>[ИМЯ КАТЕГОРИИ]</a:t>
                    </a:fld>
                    <a:endParaRPr lang="ru-RU">
                      <a:solidFill>
                        <a:schemeClr val="tx1"/>
                      </a:solidFill>
                    </a:endParaRPr>
                  </a:p>
                  <a:p>
                    <a:r>
                      <a:rPr lang="ru-RU" baseline="0">
                        <a:solidFill>
                          <a:schemeClr val="tx1"/>
                        </a:solidFill>
                      </a:rPr>
                      <a:t> </a:t>
                    </a:r>
                    <a:fld id="{5ECB06E7-5F40-4539-84FD-D160E3531997}" type="VALUE">
                      <a:rPr lang="ru-RU" b="1" baseline="0">
                        <a:solidFill>
                          <a:schemeClr val="tx1"/>
                        </a:solidFill>
                      </a:rPr>
                      <a:pPr/>
                      <a:t>[ЗНАЧЕНИЕ]</a:t>
                    </a:fld>
                    <a:endParaRPr lang="ru-RU" baseline="0">
                      <a:solidFill>
                        <a:schemeClr val="tx1"/>
                      </a:solidFill>
                    </a:endParaRP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D834-4412-8A44-4A2B8D8C1C21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-0.24829104688241438"/>
                  <c:y val="-4.8536334083335936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85FB5875-2C75-47CA-ACED-255E5820582F}" type="CATEGORYNAME">
                      <a:rPr lang="ru-RU">
                        <a:solidFill>
                          <a:schemeClr val="tx1"/>
                        </a:solidFill>
                      </a:rPr>
                      <a:pPr>
                        <a:defRPr sz="10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endParaRPr lang="ru-RU" baseline="0">
                      <a:solidFill>
                        <a:schemeClr val="tx1"/>
                      </a:solidFill>
                    </a:endParaRPr>
                  </a:p>
                  <a:p>
                    <a:pPr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fld id="{62D528A1-AA53-4974-9BC4-C9E3BABCB47B}" type="VALUE">
                      <a:rPr lang="ru-RU" b="1" baseline="0">
                        <a:solidFill>
                          <a:schemeClr val="tx1"/>
                        </a:solidFill>
                      </a:rPr>
                      <a:pPr>
                        <a:defRPr sz="10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D834-4412-8A44-4A2B8D8C1C21}"/>
                </c:ext>
                <c:ext xmlns:c15="http://schemas.microsoft.com/office/drawing/2012/chart" uri="{CE6537A1-D6FC-4f65-9D91-7224C49458BB}">
                  <c15:layout>
                    <c:manualLayout>
                      <c:w val="0.176414798370468"/>
                      <c:h val="0.27866069823463846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4"/>
              <c:layout>
                <c:manualLayout>
                  <c:x val="-0.18877765829932053"/>
                  <c:y val="0.12578075000898856"/>
                </c:manualLayout>
              </c:layout>
              <c:tx>
                <c:rich>
                  <a:bodyPr/>
                  <a:lstStyle/>
                  <a:p>
                    <a:fld id="{A86A5D38-F270-48A3-90AF-517E679F2E15}" type="CATEGORYNAME">
                      <a:rPr lang="ru-RU"/>
                      <a:pPr/>
                      <a:t>[ИМЯ КАТЕГОРИИ]</a:t>
                    </a:fld>
                    <a:endParaRPr lang="ru-RU" baseline="0"/>
                  </a:p>
                  <a:p>
                    <a:r>
                      <a:rPr lang="ru-RU" baseline="0"/>
                      <a:t> </a:t>
                    </a:r>
                    <a:fld id="{143D6225-1525-4F2B-8922-1B39FF6E76E0}" type="VALUE">
                      <a:rPr lang="ru-RU" b="1" baseline="0"/>
                      <a:pPr/>
                      <a:t>[ЗНАЧЕНИЕ]</a:t>
                    </a:fld>
                    <a:endParaRPr lang="ru-RU" baseline="0"/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D834-4412-8A44-4A2B8D8C1C21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5"/>
              <c:layout>
                <c:manualLayout>
                  <c:x val="-0.14476302796952142"/>
                  <c:y val="-6.6450221119620317E-2"/>
                </c:manualLayout>
              </c:layout>
              <c:tx>
                <c:rich>
                  <a:bodyPr/>
                  <a:lstStyle/>
                  <a:p>
                    <a:fld id="{C5195B19-DA42-4AA9-9587-245432F20C98}" type="CATEGORYNAME">
                      <a:rPr lang="ru-RU"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/>
                      <a:t>[ИМЯ КАТЕГОРИИ]</a:t>
                    </a:fld>
                    <a:endParaRPr lang="ru-RU" sz="10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  <a:p>
                    <a:fld id="{2958C764-9819-4AA7-A19C-FC01D3B1B73E}" type="VALUE"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/>
                      <a:t>[ЗНАЧЕНИЕ]</a:t>
                    </a:fld>
                    <a:endParaRPr lang="ru-RU"/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D834-4412-8A44-4A2B8D8C1C21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6"/>
              <c:layout>
                <c:manualLayout>
                  <c:x val="5.2410173225224017E-3"/>
                  <c:y val="-4.973919839864685E-2"/>
                </c:manualLayout>
              </c:layout>
              <c:tx>
                <c:rich>
                  <a:bodyPr/>
                  <a:lstStyle/>
                  <a:p>
                    <a:fld id="{AA8060C7-90E6-498B-ADC7-799BB70A47BC}" type="CATEGORYNAME">
                      <a:rPr lang="ru-RU"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/>
                      <a:t>[ИМЯ КАТЕГОРИИ]</a:t>
                    </a:fld>
                    <a:endParaRPr lang="ru-RU" sz="10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  <a:p>
                    <a:fld id="{DB949CE9-3F4E-46F9-B6A3-3FA4D4F64C96}" type="VALUE"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/>
                      <a:t>[ЗНАЧЕНИЕ]</a:t>
                    </a:fld>
                    <a:endParaRPr lang="ru-RU"/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D834-4412-8A44-4A2B8D8C1C21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7"/>
              <c:layout>
                <c:manualLayout>
                  <c:xMode val="edge"/>
                  <c:yMode val="edge"/>
                  <c:x val="0.14360596189740382"/>
                  <c:y val="0.26442333556281417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D834-4412-8A44-4A2B8D8C1C21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Диагр11!$A$3:$A$9</c:f>
              <c:strCache>
                <c:ptCount val="7"/>
                <c:pt idx="0">
                  <c:v>Споры,вытекающие из жиличного законодательства</c:v>
                </c:pt>
                <c:pt idx="1">
                  <c:v>Брачно-семейные споры</c:v>
                </c:pt>
                <c:pt idx="2">
                  <c:v>Споры, возникающие из трудовых правоотношений</c:v>
                </c:pt>
                <c:pt idx="3">
                  <c:v>Иски о взыскании сумм по договору займа,кредитные договора</c:v>
                </c:pt>
                <c:pt idx="4">
                  <c:v>Иски о защите прав потребителей</c:v>
                </c:pt>
                <c:pt idx="5">
                  <c:v>Прочие исковые дела</c:v>
                </c:pt>
                <c:pt idx="6">
                  <c:v>О взыскании страхового возмещения</c:v>
                </c:pt>
              </c:strCache>
            </c:strRef>
          </c:cat>
          <c:val>
            <c:numRef>
              <c:f>Диагр11!$B$3:$B$9</c:f>
              <c:numCache>
                <c:formatCode>General</c:formatCode>
                <c:ptCount val="7"/>
                <c:pt idx="0">
                  <c:v>40808</c:v>
                </c:pt>
                <c:pt idx="1">
                  <c:v>22326</c:v>
                </c:pt>
                <c:pt idx="2">
                  <c:v>4926</c:v>
                </c:pt>
                <c:pt idx="3">
                  <c:v>205390</c:v>
                </c:pt>
                <c:pt idx="4">
                  <c:v>5591</c:v>
                </c:pt>
                <c:pt idx="5">
                  <c:v>26290</c:v>
                </c:pt>
                <c:pt idx="6">
                  <c:v>2663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D834-4412-8A44-4A2B8D8C1C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r>
              <a:rPr lang="ru-RU" sz="1000" b="0"/>
              <a:t>Количество рассмотренных уголовных дел в апелляционной инстанции</a:t>
            </a:r>
          </a:p>
        </c:rich>
      </c:tx>
      <c:layout>
        <c:manualLayout>
          <c:xMode val="edge"/>
          <c:yMode val="edge"/>
          <c:x val="0.18703364496356384"/>
          <c:y val="3.5498194304659295E-3"/>
        </c:manualLayout>
      </c:layout>
      <c:overlay val="0"/>
      <c:spPr>
        <a:noFill/>
        <a:ln w="25357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9064124783362217E-2"/>
          <c:y val="0.26765799256505574"/>
          <c:w val="0.96533795493934138"/>
          <c:h val="0.5539033457249070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Кол-во дел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1443290569567452E-3"/>
                  <c:y val="-3.7049706636932189E-2"/>
                </c:manualLayout>
              </c:layout>
              <c:spPr>
                <a:noFill/>
                <a:ln w="25357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6DA5-4E99-94CE-427D80531C2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4.5707225122007533E-3"/>
                  <c:y val="-4.0213269499924653E-2"/>
                </c:manualLayout>
              </c:layout>
              <c:spPr>
                <a:noFill/>
                <a:ln w="25357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6DA5-4E99-94CE-427D80531C2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7978092083459907E-3"/>
                  <c:y val="-3.2058239592177906E-2"/>
                </c:manualLayout>
              </c:layout>
              <c:spPr>
                <a:noFill/>
                <a:ln w="25357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6DA5-4E99-94CE-427D80531C2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3.1842124542755812E-3"/>
                  <c:y val="-3.2319994057584178E-2"/>
                </c:manualLayout>
              </c:layout>
              <c:spPr>
                <a:noFill/>
                <a:ln w="25357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6DA5-4E99-94CE-427D80531C2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 w="25357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8169</c:v>
                </c:pt>
                <c:pt idx="1">
                  <c:v>8938</c:v>
                </c:pt>
                <c:pt idx="2">
                  <c:v>9138</c:v>
                </c:pt>
                <c:pt idx="3">
                  <c:v>9299</c:v>
                </c:pt>
                <c:pt idx="4">
                  <c:v>9456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6DA5-4E99-94CE-427D80531C2A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Кол-во лиц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141379322604219E-4"/>
                  <c:y val="-3.4136468041626733E-2"/>
                </c:manualLayout>
              </c:layout>
              <c:spPr>
                <a:noFill/>
                <a:ln w="25357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6DA5-4E99-94CE-427D80531C2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54053138750443E-3"/>
                  <c:y val="-3.1810676701347962E-2"/>
                </c:manualLayout>
              </c:layout>
              <c:spPr>
                <a:noFill/>
                <a:ln w="25357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6DA5-4E99-94CE-427D80531C2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965663327875844E-3"/>
                  <c:y val="-3.1754654603898258E-2"/>
                </c:manualLayout>
              </c:layout>
              <c:spPr>
                <a:noFill/>
                <a:ln w="25357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6DA5-4E99-94CE-427D80531C2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272372125664667E-3"/>
                  <c:y val="-2.5565313749380092E-2"/>
                </c:manualLayout>
              </c:layout>
              <c:spPr>
                <a:noFill/>
                <a:ln w="25357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6DA5-4E99-94CE-427D80531C2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 w="25357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Sheet1!$B$3:$F$3</c:f>
              <c:numCache>
                <c:formatCode>General</c:formatCode>
                <c:ptCount val="5"/>
                <c:pt idx="0">
                  <c:v>8738</c:v>
                </c:pt>
                <c:pt idx="1">
                  <c:v>9443</c:v>
                </c:pt>
                <c:pt idx="2">
                  <c:v>9698</c:v>
                </c:pt>
                <c:pt idx="3">
                  <c:v>9781</c:v>
                </c:pt>
                <c:pt idx="4">
                  <c:v>9917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6DA5-4E99-94CE-427D80531C2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4315832"/>
        <c:axId val="194318968"/>
      </c:barChart>
      <c:catAx>
        <c:axId val="1943158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70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4318968"/>
        <c:crosses val="autoZero"/>
        <c:auto val="0"/>
        <c:lblAlgn val="ctr"/>
        <c:lblOffset val="100"/>
        <c:tickLblSkip val="1"/>
        <c:tickMarkSkip val="1"/>
        <c:noMultiLvlLbl val="0"/>
      </c:catAx>
      <c:valAx>
        <c:axId val="19431896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4315832"/>
        <c:crosses val="autoZero"/>
        <c:crossBetween val="between"/>
      </c:valAx>
      <c:spPr>
        <a:noFill/>
        <a:ln w="25357">
          <a:noFill/>
        </a:ln>
        <a:effectLst/>
      </c:spPr>
    </c:plotArea>
    <c:legend>
      <c:legendPos val="b"/>
      <c:layout>
        <c:manualLayout>
          <c:xMode val="edge"/>
          <c:yMode val="edge"/>
          <c:x val="1.4173228346456681E-2"/>
          <c:y val="0.90431594488188971"/>
          <c:w val="0.97165338471663854"/>
          <c:h val="7.0684055118110239E-2"/>
        </c:manualLayout>
      </c:layout>
      <c:overlay val="1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1173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Структура дел об  административных правонарушениях, рассмотренных мировыми судьями   в 2019 году</a:t>
            </a:r>
          </a:p>
        </c:rich>
      </c:tx>
      <c:layout>
        <c:manualLayout>
          <c:xMode val="edge"/>
          <c:yMode val="edge"/>
          <c:x val="0.1292086660256036"/>
          <c:y val="2.9156229714415719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5110151062932079"/>
          <c:y val="0.38862619197119369"/>
          <c:w val="0.49515981952407007"/>
          <c:h val="0.35022133062431005"/>
        </c:manualLayout>
      </c:layout>
      <c:pie3DChart>
        <c:varyColors val="1"/>
        <c:ser>
          <c:idx val="0"/>
          <c:order val="0"/>
          <c:explosion val="27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5DC-4D5F-9224-222C62BD209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5DC-4D5F-9224-222C62BD209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5DC-4D5F-9224-222C62BD209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5DC-4D5F-9224-222C62BD209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C5DC-4D5F-9224-222C62BD209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C5DC-4D5F-9224-222C62BD209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C5DC-4D5F-9224-222C62BD2091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C5DC-4D5F-9224-222C62BD2091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C5DC-4D5F-9224-222C62BD2091}"/>
              </c:ext>
            </c:extLst>
          </c:dPt>
          <c:dLbls>
            <c:dLbl>
              <c:idx val="0"/>
              <c:layout>
                <c:manualLayout>
                  <c:x val="-2.2554154979554594E-2"/>
                  <c:y val="-8.1030846924292826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spAutoFit/>
                  </a:bodyPr>
                  <a:lstStyle/>
                  <a:p>
                    <a:pPr algn="ctr">
                      <a:defRPr sz="105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1127DD81-C992-4E7A-BD30-148928CE4AEE}" type="CATEGORYNAME">
                      <a:rPr lang="ru-RU" sz="105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 algn="ctr">
                        <a:defRPr sz="105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endParaRPr lang="ru-RU" sz="105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  <a:p>
                    <a:pPr algn="ctr">
                      <a:defRPr sz="105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5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</a:t>
                    </a:r>
                    <a:fld id="{EA570111-B6C2-4771-9630-F00B8A1C2958}" type="VALUE">
                      <a:rPr lang="ru-RU" sz="105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 algn="ctr">
                        <a:defRPr sz="105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05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spAutoFit/>
                </a:bodyPr>
                <a:lstStyle/>
                <a:p>
                  <a:pPr algn="ctr">
                    <a:defRPr sz="105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5DC-4D5F-9224-222C62BD2091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1.0662947272051464E-2"/>
                  <c:y val="-0.1226575078208377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Правонарушения в области дорожного движения</a:t>
                    </a:r>
                  </a:p>
                  <a:p>
                    <a:r>
                      <a:rPr lang="ru-RU" sz="1000" b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20383</a:t>
                    </a:r>
                    <a:endParaRPr lang="ru-RU" b="1"/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C5DC-4D5F-9224-222C62BD2091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.16772406229166717"/>
                  <c:y val="-0.1998349647374656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Появление в общественных местах в состоянии опьянения</a:t>
                    </a:r>
                  </a:p>
                  <a:p>
                    <a:r>
                      <a:rPr lang="ru-RU" sz="1000" b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</a:t>
                    </a:r>
                    <a:r>
                      <a:rPr lang="ru-RU" sz="10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12624</a:t>
                    </a:r>
                    <a:endParaRPr lang="ru-RU" b="1">
                      <a:solidFill>
                        <a:schemeClr val="tx1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C5DC-4D5F-9224-222C62BD2091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.19910353578022802"/>
                  <c:y val="-4.506489553267881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BC66B467-B8D9-4DED-9803-1C15BEC348B7}" type="CATEGORYNAME">
                      <a:rPr lang="ru-RU"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0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endParaRPr lang="ru-RU" sz="10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  <a:p>
                    <a:pPr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</a:t>
                    </a:r>
                    <a:fld id="{A709C608-C080-47C8-BE26-B6EE15569654}" type="VALUE"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0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0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C5DC-4D5F-9224-222C62BD2091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4"/>
              <c:layout>
                <c:manualLayout>
                  <c:x val="7.4428342770068295E-2"/>
                  <c:y val="-1.317751559583231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Несоблюдение административных ограничений при административном надзоре </a:t>
                    </a:r>
                  </a:p>
                  <a:p>
                    <a:r>
                      <a:rPr lang="ru-RU" sz="10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9458</a:t>
                    </a:r>
                    <a:endParaRPr lang="ru-RU" b="1">
                      <a:solidFill>
                        <a:schemeClr val="tx1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C5DC-4D5F-9224-222C62BD2091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2.6981176709134535E-2"/>
                  <c:y val="0.12424661402653016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8D6C225E-6B3E-4EDA-B84D-4D4C8AF519A0}" type="CATEGORYNAME">
                      <a:rPr lang="ru-RU"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0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endParaRPr lang="ru-RU" sz="10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  <a:p>
                    <a:pPr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</a:t>
                    </a:r>
                    <a:fld id="{BD089B59-455D-40B8-8349-82E197F36EB8}" type="VALUE">
                      <a:rPr lang="ru-RU" sz="1000" b="1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0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0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C5DC-4D5F-9224-222C62BD2091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6"/>
              <c:layout>
                <c:manualLayout>
                  <c:x val="-8.8657484923241422E-2"/>
                  <c:y val="-4.0845493987215355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Нарушения сроков представления налоговой декларации</a:t>
                    </a:r>
                  </a:p>
                  <a:p>
                    <a:r>
                      <a:rPr lang="ru-RU" sz="10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11864</a:t>
                    </a:r>
                    <a:endParaRPr lang="ru-RU" b="1">
                      <a:solidFill>
                        <a:schemeClr val="tx1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C5DC-4D5F-9224-222C62BD2091}"/>
                </c:ex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-0.16161194589263936"/>
                  <c:y val="6.9658817100587161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Неуплата административного штрафа</a:t>
                    </a:r>
                  </a:p>
                  <a:p>
                    <a:r>
                      <a:rPr lang="ru-RU" sz="10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40983</a:t>
                    </a:r>
                    <a:endParaRPr lang="ru-RU" b="1">
                      <a:solidFill>
                        <a:schemeClr val="tx1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C5DC-4D5F-9224-222C62BD2091}"/>
                </c:ex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-0.12495122902848224"/>
                  <c:y val="-4.0983756862716545E-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Невыполнение в срок законного предписания органа (должностного лица)</a:t>
                    </a:r>
                  </a:p>
                  <a:p>
                    <a:pPr>
                      <a:defRPr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</a:t>
                    </a:r>
                    <a:r>
                      <a:rPr lang="ru-RU" sz="10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4533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C5DC-4D5F-9224-222C62BD2091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Диагр12!$A$3:$A$11</c:f>
              <c:strCache>
                <c:ptCount val="9"/>
                <c:pt idx="0">
                  <c:v>Побои</c:v>
                </c:pt>
                <c:pt idx="1">
                  <c:v>Правонарушения в области дорожного движения</c:v>
                </c:pt>
                <c:pt idx="2">
                  <c:v>Появление в общественных местах в состоянии опьянения</c:v>
                </c:pt>
                <c:pt idx="3">
                  <c:v>Незаконные действия с наркотиками</c:v>
                </c:pt>
                <c:pt idx="4">
                  <c:v>Несоблюдение админ-ых ограничений и невыполнение обязанностей, устанавливаемых при админ-ом надзоре </c:v>
                </c:pt>
                <c:pt idx="5">
                  <c:v>Мелкое хищение</c:v>
                </c:pt>
                <c:pt idx="6">
                  <c:v>Нарушения сроков представления налоговой декларации</c:v>
                </c:pt>
                <c:pt idx="7">
                  <c:v>Неуплата административного штрафа</c:v>
                </c:pt>
                <c:pt idx="8">
                  <c:v>Невыполнение в срок законного предписания органа (должн-го лица) </c:v>
                </c:pt>
              </c:strCache>
            </c:strRef>
          </c:cat>
          <c:val>
            <c:numRef>
              <c:f>Диагр12!$B$3:$B$11</c:f>
              <c:numCache>
                <c:formatCode>General</c:formatCode>
                <c:ptCount val="9"/>
                <c:pt idx="0">
                  <c:v>5436</c:v>
                </c:pt>
                <c:pt idx="1">
                  <c:v>20383</c:v>
                </c:pt>
                <c:pt idx="2">
                  <c:v>12624</c:v>
                </c:pt>
                <c:pt idx="3">
                  <c:v>7541</c:v>
                </c:pt>
                <c:pt idx="4">
                  <c:v>9458</c:v>
                </c:pt>
                <c:pt idx="5">
                  <c:v>10248</c:v>
                </c:pt>
                <c:pt idx="6">
                  <c:v>11864</c:v>
                </c:pt>
                <c:pt idx="7">
                  <c:v>40983</c:v>
                </c:pt>
                <c:pt idx="8">
                  <c:v>4533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C5DC-4D5F-9224-222C62BD20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Структура основных мер административного наказания,
назначенных мировыми судьями РТ в 2017-2019 годы</a:t>
            </a:r>
          </a:p>
        </c:rich>
      </c:tx>
      <c:layout>
        <c:manualLayout>
          <c:xMode val="edge"/>
          <c:yMode val="edge"/>
          <c:x val="0.27202570530701597"/>
          <c:y val="2.0944048660584092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0941664803110379E-2"/>
          <c:y val="0.13428721409823771"/>
          <c:w val="0.96643401637575577"/>
          <c:h val="0.354644002832979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ДИАГР10!$B$8</c:f>
              <c:strCache>
                <c:ptCount val="1"/>
                <c:pt idx="0">
                  <c:v>Доли 2017 г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6.4949056255860392E-3"/>
                  <c:y val="2.2330542015581291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5998414996331737E-3"/>
                  <c:y val="-4.625088530600341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6.4426475838502252E-3"/>
                  <c:y val="-2.062908803066283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9134974018935889E-3"/>
                  <c:y val="-4.299077999865401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4.2466249673031881E-3"/>
                  <c:y val="5.392816464369481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71F-4397-8895-C812AA5397B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ДИАГР10!$C$7:$I$7</c:f>
              <c:strCache>
                <c:ptCount val="7"/>
                <c:pt idx="0">
                  <c:v>Штраф</c:v>
                </c:pt>
                <c:pt idx="1">
                  <c:v>Администр-ый арест</c:v>
                </c:pt>
                <c:pt idx="2">
                  <c:v>Лишение специального права</c:v>
                </c:pt>
                <c:pt idx="3">
                  <c:v>Дисквалиф-ия</c:v>
                </c:pt>
                <c:pt idx="4">
                  <c:v>Предупреж-ие (письменное)</c:v>
                </c:pt>
                <c:pt idx="5">
                  <c:v>Обязательные работы</c:v>
                </c:pt>
                <c:pt idx="6">
                  <c:v>конфискация</c:v>
                </c:pt>
              </c:strCache>
            </c:strRef>
          </c:cat>
          <c:val>
            <c:numRef>
              <c:f>ДИАГР10!$C$8:$I$8</c:f>
              <c:numCache>
                <c:formatCode>0.0</c:formatCode>
                <c:ptCount val="7"/>
                <c:pt idx="0">
                  <c:v>60.2</c:v>
                </c:pt>
                <c:pt idx="1">
                  <c:v>31.1</c:v>
                </c:pt>
                <c:pt idx="2">
                  <c:v>2</c:v>
                </c:pt>
                <c:pt idx="3">
                  <c:v>0.05</c:v>
                </c:pt>
                <c:pt idx="4">
                  <c:v>2.8</c:v>
                </c:pt>
                <c:pt idx="5">
                  <c:v>3.3</c:v>
                </c:pt>
                <c:pt idx="6">
                  <c:v>0.4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371F-4397-8895-C812AA5397B7}"/>
            </c:ext>
          </c:extLst>
        </c:ser>
        <c:ser>
          <c:idx val="1"/>
          <c:order val="1"/>
          <c:tx>
            <c:strRef>
              <c:f>ДИАГР10!$B$9</c:f>
              <c:strCache>
                <c:ptCount val="1"/>
                <c:pt idx="0">
                  <c:v>Доли 2018 г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7.4557944830885348E-4"/>
                  <c:y val="1.772111819355894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2836607307494634E-3"/>
                  <c:y val="2.972295129775405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9692218965902805E-3"/>
                  <c:y val="-1.487414073240844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3.1709915309169352E-3"/>
                  <c:y val="-2.953316732844291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2315024387133797E-3"/>
                  <c:y val="-1.1298651771092716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371F-4397-8895-C812AA5397B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ДИАГР10!$C$7:$I$7</c:f>
              <c:strCache>
                <c:ptCount val="7"/>
                <c:pt idx="0">
                  <c:v>Штраф</c:v>
                </c:pt>
                <c:pt idx="1">
                  <c:v>Администр-ый арест</c:v>
                </c:pt>
                <c:pt idx="2">
                  <c:v>Лишение специального права</c:v>
                </c:pt>
                <c:pt idx="3">
                  <c:v>Дисквалиф-ия</c:v>
                </c:pt>
                <c:pt idx="4">
                  <c:v>Предупреж-ие (письменное)</c:v>
                </c:pt>
                <c:pt idx="5">
                  <c:v>Обязательные работы</c:v>
                </c:pt>
                <c:pt idx="6">
                  <c:v>конфискация</c:v>
                </c:pt>
              </c:strCache>
            </c:strRef>
          </c:cat>
          <c:val>
            <c:numRef>
              <c:f>ДИАГР10!$C$9:$I$9</c:f>
              <c:numCache>
                <c:formatCode>0.0</c:formatCode>
                <c:ptCount val="7"/>
                <c:pt idx="0">
                  <c:v>58.7</c:v>
                </c:pt>
                <c:pt idx="1">
                  <c:v>34.200000000000003</c:v>
                </c:pt>
                <c:pt idx="2">
                  <c:v>1.8</c:v>
                </c:pt>
                <c:pt idx="3">
                  <c:v>0.05</c:v>
                </c:pt>
                <c:pt idx="4">
                  <c:v>2.7</c:v>
                </c:pt>
                <c:pt idx="5">
                  <c:v>2.2999999999999998</c:v>
                </c:pt>
                <c:pt idx="6">
                  <c:v>0.2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371F-4397-8895-C812AA5397B7}"/>
            </c:ext>
          </c:extLst>
        </c:ser>
        <c:ser>
          <c:idx val="2"/>
          <c:order val="2"/>
          <c:tx>
            <c:strRef>
              <c:f>ДИАГР10!$B$10</c:f>
              <c:strCache>
                <c:ptCount val="1"/>
                <c:pt idx="0">
                  <c:v>Доли 2019 г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3.0306525585647084E-3"/>
                  <c:y val="8.382285547639858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286485489761845E-4"/>
                  <c:y val="-5.236345456817936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5165817277325369E-3"/>
                  <c:y val="-9.552472607590718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6.1386241193535016E-3"/>
                  <c:y val="-8.081521861049420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371F-4397-8895-C812AA5397B7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2.9802512034173864E-3"/>
                  <c:y val="-5.382820737151445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371F-4397-8895-C812AA5397B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ДИАГР10!$C$7:$I$7</c:f>
              <c:strCache>
                <c:ptCount val="7"/>
                <c:pt idx="0">
                  <c:v>Штраф</c:v>
                </c:pt>
                <c:pt idx="1">
                  <c:v>Администр-ый арест</c:v>
                </c:pt>
                <c:pt idx="2">
                  <c:v>Лишение специального права</c:v>
                </c:pt>
                <c:pt idx="3">
                  <c:v>Дисквалиф-ия</c:v>
                </c:pt>
                <c:pt idx="4">
                  <c:v>Предупреж-ие (письменное)</c:v>
                </c:pt>
                <c:pt idx="5">
                  <c:v>Обязательные работы</c:v>
                </c:pt>
                <c:pt idx="6">
                  <c:v>конфискация</c:v>
                </c:pt>
              </c:strCache>
            </c:strRef>
          </c:cat>
          <c:val>
            <c:numRef>
              <c:f>ДИАГР10!$C$10:$I$10</c:f>
              <c:numCache>
                <c:formatCode>0.0</c:formatCode>
                <c:ptCount val="7"/>
                <c:pt idx="0">
                  <c:v>60.6</c:v>
                </c:pt>
                <c:pt idx="1">
                  <c:v>28.1</c:v>
                </c:pt>
                <c:pt idx="2">
                  <c:v>1.8</c:v>
                </c:pt>
                <c:pt idx="3">
                  <c:v>0.05</c:v>
                </c:pt>
                <c:pt idx="4">
                  <c:v>5.4</c:v>
                </c:pt>
                <c:pt idx="5">
                  <c:v>3.7</c:v>
                </c:pt>
                <c:pt idx="6">
                  <c:v>0.3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1-371F-4397-8895-C812AA5397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96079952"/>
        <c:axId val="296084264"/>
      </c:barChart>
      <c:catAx>
        <c:axId val="296079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60842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6084264"/>
        <c:scaling>
          <c:orientation val="minMax"/>
        </c:scaling>
        <c:delete val="1"/>
        <c:axPos val="l"/>
        <c:numFmt formatCode="0.0" sourceLinked="1"/>
        <c:majorTickMark val="none"/>
        <c:minorTickMark val="none"/>
        <c:tickLblPos val="nextTo"/>
        <c:crossAx val="2960799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4578228169909254E-2"/>
          <c:y val="0.92857092863392077"/>
          <c:w val="0.97276665528916506"/>
          <c:h val="7.14290713660792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 осужденных лиц за период с 2015 по 2019 год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 sz="10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25562211020474013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5.0445171115229774E-2"/>
          <c:y val="0.27489230512852558"/>
          <c:w val="0.90756999453029386"/>
          <c:h val="0.5978373536641252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'общие осужденные'!$A$2</c:f>
              <c:strCache>
                <c:ptCount val="1"/>
                <c:pt idx="0">
                  <c:v>Всего осуждено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4173027989822394E-3"/>
                  <c:y val="-2.343588889545824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AFE-49A1-82CD-C7428D672D20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3994910941474929E-3"/>
                  <c:y val="-1.277521312249401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AFE-49A1-82CD-C7428D672D20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3078880407124201E-3"/>
                  <c:y val="-3.9210581550958717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EAFE-49A1-82CD-C7428D672D20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6.2340966921119291E-3"/>
                  <c:y val="-5.392517108918572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EAFE-49A1-82CD-C7428D672D20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3994910941476913E-3"/>
                  <c:y val="-5.669632713959021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EAFE-49A1-82CD-C7428D672D20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'общие осужденные'!$B$1:$F$1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'общие осужденные'!$B$2:$F$2</c:f>
              <c:numCache>
                <c:formatCode>General</c:formatCode>
                <c:ptCount val="5"/>
                <c:pt idx="0">
                  <c:v>16278</c:v>
                </c:pt>
                <c:pt idx="1">
                  <c:v>15074</c:v>
                </c:pt>
                <c:pt idx="2">
                  <c:v>16492</c:v>
                </c:pt>
                <c:pt idx="3">
                  <c:v>15132</c:v>
                </c:pt>
                <c:pt idx="4">
                  <c:v>13257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AFE-49A1-82CD-C7428D672D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7952744"/>
        <c:axId val="197956664"/>
      </c:barChart>
      <c:catAx>
        <c:axId val="197952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956664"/>
        <c:crosses val="autoZero"/>
        <c:auto val="1"/>
        <c:lblAlgn val="ctr"/>
        <c:lblOffset val="100"/>
        <c:noMultiLvlLbl val="0"/>
      </c:catAx>
      <c:valAx>
        <c:axId val="19795666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79527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Категории тяжести совершенных преступлений</a:t>
            </a:r>
            <a:r>
              <a:rPr lang="en-US" sz="1000" baseline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в 2019 году</a:t>
            </a:r>
          </a:p>
        </c:rich>
      </c:tx>
      <c:layout>
        <c:manualLayout>
          <c:xMode val="edge"/>
          <c:yMode val="edge"/>
          <c:x val="0.23105464801974385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181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5104085869863281E-2"/>
          <c:y val="0.2219620246213993"/>
          <c:w val="0.59376979823252118"/>
          <c:h val="0.57990647393269268"/>
        </c:manualLayout>
      </c:layout>
      <c:pie3DChart>
        <c:varyColors val="1"/>
        <c:ser>
          <c:idx val="0"/>
          <c:order val="0"/>
          <c:explosion val="1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2C2-4577-83C0-535E1A1DD85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2C2-4577-83C0-535E1A1DD85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2C2-4577-83C0-535E1A1DD85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32C2-4577-83C0-535E1A1DD857}"/>
              </c:ext>
            </c:extLst>
          </c:dPt>
          <c:dLbls>
            <c:dLbl>
              <c:idx val="0"/>
              <c:layout>
                <c:manualLayout>
                  <c:x val="1.2217470983506415E-2"/>
                  <c:y val="-9.5785440613026823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6988 лиц</a:t>
                    </a:r>
                    <a:endParaRPr lang="ru-RU"/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2C2-4577-83C0-535E1A1DD857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8.4514435695538057E-2"/>
                  <c:y val="1.0821115979749394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2959 лиц</a:t>
                    </a:r>
                    <a:endParaRPr lang="ru-RU"/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2C2-4577-83C0-535E1A1DD857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5.2812316370901398E-2"/>
                  <c:y val="1.0161323976762318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2681 лицо 
</a:t>
                    </a:r>
                    <a:endParaRPr lang="ru-RU"/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32C2-4577-83C0-535E1A1DD857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8490461080424648E-2"/>
                  <c:y val="7.1786863462151018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629 лиц</a:t>
                    </a:r>
                    <a:endParaRPr lang="ru-RU"/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32C2-4577-83C0-535E1A1DD857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'категория тяжести'!$A$2:$A$5</c:f>
              <c:strCache>
                <c:ptCount val="4"/>
                <c:pt idx="0">
                  <c:v>небольшой тяжести</c:v>
                </c:pt>
                <c:pt idx="1">
                  <c:v>средней тяжести</c:v>
                </c:pt>
                <c:pt idx="2">
                  <c:v>тяжкие</c:v>
                </c:pt>
                <c:pt idx="3">
                  <c:v>особо тяжкие</c:v>
                </c:pt>
              </c:strCache>
            </c:strRef>
          </c:cat>
          <c:val>
            <c:numRef>
              <c:f>'категория тяжести'!$B$2:$B$5</c:f>
              <c:numCache>
                <c:formatCode>General</c:formatCode>
                <c:ptCount val="4"/>
                <c:pt idx="0">
                  <c:v>6988</c:v>
                </c:pt>
                <c:pt idx="1">
                  <c:v>2959</c:v>
                </c:pt>
                <c:pt idx="2">
                  <c:v>2681</c:v>
                </c:pt>
                <c:pt idx="3">
                  <c:v>629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32C2-4577-83C0-535E1A1DD8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67440059544795705"/>
          <c:y val="0.18061300914791509"/>
          <c:w val="0.31985552552199625"/>
          <c:h val="0.797071788620564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Наиболее часто применяемые меры наказания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в период с 2015 по 2019 год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 sz="10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29718588161554427"/>
          <c:y val="1.787684231778719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6032357895561561E-2"/>
          <c:y val="0.15083674540682415"/>
          <c:w val="0.96377451326046926"/>
          <c:h val="0.76204611346658591"/>
        </c:manualLayout>
      </c:layout>
      <c:lineChart>
        <c:grouping val="standard"/>
        <c:varyColors val="0"/>
        <c:ser>
          <c:idx val="0"/>
          <c:order val="0"/>
          <c:tx>
            <c:strRef>
              <c:f>наказания!$B$5</c:f>
              <c:strCache>
                <c:ptCount val="1"/>
                <c:pt idx="0">
                  <c:v>к лишению свободы на определенный срок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8.1010796330871007E-2"/>
                  <c:y val="-0.10272954442786154"/>
                </c:manualLayout>
              </c:layout>
              <c:tx>
                <c:rich>
                  <a:bodyPr/>
                  <a:lstStyle/>
                  <a:p>
                    <a:r>
                      <a:rPr lang="ru-RU" sz="1000">
                        <a:latin typeface="+mn-lt"/>
                      </a:rPr>
                      <a:t>Лишение свободы
4344</a:t>
                    </a:r>
                    <a:endParaRPr lang="ru-RU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7969153340368497E-2"/>
                  <c:y val="3.05472926995236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2432989690721651E-2"/>
                  <c:y val="4.957827983920310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5774981735530483E-2"/>
                  <c:y val="6.27101024136688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6.1241983927266827E-3"/>
                  <c:y val="3.67300819423715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ADE1-478A-9837-E1167C9DC06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наказания!$C$2:$G$2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наказания!$C$5:$G$5</c:f>
              <c:numCache>
                <c:formatCode>General</c:formatCode>
                <c:ptCount val="5"/>
                <c:pt idx="0">
                  <c:v>4344</c:v>
                </c:pt>
                <c:pt idx="1">
                  <c:v>3962</c:v>
                </c:pt>
                <c:pt idx="2">
                  <c:v>4682</c:v>
                </c:pt>
                <c:pt idx="3">
                  <c:v>4211</c:v>
                </c:pt>
                <c:pt idx="4">
                  <c:v>3713</c:v>
                </c:pt>
              </c:numCache>
            </c:numRef>
          </c: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ADE1-478A-9837-E1167C9DC069}"/>
            </c:ext>
          </c:extLst>
        </c:ser>
        <c:ser>
          <c:idx val="1"/>
          <c:order val="1"/>
          <c:tx>
            <c:strRef>
              <c:f>наказания!$B$6</c:f>
              <c:strCache>
                <c:ptCount val="1"/>
                <c:pt idx="0">
                  <c:v>условно с испытательным сроком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3398096133505699"/>
                  <c:y val="7.971605087825560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Условное осуждение</a:t>
                    </a:r>
                  </a:p>
                  <a:p>
                    <a:r>
                      <a:rPr lang="ru-RU"/>
                      <a:t>4029</a:t>
                    </a:r>
                  </a:p>
                  <a:p>
                    <a:endParaRPr lang="ru-RU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6.2300511405146523E-2"/>
                  <c:y val="-5.511833896579920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9487620748437373E-2"/>
                  <c:y val="-5.083812235888817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6.2017209189057475E-2"/>
                  <c:y val="-6.500791976166378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4.1237113402061857E-3"/>
                  <c:y val="-3.195352214960060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ADE1-478A-9837-E1167C9DC06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наказания!$C$2:$G$2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наказания!$C$6:$G$6</c:f>
              <c:numCache>
                <c:formatCode>General</c:formatCode>
                <c:ptCount val="5"/>
                <c:pt idx="0">
                  <c:v>4029</c:v>
                </c:pt>
                <c:pt idx="1">
                  <c:v>4428</c:v>
                </c:pt>
                <c:pt idx="2">
                  <c:v>5050</c:v>
                </c:pt>
                <c:pt idx="3">
                  <c:v>4608</c:v>
                </c:pt>
                <c:pt idx="4">
                  <c:v>4297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ADE1-478A-9837-E1167C9DC069}"/>
            </c:ext>
          </c:extLst>
        </c:ser>
        <c:ser>
          <c:idx val="2"/>
          <c:order val="2"/>
          <c:tx>
            <c:strRef>
              <c:f>наказания!$B$7</c:f>
              <c:strCache>
                <c:ptCount val="1"/>
                <c:pt idx="0">
                  <c:v>к исправительным работам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2937666022572755"/>
                  <c:y val="9.8751617181117343E-2"/>
                </c:manualLayout>
              </c:layout>
              <c:tx>
                <c:rich>
                  <a:bodyPr/>
                  <a:lstStyle/>
                  <a:p>
                    <a:r>
                      <a:rPr lang="ru-RU" sz="1000">
                        <a:latin typeface="+mn-lt"/>
                      </a:rPr>
                      <a:t>Исправительные</a:t>
                    </a:r>
                  </a:p>
                  <a:p>
                    <a:r>
                      <a:rPr lang="ru-RU" sz="1000">
                        <a:latin typeface="+mn-lt"/>
                      </a:rPr>
                      <a:t> работы</a:t>
                    </a:r>
                  </a:p>
                  <a:p>
                    <a:r>
                      <a:rPr lang="ru-RU" sz="1000">
                        <a:latin typeface="+mn-lt"/>
                      </a:rPr>
                      <a:t>1361</a:t>
                    </a:r>
                    <a:endParaRPr lang="ru-RU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6058283951619448E-2"/>
                  <c:y val="5.08163930489081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3559542170630731E-2"/>
                  <c:y val="5.353095568936235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0309765403035887E-2"/>
                  <c:y val="5.560210202482859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7541847004223809E-3"/>
                  <c:y val="4.992000182983674E-2"/>
                </c:manualLayout>
              </c:layout>
              <c:tx>
                <c:rich>
                  <a:bodyPr/>
                  <a:lstStyle/>
                  <a:p>
                    <a:r>
                      <a:rPr lang="en-US" sz="1000">
                        <a:latin typeface="+mn-lt"/>
                      </a:rPr>
                      <a:t>1143</a:t>
                    </a:r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ADE1-478A-9837-E1167C9DC06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наказания!$C$2:$G$2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наказания!$C$7:$G$7</c:f>
              <c:numCache>
                <c:formatCode>General</c:formatCode>
                <c:ptCount val="5"/>
                <c:pt idx="0">
                  <c:v>1361</c:v>
                </c:pt>
                <c:pt idx="1">
                  <c:v>1088</c:v>
                </c:pt>
                <c:pt idx="2">
                  <c:v>1324</c:v>
                </c:pt>
                <c:pt idx="3">
                  <c:v>1134</c:v>
                </c:pt>
                <c:pt idx="4">
                  <c:v>1143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1-ADE1-478A-9837-E1167C9DC069}"/>
            </c:ext>
          </c:extLst>
        </c:ser>
        <c:ser>
          <c:idx val="3"/>
          <c:order val="3"/>
          <c:tx>
            <c:strRef>
              <c:f>наказания!$B$8</c:f>
              <c:strCache>
                <c:ptCount val="1"/>
                <c:pt idx="0">
                  <c:v>к штрафу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1.6804168135699456E-2"/>
                  <c:y val="-8.877141126589945E-2"/>
                </c:manualLayout>
              </c:layout>
              <c:tx>
                <c:rich>
                  <a:bodyPr/>
                  <a:lstStyle/>
                  <a:p>
                    <a:r>
                      <a:rPr lang="ru-RU" sz="10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Штраф
2224</a:t>
                    </a: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7593729132648064E-2"/>
                  <c:y val="-5.3079289271555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3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0711096679925322E-2"/>
                  <c:y val="-5.20842411038489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4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3268284763373653E-2"/>
                  <c:y val="4.464343917794589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5-ADE1-478A-9837-E1167C9DC06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наказания!$C$2:$G$2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наказания!$C$8:$G$8</c:f>
              <c:numCache>
                <c:formatCode>General</c:formatCode>
                <c:ptCount val="5"/>
                <c:pt idx="0">
                  <c:v>2224</c:v>
                </c:pt>
                <c:pt idx="1">
                  <c:v>1883</c:v>
                </c:pt>
                <c:pt idx="2">
                  <c:v>1889</c:v>
                </c:pt>
                <c:pt idx="3">
                  <c:v>2020</c:v>
                </c:pt>
                <c:pt idx="4">
                  <c:v>1558</c:v>
                </c:pt>
              </c:numCache>
            </c:numRef>
          </c: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16-ADE1-478A-9837-E1167C9DC069}"/>
            </c:ext>
          </c:extLst>
        </c:ser>
        <c:ser>
          <c:idx val="4"/>
          <c:order val="4"/>
          <c:tx>
            <c:strRef>
              <c:f>наказания!$B$9</c:f>
              <c:strCache>
                <c:ptCount val="1"/>
                <c:pt idx="0">
                  <c:v>к обязательным работам</c:v>
                </c:pt>
              </c:strCache>
            </c:strRef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3270826967524582"/>
                  <c:y val="-2.8031173026448617E-2"/>
                </c:manualLayout>
              </c:layout>
              <c:tx>
                <c:rich>
                  <a:bodyPr/>
                  <a:lstStyle/>
                  <a:p>
                    <a:r>
                      <a:rPr lang="ru-RU" sz="1000" baseline="0">
                        <a:latin typeface="+mn-lt"/>
                      </a:rPr>
                      <a:t>Обязательные 
работы 
1677</a:t>
                    </a:r>
                    <a:endParaRPr lang="ru-RU" sz="900" baseline="0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7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5011283383391507E-2"/>
                  <c:y val="-4.190417374298800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8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2494520659144337E-2"/>
                  <c:y val="-5.229078391344872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9-ADE1-478A-9837-E1167C9DC06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7933760857212437E-2"/>
                  <c:y val="-5.48088678457675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A-ADE1-478A-9837-E1167C9DC06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наказания!$C$2:$G$2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наказания!$C$9:$G$9</c:f>
              <c:numCache>
                <c:formatCode>General</c:formatCode>
                <c:ptCount val="5"/>
                <c:pt idx="0">
                  <c:v>1677</c:v>
                </c:pt>
                <c:pt idx="1">
                  <c:v>2719</c:v>
                </c:pt>
                <c:pt idx="2">
                  <c:v>2828</c:v>
                </c:pt>
                <c:pt idx="3">
                  <c:v>2523</c:v>
                </c:pt>
                <c:pt idx="4">
                  <c:v>2032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B-ADE1-478A-9837-E1167C9DC0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97953528"/>
        <c:axId val="197953136"/>
      </c:lineChart>
      <c:catAx>
        <c:axId val="197953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9531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795313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79535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осужденных лиц по статье 158 УК РФ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период с 2015 по 2019 год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 sz="10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29093325556527655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1720890444250029E-2"/>
          <c:y val="0.24302147270961208"/>
          <c:w val="0.96802286380869063"/>
          <c:h val="0.6454564555411208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'категории преступлений'!$A$2</c:f>
              <c:strCache>
                <c:ptCount val="1"/>
                <c:pt idx="0">
                  <c:v>Всего осуждено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4173027989822394E-3"/>
                  <c:y val="-2.343588889545824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17A-424D-AC58-2628DF014438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3994910941474929E-3"/>
                  <c:y val="-1.277521312249401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17A-424D-AC58-2628DF014438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3078880407124201E-3"/>
                  <c:y val="-3.9210581550958717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17A-424D-AC58-2628DF014438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6.2340966921119291E-3"/>
                  <c:y val="-5.392517108918572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17A-424D-AC58-2628DF014438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3994910941476913E-3"/>
                  <c:y val="-5.669632713959021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417A-424D-AC58-2628DF01443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'категории преступлений'!$B$1:$F$1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'категории преступлений'!$B$2:$F$2</c:f>
              <c:numCache>
                <c:formatCode>General</c:formatCode>
                <c:ptCount val="5"/>
                <c:pt idx="0">
                  <c:v>4892</c:v>
                </c:pt>
                <c:pt idx="1">
                  <c:v>6644</c:v>
                </c:pt>
                <c:pt idx="2">
                  <c:v>4118</c:v>
                </c:pt>
                <c:pt idx="3">
                  <c:v>3878</c:v>
                </c:pt>
                <c:pt idx="4">
                  <c:v>3392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417A-424D-AC58-2628DF0144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7955880"/>
        <c:axId val="197958232"/>
      </c:barChart>
      <c:catAx>
        <c:axId val="197955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958232"/>
        <c:crosses val="autoZero"/>
        <c:auto val="1"/>
        <c:lblAlgn val="ctr"/>
        <c:lblOffset val="100"/>
        <c:noMultiLvlLbl val="0"/>
      </c:catAx>
      <c:valAx>
        <c:axId val="1979582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79558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осужденных лиц за преступления, связанные с незаконным оборотом наркотических средств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период с 2015 по 2019 год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 sz="10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8565618759538466"/>
          <c:y val="1.137781652725935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11641221374045801"/>
          <c:y val="0.22727339983842282"/>
          <c:w val="0.84160305343511455"/>
          <c:h val="0.64545645554112085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4173659906861419E-3"/>
                  <c:y val="-1.0774414443869257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858-4D9F-8B9D-2AEDECEED00E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961096791152227E-3"/>
                  <c:y val="-5.286034747386680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858-4D9F-8B9D-2AEDECEED00E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1821616468346507E-3"/>
                  <c:y val="-4.060340208339094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858-4D9F-8B9D-2AEDECEED00E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6294151571860692E-3"/>
                  <c:y val="-1.479261459099619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858-4D9F-8B9D-2AEDECEED00E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8.2231873482182437E-5"/>
                  <c:y val="-8.284881344849195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9858-4D9F-8B9D-2AEDECEED00E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наркотики!$B$16:$F$16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наркотики!$B$17:$F$17</c:f>
              <c:numCache>
                <c:formatCode>General</c:formatCode>
                <c:ptCount val="5"/>
                <c:pt idx="0">
                  <c:v>2096</c:v>
                </c:pt>
                <c:pt idx="1">
                  <c:v>1710</c:v>
                </c:pt>
                <c:pt idx="2">
                  <c:v>1893</c:v>
                </c:pt>
                <c:pt idx="3">
                  <c:v>1627</c:v>
                </c:pt>
                <c:pt idx="4">
                  <c:v>1454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858-4D9F-8B9D-2AEDECEED0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97954312"/>
        <c:axId val="197954704"/>
      </c:barChart>
      <c:catAx>
        <c:axId val="1979543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954704"/>
        <c:crosses val="autoZero"/>
        <c:auto val="1"/>
        <c:lblAlgn val="ctr"/>
        <c:lblOffset val="100"/>
        <c:noMultiLvlLbl val="0"/>
      </c:catAx>
      <c:valAx>
        <c:axId val="197954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954312"/>
        <c:crosses val="autoZero"/>
        <c:crossBetween val="between"/>
      </c:valAx>
      <c:spPr>
        <a:noFill/>
        <a:ln>
          <a:solidFill>
            <a:schemeClr val="bg1"/>
          </a:solidFill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привлечения к уголовной ответственности женщин и несовершеннолетних за преступления,  связанные с незаконным оборотом наркотических средств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в период с 2015 по 2019 год</a:t>
            </a:r>
          </a:p>
        </c:rich>
      </c:tx>
      <c:layout>
        <c:manualLayout>
          <c:xMode val="edge"/>
          <c:yMode val="edge"/>
          <c:x val="0.13567068909285745"/>
          <c:y val="3.5187215522110376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8.7869221071775472E-2"/>
          <c:y val="0.23424840962676274"/>
          <c:w val="0.84437154352780253"/>
          <c:h val="0.65504857644428438"/>
        </c:manualLayout>
      </c:layout>
      <c:lineChart>
        <c:grouping val="standard"/>
        <c:varyColors val="0"/>
        <c:ser>
          <c:idx val="0"/>
          <c:order val="0"/>
          <c:tx>
            <c:strRef>
              <c:f>наркотики!$H$19</c:f>
              <c:strCache>
                <c:ptCount val="1"/>
                <c:pt idx="0">
                  <c:v>                               женщин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9.3644966448188857E-2"/>
                  <c:y val="-6.7175723356820774E-2"/>
                </c:manualLayout>
              </c:layout>
              <c:tx>
                <c:rich>
                  <a:bodyPr/>
                  <a:lstStyle/>
                  <a:p>
                    <a:r>
                      <a:rPr lang="ru-RU" sz="1000">
                        <a:latin typeface="+mn-lt"/>
                        <a:cs typeface="Times New Roman" panose="02020603050405020304" pitchFamily="18" charset="0"/>
                      </a:rPr>
                      <a:t>141</a:t>
                    </a:r>
                  </a:p>
                  <a:p>
                    <a:r>
                      <a:rPr lang="ru-RU" sz="1000">
                        <a:latin typeface="+mn-lt"/>
                        <a:cs typeface="Times New Roman" panose="02020603050405020304" pitchFamily="18" charset="0"/>
                      </a:rPr>
                      <a:t>женщины</a:t>
                    </a:r>
                    <a:endParaRPr lang="ru-RU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67B1-4222-BC15-61025AA8849D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3984146236000852E-2"/>
                  <c:y val="4.905938120268715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67B1-4222-BC15-61025AA8849D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9848911565484988E-2"/>
                  <c:y val="6.260097010919865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67B1-4222-BC15-61025AA8849D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7527586596085079E-2"/>
                  <c:y val="-5.348453159015846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67B1-4222-BC15-61025AA8849D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9005589285065157E-2"/>
                  <c:y val="5.190148392711997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67B1-4222-BC15-61025AA8849D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cat>
            <c:numRef>
              <c:f>наркотики!$I$18:$M$18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наркотики!$I$19:$M$19</c:f>
              <c:numCache>
                <c:formatCode>General</c:formatCode>
                <c:ptCount val="5"/>
                <c:pt idx="0">
                  <c:v>141</c:v>
                </c:pt>
                <c:pt idx="1">
                  <c:v>110</c:v>
                </c:pt>
                <c:pt idx="2">
                  <c:v>161</c:v>
                </c:pt>
                <c:pt idx="3">
                  <c:v>140</c:v>
                </c:pt>
                <c:pt idx="4">
                  <c:v>128</c:v>
                </c:pt>
              </c:numCache>
            </c:numRef>
          </c: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6-67B1-4222-BC15-61025AA8849D}"/>
            </c:ext>
          </c:extLst>
        </c:ser>
        <c:ser>
          <c:idx val="1"/>
          <c:order val="1"/>
          <c:tx>
            <c:strRef>
              <c:f>наркотики!$H$20</c:f>
              <c:strCache>
                <c:ptCount val="1"/>
                <c:pt idx="0">
                  <c:v>                               несовершеннолетних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0.10076149921579375"/>
                  <c:y val="8.8378308963688187E-2"/>
                </c:manualLayout>
              </c:layout>
              <c:tx>
                <c:rich>
                  <a:bodyPr/>
                  <a:lstStyle/>
                  <a:p>
                    <a:r>
                      <a:rPr lang="ru-RU" sz="1000" i="0">
                        <a:latin typeface="+mn-lt"/>
                        <a:cs typeface="Times New Roman" panose="02020603050405020304" pitchFamily="18" charset="0"/>
                      </a:rPr>
                      <a:t>69</a:t>
                    </a:r>
                  </a:p>
                  <a:p>
                    <a:r>
                      <a:rPr lang="ru-RU" sz="1000" i="0">
                        <a:latin typeface="+mn-lt"/>
                        <a:cs typeface="Times New Roman" panose="02020603050405020304" pitchFamily="18" charset="0"/>
                      </a:rPr>
                      <a:t>несовершен-нолетние</a:t>
                    </a:r>
                    <a:endParaRPr lang="ru-RU" i="0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67B1-4222-BC15-61025AA8849D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8643239351966276E-2"/>
                  <c:y val="5.300857962139993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67B1-4222-BC15-61025AA8849D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7265939454861709E-2"/>
                  <c:y val="-7.247446571472938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67B1-4222-BC15-61025AA8849D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4216335540838853E-2"/>
                  <c:y val="4.828184058692020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67B1-4222-BC15-61025AA8849D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8.3989501312335957E-3"/>
                  <c:y val="-5.138607167004732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67B1-4222-BC15-61025AA8849D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cat>
            <c:numRef>
              <c:f>наркотики!$I$18:$M$18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наркотики!$I$20:$M$20</c:f>
              <c:numCache>
                <c:formatCode>General</c:formatCode>
                <c:ptCount val="5"/>
                <c:pt idx="0">
                  <c:v>69</c:v>
                </c:pt>
                <c:pt idx="1">
                  <c:v>35</c:v>
                </c:pt>
                <c:pt idx="2">
                  <c:v>41</c:v>
                </c:pt>
                <c:pt idx="3">
                  <c:v>32</c:v>
                </c:pt>
                <c:pt idx="4">
                  <c:v>26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67B1-4222-BC15-61025AA884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97958624"/>
        <c:axId val="197955488"/>
      </c:lineChart>
      <c:catAx>
        <c:axId val="197958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95548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7955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9586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осужденных лиц по статье 264.1 УК РФ 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период с 2015 по 2019 год</a:t>
            </a:r>
          </a:p>
          <a:p>
            <a:pPr>
              <a:defRPr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 sz="10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2724653309738998"/>
          <c:y val="3.3388052641827928E-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7459650122920153E-2"/>
          <c:y val="0.16736688832623836"/>
          <c:w val="0.94818921390482303"/>
          <c:h val="0.69728202702577369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0876683683641846E-3"/>
                  <c:y val="-2.411139568036498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FED-428E-A114-9EA11FFDF1CD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8.155061619446901E-4"/>
                  <c:y val="-2.4896405775208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FED-428E-A114-9EA11FFDF1CD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7.2499183479126576E-4"/>
                  <c:y val="-4.38040989557156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FED-428E-A114-9EA11FFDF1CD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728989539733107E-3"/>
                  <c:y val="-2.1588520285678318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FED-428E-A114-9EA11FFDF1CD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2.9908744158194151E-3"/>
                  <c:y val="-2.840035811908016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9FED-428E-A114-9EA11FFDF1CD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'категории преступлений'!$B$24:$F$24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'категории преступлений'!$B$25:$F$25</c:f>
              <c:numCache>
                <c:formatCode>General</c:formatCode>
                <c:ptCount val="5"/>
                <c:pt idx="0">
                  <c:v>310</c:v>
                </c:pt>
                <c:pt idx="1">
                  <c:v>1230</c:v>
                </c:pt>
                <c:pt idx="2">
                  <c:v>1375</c:v>
                </c:pt>
                <c:pt idx="3">
                  <c:v>1320</c:v>
                </c:pt>
                <c:pt idx="4">
                  <c:v>1161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FED-428E-A114-9EA11FFDF1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7957448"/>
        <c:axId val="197957056"/>
      </c:barChart>
      <c:catAx>
        <c:axId val="197957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7957056"/>
        <c:crosses val="autoZero"/>
        <c:auto val="1"/>
        <c:lblAlgn val="ctr"/>
        <c:lblOffset val="100"/>
        <c:noMultiLvlLbl val="0"/>
      </c:catAx>
      <c:valAx>
        <c:axId val="1979570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79574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осужденных лиц  по уголовным делам,  рассмотренным с участием присяжных заседателей</a:t>
            </a:r>
            <a:r>
              <a:rPr lang="en-US" sz="1000" baseline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0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период с 2018 по 2019 год</a:t>
            </a:r>
            <a:endParaRPr lang="ru-RU" sz="10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0124087562517954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9533933820491343E-2"/>
          <c:y val="0.20607623162148983"/>
          <c:w val="0.84160305343511455"/>
          <c:h val="0.6454564555411208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7C8B-460F-93E7-622950774283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C8B-460F-93E7-622950774283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3078911113122353E-3"/>
                  <c:y val="5.166751217355201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7C8B-460F-93E7-622950774283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1559718828249919E-2"/>
                  <c:y val="-1.47934586038875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7C8B-460F-93E7-622950774283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9537011896501441E-3"/>
                  <c:y val="-2.1632693384687941E-4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7C8B-460F-93E7-622950774283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присяжные!$E$2:$F$2</c:f>
              <c:numCache>
                <c:formatCode>General</c:formatCode>
                <c:ptCount val="2"/>
                <c:pt idx="0">
                  <c:v>2018</c:v>
                </c:pt>
                <c:pt idx="1">
                  <c:v>2019</c:v>
                </c:pt>
              </c:numCache>
            </c:numRef>
          </c:cat>
          <c:val>
            <c:numRef>
              <c:f>присяжные!$E$3:$F$3</c:f>
              <c:numCache>
                <c:formatCode>General</c:formatCode>
                <c:ptCount val="2"/>
                <c:pt idx="0">
                  <c:v>7</c:v>
                </c:pt>
                <c:pt idx="1">
                  <c:v>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7C8B-460F-93E7-6229507742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97289136"/>
        <c:axId val="297289528"/>
      </c:barChart>
      <c:catAx>
        <c:axId val="2972891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bg1"/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97289528"/>
        <c:crosses val="autoZero"/>
        <c:auto val="1"/>
        <c:lblAlgn val="ctr"/>
        <c:lblOffset val="100"/>
        <c:noMultiLvlLbl val="0"/>
      </c:catAx>
      <c:valAx>
        <c:axId val="29728952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2972891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r>
              <a:rPr lang="ru-RU" sz="1000" b="0"/>
              <a:t>Кол-во кассационных жалоб, переданных на рассмотрение судьям Верховного Суда Российской Федерации</a:t>
            </a:r>
          </a:p>
        </c:rich>
      </c:tx>
      <c:layout>
        <c:manualLayout>
          <c:xMode val="edge"/>
          <c:yMode val="edge"/>
          <c:x val="0.13972123633799508"/>
          <c:y val="2.8920325637261453E-3"/>
        </c:manualLayout>
      </c:layout>
      <c:overlay val="0"/>
      <c:spPr>
        <a:noFill/>
        <a:ln w="25353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0992366412213741E-2"/>
          <c:y val="0.27380952380952384"/>
          <c:w val="0.96183206106870234"/>
          <c:h val="0.539682539682539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53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80</c:v>
                </c:pt>
                <c:pt idx="1">
                  <c:v>105</c:v>
                </c:pt>
                <c:pt idx="2">
                  <c:v>103</c:v>
                </c:pt>
                <c:pt idx="3">
                  <c:v>71</c:v>
                </c:pt>
                <c:pt idx="4">
                  <c:v>40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81F-4E61-9BEF-4FB97608B1B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4316616"/>
        <c:axId val="195182128"/>
      </c:barChart>
      <c:catAx>
        <c:axId val="1943166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69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182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18212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4316616"/>
        <c:crosses val="autoZero"/>
        <c:crossBetween val="between"/>
      </c:valAx>
      <c:spPr>
        <a:noFill/>
        <a:ln w="25353">
          <a:noFill/>
        </a:ln>
        <a:effectLst/>
      </c:spPr>
    </c:plotArea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1000" b="1" i="0" u="none" strike="noStrike" baseline="0">
          <a:solidFill>
            <a:srgbClr val="000000"/>
          </a:solidFill>
          <a:latin typeface="Times New Roman" panose="02020603050405020304" pitchFamily="18" charset="0"/>
          <a:ea typeface="Calibri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Кол-во поступивших в первую инстанцию гражданских дел</a:t>
            </a:r>
          </a:p>
        </c:rich>
      </c:tx>
      <c:layout>
        <c:manualLayout>
          <c:xMode val="edge"/>
          <c:yMode val="edge"/>
          <c:x val="0.25359368195567483"/>
          <c:y val="6.8241469816272965E-3"/>
        </c:manualLayout>
      </c:layout>
      <c:overlay val="0"/>
      <c:spPr>
        <a:noFill/>
        <a:ln w="25355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2.4056820483646442E-2"/>
          <c:y val="0.20299156754341877"/>
          <c:w val="0.96422182468694095"/>
          <c:h val="0.605042016806722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55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202</c:v>
                </c:pt>
                <c:pt idx="1">
                  <c:v>21</c:v>
                </c:pt>
                <c:pt idx="2">
                  <c:v>19</c:v>
                </c:pt>
                <c:pt idx="3">
                  <c:v>26</c:v>
                </c:pt>
                <c:pt idx="4">
                  <c:v>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3E-4608-B6A8-E9AF3F7447C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5181736"/>
        <c:axId val="195180168"/>
      </c:barChart>
      <c:catAx>
        <c:axId val="1951817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69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1801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18016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5181736"/>
        <c:crosses val="autoZero"/>
        <c:crossBetween val="between"/>
      </c:valAx>
      <c:spPr>
        <a:noFill/>
        <a:ln w="25355">
          <a:noFill/>
        </a:ln>
        <a:effectLst/>
      </c:spPr>
    </c:plotArea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104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98" b="0" i="0" u="none" strike="noStrike" kern="1200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Кол-во поступивших ходатайств о признании и принудительном исполении решений иностранных судов</a:t>
            </a:r>
          </a:p>
        </c:rich>
      </c:tx>
      <c:layout>
        <c:manualLayout>
          <c:xMode val="edge"/>
          <c:yMode val="edge"/>
          <c:x val="0.14494968398008545"/>
          <c:y val="1.3038025419236392E-3"/>
        </c:manualLayout>
      </c:layout>
      <c:overlay val="0"/>
      <c:spPr>
        <a:noFill/>
        <a:ln w="25355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8" b="0" i="0" u="none" strike="noStrike" kern="1200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9677996422182469E-2"/>
          <c:y val="0.29831932773109243"/>
          <c:w val="0.96422182468694095"/>
          <c:h val="0.5168067226890756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55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17</c:v>
                </c:pt>
                <c:pt idx="1">
                  <c:v>20</c:v>
                </c:pt>
                <c:pt idx="2">
                  <c:v>16</c:v>
                </c:pt>
                <c:pt idx="3">
                  <c:v>13</c:v>
                </c:pt>
                <c:pt idx="4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004-490C-B248-98E737E8797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5178600"/>
        <c:axId val="195184872"/>
      </c:barChart>
      <c:catAx>
        <c:axId val="195178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69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184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18487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5178600"/>
        <c:crosses val="autoZero"/>
        <c:crossBetween val="between"/>
      </c:valAx>
      <c:spPr>
        <a:noFill/>
        <a:ln w="25355">
          <a:noFill/>
        </a:ln>
        <a:effectLst/>
      </c:spPr>
    </c:plotArea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104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r>
              <a:rPr lang="ru-RU" sz="1000" b="0">
                <a:latin typeface="Times New Roman" panose="02020603050405020304" pitchFamily="18" charset="0"/>
                <a:cs typeface="Times New Roman" panose="02020603050405020304" pitchFamily="18" charset="0"/>
              </a:rPr>
              <a:t>Рассмотрение гражданских дел в апелляционном порядке</a:t>
            </a:r>
          </a:p>
        </c:rich>
      </c:tx>
      <c:layout>
        <c:manualLayout>
          <c:xMode val="edge"/>
          <c:yMode val="edge"/>
          <c:x val="0.24861645657521508"/>
          <c:y val="4.9200668098305887E-3"/>
        </c:manualLayout>
      </c:layout>
      <c:overlay val="0"/>
      <c:spPr>
        <a:noFill/>
        <a:ln w="25355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1.9891500904159132E-2"/>
          <c:y val="0.28911564625850339"/>
          <c:w val="0.96383363471971062"/>
          <c:h val="0.3605442176870748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кол-во поступивших гражданских дел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 w="25355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Sheet1!$B$2:$F$2</c:f>
              <c:numCache>
                <c:formatCode>General</c:formatCode>
                <c:ptCount val="5"/>
                <c:pt idx="0">
                  <c:v>19398</c:v>
                </c:pt>
                <c:pt idx="1">
                  <c:v>18913</c:v>
                </c:pt>
                <c:pt idx="2">
                  <c:v>19492</c:v>
                </c:pt>
                <c:pt idx="3">
                  <c:v>19318</c:v>
                </c:pt>
                <c:pt idx="4">
                  <c:v>19985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C23-4920-98CB-C173E523FD1C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кол-во гражданских дел оконченных производством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8.3214261894393061E-3"/>
                  <c:y val="-4.5922037523096445E-4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C23-4920-98CB-C173E523FD1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8.6753057213139837E-3"/>
                  <c:y val="7.8156897054534845E-3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C23-4920-98CB-C173E523FD1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9.7680166660781744E-3"/>
                  <c:y val="1.4270438417420045E-3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C23-4920-98CB-C173E523FD1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8.1288717834037561E-3"/>
                  <c:y val="-8.7232429279674277E-3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5C23-4920-98CB-C173E523FD1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9.4062905813903312E-3"/>
                  <c:y val="2.0410226499464439E-3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5C23-4920-98CB-C173E523FD1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 w="25355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Sheet1!$B$1:$F$1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Sheet1!$B$3:$F$3</c:f>
              <c:numCache>
                <c:formatCode>General</c:formatCode>
                <c:ptCount val="5"/>
                <c:pt idx="0">
                  <c:v>17917</c:v>
                </c:pt>
                <c:pt idx="1">
                  <c:v>18075</c:v>
                </c:pt>
                <c:pt idx="2">
                  <c:v>18056</c:v>
                </c:pt>
                <c:pt idx="3">
                  <c:v>18011</c:v>
                </c:pt>
                <c:pt idx="4">
                  <c:v>18040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5C23-4920-98CB-C173E523FD1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95178992"/>
        <c:axId val="195179776"/>
      </c:barChart>
      <c:catAx>
        <c:axId val="195178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3169" cap="flat" cmpd="sng" algn="ctr">
            <a:solidFill>
              <a:srgbClr val="000000"/>
            </a:solidFill>
            <a:prstDash val="solid"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  <c:crossAx val="19517977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95179776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95178992"/>
        <c:crosses val="autoZero"/>
        <c:crossBetween val="between"/>
      </c:valAx>
      <c:spPr>
        <a:noFill/>
        <a:ln w="25355">
          <a:noFill/>
        </a:ln>
        <a:effectLst/>
      </c:spPr>
    </c:plotArea>
    <c:legend>
      <c:legendPos val="b"/>
      <c:layout>
        <c:manualLayout>
          <c:xMode val="edge"/>
          <c:yMode val="edge"/>
          <c:x val="1.1871677475293165E-2"/>
          <c:y val="0.81632653061224492"/>
          <c:w val="0.97843437731718508"/>
          <c:h val="0.17346938775510204"/>
        </c:manualLayout>
      </c:layout>
      <c:overlay val="0"/>
      <c:spPr>
        <a:noFill/>
        <a:ln w="3169">
          <a:solidFill>
            <a:schemeClr val="bg1"/>
          </a:solidFill>
          <a:prstDash val="solid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119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98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r>
              <a:rPr lang="ru-RU" b="0">
                <a:latin typeface="Times New Roman" panose="02020603050405020304" pitchFamily="18" charset="0"/>
                <a:cs typeface="Times New Roman" panose="02020603050405020304" pitchFamily="18" charset="0"/>
              </a:rPr>
              <a:t>Основные категории дел, рассмотренные судом апелляционной инстанции</a:t>
            </a:r>
          </a:p>
        </c:rich>
      </c:tx>
      <c:layout>
        <c:manualLayout>
          <c:xMode val="edge"/>
          <c:yMode val="edge"/>
          <c:x val="0.15921352587110357"/>
          <c:y val="0"/>
        </c:manualLayout>
      </c:layout>
      <c:overlay val="0"/>
      <c:spPr>
        <a:noFill/>
        <a:ln w="25355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98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3650938670834082E-2"/>
          <c:y val="0.28363399696989094"/>
          <c:w val="0.22082585278276481"/>
          <c:h val="0.64397905759162299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explosion val="27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3AC-4FEB-A68D-1703D209248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3AC-4FEB-A68D-1703D209248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3AC-4FEB-A68D-1703D209248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83AC-4FEB-A68D-1703D209248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83AC-4FEB-A68D-1703D2092482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83AC-4FEB-A68D-1703D2092482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83AC-4FEB-A68D-1703D2092482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83AC-4FEB-A68D-1703D2092482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83AC-4FEB-A68D-1703D2092482}"/>
              </c:ext>
            </c:extLst>
          </c:dPt>
          <c:dLbls>
            <c:dLbl>
              <c:idx val="0"/>
              <c:layout>
                <c:manualLayout>
                  <c:x val="-2.8097901189913098E-3"/>
                  <c:y val="-2.92561255929965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3AC-4FEB-A68D-1703D209248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1.7324689537482726E-4"/>
                  <c:y val="1.5233530591284785E-2"/>
                </c:manualLayout>
              </c:layout>
              <c:spPr>
                <a:noFill/>
                <a:ln w="25355"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rgbClr val="000000"/>
                      </a:solidFill>
                      <a:latin typeface="Times New Roman" panose="02020603050405020304" pitchFamily="18" charset="0"/>
                      <a:ea typeface="Calibri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83AC-4FEB-A68D-1703D209248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>
                <c:manualLayout>
                  <c:x val="-2.4715505968114409E-3"/>
                  <c:y val="1.36440553626448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83AC-4FEB-A68D-1703D209248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8"/>
              <c:layout>
                <c:manualLayout>
                  <c:x val="1.0622594437179451E-2"/>
                  <c:y val="-2.71870951753348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83AC-4FEB-A68D-1703D209248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 w="25355"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rgbClr val="000000"/>
                    </a:solidFill>
                    <a:latin typeface="Times New Roman" panose="02020603050405020304" pitchFamily="18" charset="0"/>
                    <a:ea typeface="Calibri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6350" cap="flat" cmpd="sng" algn="ctr">
                  <a:solidFill>
                    <a:schemeClr val="tx1"/>
                  </a:solidFill>
                  <a:prstDash val="solid"/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Sheet1!$B$1:$J$1</c:f>
              <c:strCache>
                <c:ptCount val="9"/>
                <c:pt idx="0">
                  <c:v>земельные споры</c:v>
                </c:pt>
                <c:pt idx="1">
                  <c:v>споры пенсионного зак-ва</c:v>
                </c:pt>
                <c:pt idx="2">
                  <c:v>трудовые споры</c:v>
                </c:pt>
                <c:pt idx="3">
                  <c:v>семейные споры</c:v>
                </c:pt>
                <c:pt idx="4">
                  <c:v>защита прав потребителей</c:v>
                </c:pt>
                <c:pt idx="5">
                  <c:v>возмещение ущерба от ДТП</c:v>
                </c:pt>
                <c:pt idx="6">
                  <c:v>жилищные споры</c:v>
                </c:pt>
                <c:pt idx="7">
                  <c:v>взыскание страхового возмещения</c:v>
                </c:pt>
                <c:pt idx="8">
                  <c:v>наследование</c:v>
                </c:pt>
              </c:strCache>
            </c:strRef>
          </c:cat>
          <c:val>
            <c:numRef>
              <c:f>Sheet1!$B$2:$J$2</c:f>
              <c:numCache>
                <c:formatCode>0.0%</c:formatCode>
                <c:ptCount val="9"/>
                <c:pt idx="0">
                  <c:v>0.156</c:v>
                </c:pt>
                <c:pt idx="1">
                  <c:v>6.5000000000000002E-2</c:v>
                </c:pt>
                <c:pt idx="2">
                  <c:v>6.9000000000000006E-2</c:v>
                </c:pt>
                <c:pt idx="3">
                  <c:v>9.5000000000000001E-2</c:v>
                </c:pt>
                <c:pt idx="4">
                  <c:v>0.23699999999999999</c:v>
                </c:pt>
                <c:pt idx="5">
                  <c:v>5.1999999999999998E-2</c:v>
                </c:pt>
                <c:pt idx="6">
                  <c:v>0.17799999999999999</c:v>
                </c:pt>
                <c:pt idx="7">
                  <c:v>0.108</c:v>
                </c:pt>
                <c:pt idx="8">
                  <c:v>0.04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83AC-4FEB-A68D-1703D209248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355"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4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5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6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7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8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000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38854029288741737"/>
          <c:y val="0.15621416421659737"/>
          <c:w val="0.60192259536462533"/>
          <c:h val="0.80253094972570493"/>
        </c:manualLayout>
      </c:layout>
      <c:overlay val="0"/>
      <c:spPr>
        <a:noFill/>
        <a:ln w="3169">
          <a:solidFill>
            <a:schemeClr val="bg1"/>
          </a:solidFill>
          <a:prstDash val="solid"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0000"/>
              </a:solidFill>
              <a:latin typeface="Times New Roman" panose="02020603050405020304" pitchFamily="18" charset="0"/>
              <a:ea typeface="Calibri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 w="6350" cap="flat" cmpd="sng" algn="ctr">
      <a:noFill/>
      <a:prstDash val="solid"/>
      <a:round/>
    </a:ln>
    <a:effectLst/>
  </c:spPr>
  <c:txPr>
    <a:bodyPr/>
    <a:lstStyle/>
    <a:p>
      <a:pPr>
        <a:defRPr sz="84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0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0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0.70187</cdr:x>
      <cdr:y>0.26641</cdr:y>
    </cdr:from>
    <cdr:to>
      <cdr:x>0.8761</cdr:x>
      <cdr:y>0.30135</cdr:y>
    </cdr:to>
    <cdr:sp macro="" textlink="">
      <cdr:nvSpPr>
        <cdr:cNvPr id="132097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5208125" y="1283428"/>
          <a:ext cx="1204630" cy="16993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endParaRPr lang="ru-RU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0.84468</cdr:x>
      <cdr:y>0.18314</cdr:y>
    </cdr:from>
    <cdr:to>
      <cdr:x>0.93508</cdr:x>
      <cdr:y>0.20686</cdr:y>
    </cdr:to>
    <cdr:sp macro="" textlink="">
      <cdr:nvSpPr>
        <cdr:cNvPr id="137217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7394941" y="920090"/>
          <a:ext cx="726719" cy="11811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0.84468</cdr:x>
      <cdr:y>0.18314</cdr:y>
    </cdr:from>
    <cdr:to>
      <cdr:x>0.93508</cdr:x>
      <cdr:y>0.20686</cdr:y>
    </cdr:to>
    <cdr:sp macro="" textlink="">
      <cdr:nvSpPr>
        <cdr:cNvPr id="4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7394941" y="920090"/>
          <a:ext cx="726719" cy="11811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0.84468</cdr:x>
      <cdr:y>0.18314</cdr:y>
    </cdr:from>
    <cdr:to>
      <cdr:x>0.93508</cdr:x>
      <cdr:y>0.20686</cdr:y>
    </cdr:to>
    <cdr:sp macro="" textlink="">
      <cdr:nvSpPr>
        <cdr:cNvPr id="2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7394941" y="920090"/>
          <a:ext cx="726719" cy="11811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0.84468</cdr:x>
      <cdr:y>0.18314</cdr:y>
    </cdr:from>
    <cdr:to>
      <cdr:x>0.93508</cdr:x>
      <cdr:y>0.20686</cdr:y>
    </cdr:to>
    <cdr:sp macro="" textlink="">
      <cdr:nvSpPr>
        <cdr:cNvPr id="3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7394941" y="920090"/>
          <a:ext cx="726719" cy="11811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1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endParaRPr lang="ru-RU"/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0.25037</cdr:x>
      <cdr:y>0.58407</cdr:y>
    </cdr:from>
    <cdr:to>
      <cdr:x>0.32084</cdr:x>
      <cdr:y>0.60619</cdr:y>
    </cdr:to>
    <cdr:sp macro="" textlink="">
      <cdr:nvSpPr>
        <cdr:cNvPr id="3" name="Надпись 2"/>
        <cdr:cNvSpPr txBox="1"/>
      </cdr:nvSpPr>
      <cdr:spPr>
        <a:xfrm xmlns:a="http://schemas.openxmlformats.org/drawingml/2006/main">
          <a:off x="1590675" y="1257300"/>
          <a:ext cx="447675" cy="476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0.27136</cdr:x>
      <cdr:y>0.50885</cdr:y>
    </cdr:from>
    <cdr:to>
      <cdr:x>0.31634</cdr:x>
      <cdr:y>0.59292</cdr:y>
    </cdr:to>
    <cdr:sp macro="" textlink="">
      <cdr:nvSpPr>
        <cdr:cNvPr id="4" name="Надпись 3"/>
        <cdr:cNvSpPr txBox="1"/>
      </cdr:nvSpPr>
      <cdr:spPr>
        <a:xfrm xmlns:a="http://schemas.openxmlformats.org/drawingml/2006/main">
          <a:off x="1724025" y="1095375"/>
          <a:ext cx="285750" cy="1809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7</a:t>
          </a:r>
        </a:p>
      </cdr:txBody>
    </cdr:sp>
  </cdr:relSizeAnchor>
  <cdr:relSizeAnchor xmlns:cdr="http://schemas.openxmlformats.org/drawingml/2006/chartDrawing">
    <cdr:from>
      <cdr:x>0.68516</cdr:x>
      <cdr:y>0.14159</cdr:y>
    </cdr:from>
    <cdr:to>
      <cdr:x>0.74363</cdr:x>
      <cdr:y>0.24336</cdr:y>
    </cdr:to>
    <cdr:sp macro="" textlink="">
      <cdr:nvSpPr>
        <cdr:cNvPr id="5" name="Надпись 4"/>
        <cdr:cNvSpPr txBox="1"/>
      </cdr:nvSpPr>
      <cdr:spPr>
        <a:xfrm xmlns:a="http://schemas.openxmlformats.org/drawingml/2006/main">
          <a:off x="4352925" y="304800"/>
          <a:ext cx="371475" cy="2190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19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E7FDA0-63B8-4AC0-ABFF-F1D3C4E5A1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58</Pages>
  <Words>18484</Words>
  <Characters>105362</Characters>
  <Application>Microsoft Office Word</Application>
  <DocSecurity>0</DocSecurity>
  <Lines>878</Lines>
  <Paragraphs>247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Kraftway</Company>
  <LinksUpToDate>false</LinksUpToDate>
  <CharactersWithSpaces>123599</CharactersWithSpaces>
  <SharedDoc>false</SharedDoc>
  <HLinks>
    <vt:vector size="6" baseType="variant">
      <vt:variant>
        <vt:i4>3080288</vt:i4>
      </vt:variant>
      <vt:variant>
        <vt:i4>54</vt:i4>
      </vt:variant>
      <vt:variant>
        <vt:i4>0</vt:i4>
      </vt:variant>
      <vt:variant>
        <vt:i4>5</vt:i4>
      </vt:variant>
      <vt:variant>
        <vt:lpwstr>consultantplus://offline/ref=23E3CAAB3FEEAE2525004020ED9F2109F758E32A7C7EDC38D29941E05226F785A2DF410572C9D44Ej9oAG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306usd3</dc:creator>
  <cp:lastModifiedBy>Зимин Александр Олегович</cp:lastModifiedBy>
  <cp:revision>9</cp:revision>
  <cp:lastPrinted>2020-02-13T13:11:00Z</cp:lastPrinted>
  <dcterms:created xsi:type="dcterms:W3CDTF">2020-02-17T07:08:00Z</dcterms:created>
  <dcterms:modified xsi:type="dcterms:W3CDTF">2020-02-18T12:11:00Z</dcterms:modified>
</cp:coreProperties>
</file>